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A8" w:rsidRDefault="004A1BA8" w:rsidP="004A1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3C3">
        <w:rPr>
          <w:rFonts w:ascii="Times New Roman" w:hAnsi="Times New Roman" w:cs="Times New Roman"/>
          <w:b/>
          <w:sz w:val="24"/>
          <w:szCs w:val="24"/>
        </w:rPr>
        <w:t>CHEM13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4E53C3">
        <w:rPr>
          <w:rFonts w:ascii="Times New Roman" w:hAnsi="Times New Roman" w:cs="Times New Roman"/>
          <w:b/>
          <w:sz w:val="24"/>
          <w:szCs w:val="24"/>
        </w:rPr>
        <w:t>TBL</w:t>
      </w:r>
    </w:p>
    <w:p w:rsidR="004A1BA8" w:rsidRPr="004E53C3" w:rsidRDefault="004A1BA8" w:rsidP="004A1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302DF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02DFE">
        <w:rPr>
          <w:rFonts w:ascii="Times New Roman" w:hAnsi="Times New Roman" w:cs="Times New Roman"/>
          <w:b/>
          <w:sz w:val="24"/>
          <w:szCs w:val="24"/>
        </w:rPr>
        <w:t>Nuclear Chemistry</w:t>
      </w:r>
      <w:r w:rsidRPr="004E53C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Part I</w:t>
      </w:r>
    </w:p>
    <w:p w:rsidR="004A1BA8" w:rsidRDefault="004A1BA8" w:rsidP="004A1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3C3">
        <w:rPr>
          <w:rFonts w:ascii="Times New Roman" w:hAnsi="Times New Roman" w:cs="Times New Roman"/>
          <w:b/>
          <w:sz w:val="24"/>
          <w:szCs w:val="24"/>
        </w:rPr>
        <w:t>Must Know List</w:t>
      </w:r>
    </w:p>
    <w:p w:rsidR="00E806A4" w:rsidRDefault="004E53C3" w:rsidP="004E5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806A4">
        <w:rPr>
          <w:rFonts w:ascii="Times New Roman" w:hAnsi="Times New Roman" w:cs="Times New Roman"/>
          <w:sz w:val="24"/>
          <w:szCs w:val="24"/>
        </w:rPr>
        <w:t xml:space="preserve"> Outline the differences between nuclear reactions and chemical reactions.</w:t>
      </w:r>
    </w:p>
    <w:p w:rsidR="00E806A4" w:rsidRDefault="00E806A4" w:rsidP="004E5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Outline contributions of Dalton, Becquerel, Rutherford and Curie.</w:t>
      </w:r>
    </w:p>
    <w:p w:rsidR="00E806A4" w:rsidRDefault="00E806A4" w:rsidP="004E5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Differentiate between nuclear fission and nuclear fusion.</w:t>
      </w:r>
    </w:p>
    <w:p w:rsidR="00E806A4" w:rsidRDefault="00E806A4" w:rsidP="004E5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Describe the makeup of the nucleus.</w:t>
      </w:r>
    </w:p>
    <w:p w:rsidR="00E806A4" w:rsidRDefault="00E806A4" w:rsidP="004E5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Describe the relationships between neutron-proton ratio and nuclear stability.</w:t>
      </w:r>
    </w:p>
    <w:p w:rsidR="00E806A4" w:rsidRDefault="00E806A4" w:rsidP="004E5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Explain what is meant by the band of stability.</w:t>
      </w:r>
    </w:p>
    <w:p w:rsidR="00E806A4" w:rsidRDefault="00E806A4" w:rsidP="004E5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Calculate mass deficiency and nuclear binding energy (See Examples 26-1 &amp; 26-2).</w:t>
      </w:r>
    </w:p>
    <w:p w:rsidR="00E806A4" w:rsidRDefault="00E806A4" w:rsidP="004E53C3">
      <w:pPr>
        <w:rPr>
          <w:rFonts w:ascii="Times New Roman" w:hAnsi="Times New Roman" w:cs="Times New Roman"/>
          <w:sz w:val="24"/>
          <w:szCs w:val="24"/>
        </w:rPr>
      </w:pPr>
    </w:p>
    <w:p w:rsidR="00E806A4" w:rsidRDefault="00E806A4" w:rsidP="004E53C3">
      <w:pPr>
        <w:rPr>
          <w:rFonts w:ascii="Times New Roman" w:hAnsi="Times New Roman" w:cs="Times New Roman"/>
          <w:sz w:val="24"/>
          <w:szCs w:val="24"/>
        </w:rPr>
      </w:pPr>
    </w:p>
    <w:sectPr w:rsidR="00E806A4" w:rsidSect="00F12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3C3"/>
    <w:rsid w:val="00151966"/>
    <w:rsid w:val="00302DFE"/>
    <w:rsid w:val="00374B97"/>
    <w:rsid w:val="003F6CEC"/>
    <w:rsid w:val="004A1BA8"/>
    <w:rsid w:val="004C50F7"/>
    <w:rsid w:val="004E53C3"/>
    <w:rsid w:val="00536BEE"/>
    <w:rsid w:val="005E1F74"/>
    <w:rsid w:val="00925538"/>
    <w:rsid w:val="00AB4268"/>
    <w:rsid w:val="00C0784D"/>
    <w:rsid w:val="00CF7DFE"/>
    <w:rsid w:val="00D861AE"/>
    <w:rsid w:val="00DF232B"/>
    <w:rsid w:val="00E806A4"/>
    <w:rsid w:val="00F12644"/>
    <w:rsid w:val="00FD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rolton</dc:creator>
  <cp:lastModifiedBy>rolton</cp:lastModifiedBy>
  <cp:revision>3</cp:revision>
  <dcterms:created xsi:type="dcterms:W3CDTF">2016-02-11T17:06:00Z</dcterms:created>
  <dcterms:modified xsi:type="dcterms:W3CDTF">2016-02-11T17:23:00Z</dcterms:modified>
</cp:coreProperties>
</file>