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5B8F2" w14:textId="77777777" w:rsidR="00A95E8E" w:rsidRPr="00F051EF" w:rsidRDefault="00A95E8E" w:rsidP="00A95E8E">
      <w:pPr>
        <w:jc w:val="center"/>
        <w:rPr>
          <w:b/>
          <w:sz w:val="28"/>
          <w:szCs w:val="28"/>
          <w:lang w:val="en"/>
        </w:rPr>
      </w:pPr>
      <w:r w:rsidRPr="00F051EF">
        <w:rPr>
          <w:b/>
          <w:sz w:val="28"/>
          <w:szCs w:val="28"/>
          <w:lang w:val="en"/>
        </w:rPr>
        <w:t>CHEM121</w:t>
      </w:r>
    </w:p>
    <w:p w14:paraId="10E4E13A" w14:textId="4BE0BA83" w:rsidR="00A95E8E" w:rsidRPr="00F051EF" w:rsidRDefault="00A95E8E" w:rsidP="00A95E8E">
      <w:pPr>
        <w:rPr>
          <w:b/>
          <w:sz w:val="28"/>
          <w:szCs w:val="28"/>
          <w:lang w:val="en"/>
        </w:rPr>
      </w:pPr>
      <w:r w:rsidRPr="00F051EF">
        <w:rPr>
          <w:b/>
          <w:sz w:val="28"/>
          <w:szCs w:val="28"/>
          <w:lang w:val="en"/>
        </w:rPr>
        <w:t xml:space="preserve">Unit </w:t>
      </w:r>
      <w:r w:rsidR="005E6078">
        <w:rPr>
          <w:b/>
          <w:sz w:val="28"/>
          <w:szCs w:val="28"/>
          <w:lang w:val="en"/>
        </w:rPr>
        <w:t>2</w:t>
      </w:r>
      <w:r w:rsidRPr="00F051EF">
        <w:rPr>
          <w:b/>
          <w:sz w:val="28"/>
          <w:szCs w:val="28"/>
          <w:lang w:val="en"/>
        </w:rPr>
        <w:t xml:space="preserve">: </w:t>
      </w:r>
      <w:r w:rsidR="005E6078">
        <w:rPr>
          <w:b/>
          <w:sz w:val="28"/>
          <w:szCs w:val="28"/>
          <w:lang w:val="en"/>
        </w:rPr>
        <w:t>Carbohydrate Metabolism</w:t>
      </w:r>
    </w:p>
    <w:p w14:paraId="37A12239" w14:textId="32879851" w:rsidR="00A95E8E" w:rsidRPr="006C65E1" w:rsidRDefault="00A95E8E" w:rsidP="00A95E8E">
      <w:pPr>
        <w:spacing w:before="100" w:beforeAutospacing="1" w:after="100" w:afterAutospacing="1" w:line="240" w:lineRule="auto"/>
        <w:rPr>
          <w:rFonts w:eastAsia="Times New Roman"/>
          <w:b/>
          <w:sz w:val="24"/>
          <w:szCs w:val="24"/>
          <w:u w:val="single"/>
        </w:rPr>
      </w:pPr>
      <w:r w:rsidRPr="006C65E1">
        <w:rPr>
          <w:rFonts w:eastAsia="Times New Roman"/>
          <w:b/>
          <w:sz w:val="24"/>
          <w:szCs w:val="24"/>
          <w:u w:val="single"/>
        </w:rPr>
        <w:t xml:space="preserve">Lecture </w:t>
      </w:r>
      <w:r>
        <w:rPr>
          <w:rFonts w:eastAsia="Times New Roman"/>
          <w:b/>
          <w:sz w:val="24"/>
          <w:szCs w:val="24"/>
          <w:u w:val="single"/>
        </w:rPr>
        <w:t>4</w:t>
      </w:r>
      <w:r w:rsidRPr="006C65E1">
        <w:rPr>
          <w:rFonts w:eastAsia="Times New Roman"/>
          <w:b/>
          <w:sz w:val="24"/>
          <w:szCs w:val="24"/>
          <w:u w:val="single"/>
        </w:rPr>
        <w:t xml:space="preserve">  </w:t>
      </w:r>
    </w:p>
    <w:p w14:paraId="01693796" w14:textId="77777777" w:rsidR="004D5340" w:rsidRDefault="004D5340" w:rsidP="004D5340">
      <w:pPr>
        <w:rPr>
          <w:sz w:val="24"/>
          <w:szCs w:val="24"/>
        </w:rPr>
      </w:pPr>
      <w:r>
        <w:rPr>
          <w:sz w:val="24"/>
          <w:szCs w:val="24"/>
        </w:rPr>
        <w:t>At the end of the lecture, students should be able to:</w:t>
      </w:r>
    </w:p>
    <w:p w14:paraId="01693797" w14:textId="77777777" w:rsidR="004D5340" w:rsidRDefault="004D5340" w:rsidP="004D5340">
      <w:pPr>
        <w:pStyle w:val="ListParagraph"/>
        <w:numPr>
          <w:ilvl w:val="0"/>
          <w:numId w:val="1"/>
        </w:numPr>
        <w:spacing w:after="0"/>
        <w:rPr>
          <w:sz w:val="24"/>
          <w:szCs w:val="24"/>
        </w:rPr>
      </w:pPr>
      <w:r>
        <w:rPr>
          <w:sz w:val="24"/>
          <w:szCs w:val="24"/>
        </w:rPr>
        <w:t>Describe gluconeogenesis and its physiological importance</w:t>
      </w:r>
    </w:p>
    <w:p w14:paraId="01693798" w14:textId="77777777" w:rsidR="004D5340" w:rsidRDefault="004D5340" w:rsidP="004D5340">
      <w:pPr>
        <w:pStyle w:val="ListParagraph"/>
        <w:numPr>
          <w:ilvl w:val="0"/>
          <w:numId w:val="1"/>
        </w:numPr>
        <w:spacing w:after="0"/>
        <w:rPr>
          <w:sz w:val="24"/>
          <w:szCs w:val="24"/>
        </w:rPr>
      </w:pPr>
      <w:r>
        <w:rPr>
          <w:sz w:val="24"/>
          <w:szCs w:val="24"/>
        </w:rPr>
        <w:t xml:space="preserve">Describe glycogen synthesis and degradation  and its </w:t>
      </w:r>
      <w:r w:rsidRPr="004428A8">
        <w:rPr>
          <w:sz w:val="24"/>
          <w:szCs w:val="24"/>
        </w:rPr>
        <w:t>physiological importance</w:t>
      </w:r>
    </w:p>
    <w:p w14:paraId="01693799" w14:textId="77777777" w:rsidR="004D5340" w:rsidRDefault="004D5340" w:rsidP="004D5340">
      <w:pPr>
        <w:pStyle w:val="ListParagraph"/>
        <w:numPr>
          <w:ilvl w:val="0"/>
          <w:numId w:val="1"/>
        </w:numPr>
        <w:spacing w:after="0"/>
        <w:rPr>
          <w:sz w:val="24"/>
          <w:szCs w:val="24"/>
        </w:rPr>
      </w:pPr>
      <w:r>
        <w:rPr>
          <w:sz w:val="24"/>
          <w:szCs w:val="24"/>
        </w:rPr>
        <w:t>Discuss the hormonal control of :</w:t>
      </w:r>
    </w:p>
    <w:p w14:paraId="0169379A" w14:textId="77777777" w:rsidR="004D5340" w:rsidRDefault="004D5340" w:rsidP="004D5340">
      <w:pPr>
        <w:pStyle w:val="ListParagraph"/>
        <w:numPr>
          <w:ilvl w:val="1"/>
          <w:numId w:val="2"/>
        </w:numPr>
        <w:spacing w:after="0"/>
        <w:rPr>
          <w:sz w:val="24"/>
          <w:szCs w:val="24"/>
        </w:rPr>
      </w:pPr>
      <w:r>
        <w:rPr>
          <w:sz w:val="24"/>
          <w:szCs w:val="24"/>
        </w:rPr>
        <w:t xml:space="preserve">glycolysis </w:t>
      </w:r>
    </w:p>
    <w:p w14:paraId="0169379B" w14:textId="77777777" w:rsidR="004D5340" w:rsidRDefault="004D5340" w:rsidP="004D5340">
      <w:pPr>
        <w:pStyle w:val="ListParagraph"/>
        <w:numPr>
          <w:ilvl w:val="1"/>
          <w:numId w:val="2"/>
        </w:numPr>
        <w:spacing w:after="0"/>
        <w:rPr>
          <w:sz w:val="24"/>
          <w:szCs w:val="24"/>
        </w:rPr>
      </w:pPr>
      <w:r>
        <w:rPr>
          <w:sz w:val="24"/>
          <w:szCs w:val="24"/>
        </w:rPr>
        <w:t xml:space="preserve">gluconeogenesis </w:t>
      </w:r>
    </w:p>
    <w:p w14:paraId="0169379C" w14:textId="77777777" w:rsidR="004D5340" w:rsidRPr="004428A8" w:rsidRDefault="004D5340" w:rsidP="004D5340">
      <w:pPr>
        <w:pStyle w:val="ListParagraph"/>
        <w:numPr>
          <w:ilvl w:val="1"/>
          <w:numId w:val="2"/>
        </w:numPr>
        <w:spacing w:after="0"/>
        <w:rPr>
          <w:sz w:val="24"/>
          <w:szCs w:val="24"/>
        </w:rPr>
      </w:pPr>
      <w:r>
        <w:rPr>
          <w:sz w:val="24"/>
          <w:szCs w:val="24"/>
        </w:rPr>
        <w:t>glycogen synthesis and degradation</w:t>
      </w:r>
    </w:p>
    <w:p w14:paraId="0169379D" w14:textId="7694467A" w:rsidR="004D5340" w:rsidRPr="006E7DDC" w:rsidRDefault="00F5211E" w:rsidP="00037646">
      <w:pPr>
        <w:numPr>
          <w:ilvl w:val="0"/>
          <w:numId w:val="3"/>
        </w:numPr>
      </w:pPr>
      <w:r w:rsidRPr="006E7DDC">
        <w:t xml:space="preserve">Discuss clinical condition related to defects in carbohydrates use </w:t>
      </w:r>
      <w:proofErr w:type="spellStart"/>
      <w:r w:rsidRPr="006E7DDC">
        <w:t>eg</w:t>
      </w:r>
      <w:proofErr w:type="spellEnd"/>
      <w:r w:rsidRPr="006E7DDC">
        <w:t xml:space="preserve">. Diabetes mellitus, lactose intolerance and </w:t>
      </w:r>
      <w:proofErr w:type="spellStart"/>
      <w:r w:rsidRPr="006E7DDC">
        <w:t>galactosemia</w:t>
      </w:r>
      <w:proofErr w:type="spellEnd"/>
    </w:p>
    <w:p w14:paraId="0169379E" w14:textId="77777777" w:rsidR="00F5211E" w:rsidRPr="004A1BBB" w:rsidRDefault="00F5211E" w:rsidP="00037646">
      <w:pPr>
        <w:numPr>
          <w:ilvl w:val="0"/>
          <w:numId w:val="3"/>
        </w:numPr>
        <w:rPr>
          <w:highlight w:val="yellow"/>
        </w:rPr>
      </w:pPr>
      <w:r w:rsidRPr="004A1BBB">
        <w:rPr>
          <w:highlight w:val="yellow"/>
        </w:rPr>
        <w:t>Distinguish between clinical conditions that result from defects in metabolism of carbohydrates based on simple laboratory tests and physical signs and symptoms</w:t>
      </w:r>
      <w:r w:rsidR="004A1BBB">
        <w:rPr>
          <w:highlight w:val="yellow"/>
        </w:rPr>
        <w:t xml:space="preserve"> </w:t>
      </w:r>
      <w:r w:rsidR="004A1BBB" w:rsidRPr="004A1BBB">
        <w:rPr>
          <w:highlight w:val="yellow"/>
        </w:rPr>
        <w:t>(HOMEWORK ASSIGMENT)</w:t>
      </w:r>
    </w:p>
    <w:p w14:paraId="0169379F" w14:textId="77777777" w:rsidR="00F5211E" w:rsidRDefault="00F5211E" w:rsidP="00037646">
      <w:pPr>
        <w:numPr>
          <w:ilvl w:val="0"/>
          <w:numId w:val="3"/>
        </w:numPr>
      </w:pPr>
      <w:r>
        <w:t xml:space="preserve">Give the major products for one turn of the citric acid cycle: </w:t>
      </w:r>
    </w:p>
    <w:p w14:paraId="016937A0" w14:textId="77777777" w:rsidR="00F5211E" w:rsidRDefault="00F5211E" w:rsidP="00037646">
      <w:pPr>
        <w:numPr>
          <w:ilvl w:val="0"/>
          <w:numId w:val="4"/>
        </w:numPr>
      </w:pPr>
      <w:r>
        <w:t>2CO</w:t>
      </w:r>
      <w:r w:rsidRPr="00F5211E">
        <w:rPr>
          <w:vertAlign w:val="subscript"/>
        </w:rPr>
        <w:t>2</w:t>
      </w:r>
    </w:p>
    <w:p w14:paraId="016937A1" w14:textId="77777777" w:rsidR="00F5211E" w:rsidRDefault="00F5211E" w:rsidP="00037646">
      <w:pPr>
        <w:numPr>
          <w:ilvl w:val="0"/>
          <w:numId w:val="4"/>
        </w:numPr>
      </w:pPr>
      <w:r>
        <w:t xml:space="preserve">1 GTP </w:t>
      </w:r>
    </w:p>
    <w:p w14:paraId="016937A2" w14:textId="77777777" w:rsidR="00F5211E" w:rsidRDefault="00F5211E" w:rsidP="00037646">
      <w:pPr>
        <w:numPr>
          <w:ilvl w:val="0"/>
          <w:numId w:val="4"/>
        </w:numPr>
      </w:pPr>
      <w:r>
        <w:t>1 FADH</w:t>
      </w:r>
      <w:r w:rsidRPr="00F5211E">
        <w:rPr>
          <w:vertAlign w:val="subscript"/>
        </w:rPr>
        <w:t>2</w:t>
      </w:r>
    </w:p>
    <w:p w14:paraId="016937A3" w14:textId="77777777" w:rsidR="00F5211E" w:rsidRDefault="00F5211E" w:rsidP="00037646">
      <w:pPr>
        <w:numPr>
          <w:ilvl w:val="0"/>
          <w:numId w:val="4"/>
        </w:numPr>
      </w:pPr>
      <w:r>
        <w:t>3NADH</w:t>
      </w:r>
    </w:p>
    <w:p w14:paraId="016937A4" w14:textId="77777777" w:rsidR="00F5211E" w:rsidRDefault="00F5211E" w:rsidP="00037646">
      <w:pPr>
        <w:numPr>
          <w:ilvl w:val="0"/>
          <w:numId w:val="5"/>
        </w:numPr>
      </w:pPr>
      <w:r>
        <w:t>Discuss the importance of the citric acid cycle as an avenue for the further production of ATP</w:t>
      </w:r>
    </w:p>
    <w:p w14:paraId="016937A5" w14:textId="77777777" w:rsidR="00F5211E" w:rsidRDefault="00F5211E" w:rsidP="00037646">
      <w:pPr>
        <w:numPr>
          <w:ilvl w:val="0"/>
          <w:numId w:val="5"/>
        </w:numPr>
      </w:pPr>
      <w:r>
        <w:t>Name the site for the Electron Transport Chain(ETC) and the importance of oxidative phosphorylation in generating  ATP from NADH and FADH</w:t>
      </w:r>
      <w:r w:rsidRPr="00F5211E">
        <w:rPr>
          <w:vertAlign w:val="subscript"/>
        </w:rPr>
        <w:t>2</w:t>
      </w:r>
    </w:p>
    <w:p w14:paraId="016937A6" w14:textId="77777777" w:rsidR="00F5211E" w:rsidRDefault="00F5211E" w:rsidP="00F5211E"/>
    <w:p w14:paraId="016937A7" w14:textId="77777777" w:rsidR="00F5211E" w:rsidRDefault="00F5211E" w:rsidP="00F5211E"/>
    <w:p w14:paraId="016937A8" w14:textId="77777777" w:rsidR="004A1BBB" w:rsidRDefault="004A1BBB" w:rsidP="00F5211E"/>
    <w:p w14:paraId="016937A9" w14:textId="77777777" w:rsidR="004A1BBB" w:rsidRDefault="004A1BBB" w:rsidP="00F5211E"/>
    <w:p w14:paraId="07600E42" w14:textId="77777777" w:rsidR="005E6078" w:rsidRDefault="005E6078" w:rsidP="00F5211E"/>
    <w:p w14:paraId="0B0FA537" w14:textId="77777777" w:rsidR="005E6078" w:rsidRDefault="005E6078" w:rsidP="00F5211E"/>
    <w:p w14:paraId="7241DB09" w14:textId="77777777" w:rsidR="005E6078" w:rsidRDefault="005E6078" w:rsidP="00F5211E"/>
    <w:p w14:paraId="637CE0FA" w14:textId="77777777" w:rsidR="005E6078" w:rsidRDefault="005E6078" w:rsidP="00F5211E"/>
    <w:p w14:paraId="48CFC8A3" w14:textId="77777777" w:rsidR="005E6078" w:rsidRDefault="005E6078" w:rsidP="00F5211E"/>
    <w:p w14:paraId="6650EBAE" w14:textId="77777777" w:rsidR="005E6078" w:rsidRDefault="005E6078" w:rsidP="00F5211E"/>
    <w:p w14:paraId="496E6394" w14:textId="77777777" w:rsidR="005E6078" w:rsidRDefault="005E6078" w:rsidP="00F5211E"/>
    <w:p w14:paraId="2AEEF7CA" w14:textId="77777777" w:rsidR="005E6078" w:rsidRDefault="005E6078" w:rsidP="00F5211E"/>
    <w:p w14:paraId="2CA4BDC0" w14:textId="77777777" w:rsidR="005E6078" w:rsidRDefault="005E6078" w:rsidP="00F5211E"/>
    <w:p w14:paraId="016937AA" w14:textId="77777777" w:rsidR="004A1BBB" w:rsidRDefault="004A1BBB" w:rsidP="00F5211E"/>
    <w:p w14:paraId="016937AB" w14:textId="77777777" w:rsidR="004A1BBB" w:rsidRDefault="004A1BBB" w:rsidP="00F5211E"/>
    <w:p w14:paraId="016937AE" w14:textId="77777777" w:rsidR="004A1BBB" w:rsidRPr="005E6078" w:rsidRDefault="004A1BBB" w:rsidP="004A1BBB">
      <w:pPr>
        <w:pStyle w:val="ListParagraph"/>
        <w:spacing w:after="0"/>
        <w:ind w:left="0"/>
        <w:rPr>
          <w:b/>
          <w:sz w:val="28"/>
          <w:szCs w:val="28"/>
          <w:u w:val="single"/>
        </w:rPr>
      </w:pPr>
      <w:r w:rsidRPr="005E6078">
        <w:rPr>
          <w:b/>
          <w:sz w:val="28"/>
          <w:szCs w:val="28"/>
          <w:u w:val="single"/>
        </w:rPr>
        <w:lastRenderedPageBreak/>
        <w:t>1. Describe gluconeogenesis and its physiological importance</w:t>
      </w:r>
    </w:p>
    <w:p w14:paraId="016937AF" w14:textId="77777777" w:rsidR="004A1BBB" w:rsidRDefault="004A1BBB" w:rsidP="004A1BBB">
      <w:pPr>
        <w:pStyle w:val="ListParagraph"/>
        <w:spacing w:after="0"/>
        <w:ind w:left="0"/>
        <w:rPr>
          <w:sz w:val="24"/>
          <w:szCs w:val="24"/>
        </w:rPr>
      </w:pPr>
    </w:p>
    <w:p w14:paraId="016937B1" w14:textId="77777777" w:rsidR="004A1BBB" w:rsidRPr="004A1BBB" w:rsidRDefault="004A1BBB" w:rsidP="00037646">
      <w:pPr>
        <w:pStyle w:val="ListParagraph"/>
        <w:numPr>
          <w:ilvl w:val="0"/>
          <w:numId w:val="7"/>
        </w:numPr>
        <w:spacing w:after="0"/>
        <w:jc w:val="both"/>
        <w:rPr>
          <w:sz w:val="24"/>
          <w:szCs w:val="24"/>
        </w:rPr>
      </w:pPr>
      <w:r>
        <w:t xml:space="preserve">Gluconeogenesis is the process by which glucose is made, primarily in the liver, from non-carbohydrate sources. </w:t>
      </w:r>
    </w:p>
    <w:p w14:paraId="016937B2" w14:textId="77777777" w:rsidR="004A1BBB" w:rsidRPr="004A1BBB" w:rsidRDefault="004A1BBB" w:rsidP="00037646">
      <w:pPr>
        <w:pStyle w:val="ListParagraph"/>
        <w:numPr>
          <w:ilvl w:val="0"/>
          <w:numId w:val="6"/>
        </w:numPr>
        <w:spacing w:after="0"/>
        <w:jc w:val="both"/>
        <w:rPr>
          <w:sz w:val="24"/>
          <w:szCs w:val="24"/>
        </w:rPr>
      </w:pPr>
      <w:r>
        <w:t>The body is able to make glucose from:</w:t>
      </w:r>
    </w:p>
    <w:p w14:paraId="016937B3" w14:textId="77777777" w:rsidR="004A1BBB" w:rsidRDefault="004A1BBB" w:rsidP="00037646">
      <w:pPr>
        <w:pStyle w:val="ListParagraph"/>
        <w:numPr>
          <w:ilvl w:val="0"/>
          <w:numId w:val="8"/>
        </w:numPr>
        <w:spacing w:after="0"/>
        <w:jc w:val="both"/>
      </w:pPr>
      <w:r>
        <w:t xml:space="preserve">amino acids (protein), </w:t>
      </w:r>
    </w:p>
    <w:p w14:paraId="016937B4" w14:textId="77777777" w:rsidR="004A1BBB" w:rsidRDefault="004A1BBB" w:rsidP="00037646">
      <w:pPr>
        <w:pStyle w:val="ListParagraph"/>
        <w:numPr>
          <w:ilvl w:val="0"/>
          <w:numId w:val="8"/>
        </w:numPr>
        <w:spacing w:after="0"/>
        <w:jc w:val="both"/>
      </w:pPr>
      <w:r>
        <w:t xml:space="preserve">glycerol (the backbone of </w:t>
      </w:r>
      <w:hyperlink r:id="rId7" w:history="1">
        <w:r w:rsidRPr="006E7DDC">
          <w:rPr>
            <w:rStyle w:val="Hyperlink"/>
            <w:color w:val="auto"/>
          </w:rPr>
          <w:t>triglycerides</w:t>
        </w:r>
      </w:hyperlink>
      <w:r w:rsidRPr="006E7DDC">
        <w:rPr>
          <w:color w:val="auto"/>
        </w:rPr>
        <w:t xml:space="preserve">, </w:t>
      </w:r>
      <w:r>
        <w:t xml:space="preserve">the primary fat storage molecule), and </w:t>
      </w:r>
    </w:p>
    <w:p w14:paraId="016937B5" w14:textId="77777777" w:rsidR="004A1BBB" w:rsidRPr="003A6865" w:rsidRDefault="004A1BBB" w:rsidP="00037646">
      <w:pPr>
        <w:pStyle w:val="ListParagraph"/>
        <w:numPr>
          <w:ilvl w:val="0"/>
          <w:numId w:val="8"/>
        </w:numPr>
        <w:spacing w:after="0"/>
        <w:jc w:val="both"/>
        <w:rPr>
          <w:sz w:val="24"/>
          <w:szCs w:val="24"/>
        </w:rPr>
      </w:pPr>
      <w:proofErr w:type="gramStart"/>
      <w:r w:rsidRPr="003A6865">
        <w:t>glucose</w:t>
      </w:r>
      <w:proofErr w:type="gramEnd"/>
      <w:r w:rsidRPr="003A6865">
        <w:t xml:space="preserve"> metabolism intermediaries like lactate and pyruvate.</w:t>
      </w:r>
    </w:p>
    <w:p w14:paraId="016937B6" w14:textId="77777777" w:rsidR="006D1434" w:rsidRPr="006D1434" w:rsidRDefault="006D1434" w:rsidP="00037646">
      <w:pPr>
        <w:pStyle w:val="ListParagraph"/>
        <w:numPr>
          <w:ilvl w:val="0"/>
          <w:numId w:val="10"/>
        </w:numPr>
        <w:spacing w:after="0"/>
        <w:jc w:val="both"/>
        <w:rPr>
          <w:sz w:val="24"/>
          <w:szCs w:val="24"/>
        </w:rPr>
      </w:pPr>
      <w:r w:rsidRPr="00236CFC">
        <w:rPr>
          <w:rFonts w:eastAsia="Times New Roman"/>
          <w:color w:val="auto"/>
          <w:sz w:val="24"/>
          <w:szCs w:val="24"/>
        </w:rPr>
        <w:t xml:space="preserve">The process of gluconeogenesis is one of the most important processes within the human body because </w:t>
      </w:r>
      <w:r w:rsidRPr="005A4A79">
        <w:rPr>
          <w:rFonts w:eastAsia="Times New Roman"/>
          <w:b/>
          <w:color w:val="auto"/>
          <w:sz w:val="24"/>
          <w:szCs w:val="24"/>
          <w:u w:val="single"/>
        </w:rPr>
        <w:t>it is the reverse of glycolysis</w:t>
      </w:r>
    </w:p>
    <w:p w14:paraId="016937B7" w14:textId="77777777" w:rsidR="004A1BBB" w:rsidRDefault="006D1434" w:rsidP="00037646">
      <w:pPr>
        <w:pStyle w:val="ListParagraph"/>
        <w:numPr>
          <w:ilvl w:val="0"/>
          <w:numId w:val="10"/>
        </w:numPr>
        <w:spacing w:after="0"/>
        <w:jc w:val="both"/>
        <w:rPr>
          <w:sz w:val="24"/>
          <w:szCs w:val="24"/>
        </w:rPr>
      </w:pPr>
      <w:r>
        <w:rPr>
          <w:rFonts w:eastAsia="Times New Roman"/>
          <w:color w:val="auto"/>
          <w:sz w:val="24"/>
          <w:szCs w:val="24"/>
        </w:rPr>
        <w:t xml:space="preserve"> I</w:t>
      </w:r>
      <w:r w:rsidRPr="00236CFC">
        <w:rPr>
          <w:rFonts w:eastAsia="Times New Roman"/>
          <w:color w:val="auto"/>
          <w:sz w:val="24"/>
          <w:szCs w:val="24"/>
        </w:rPr>
        <w:t>t is the process used by the human body to take two pyruvate molecules and convert them back into a glucose molecule.</w:t>
      </w:r>
    </w:p>
    <w:p w14:paraId="016937B8" w14:textId="77777777" w:rsidR="004A1BBB" w:rsidRDefault="004A1BBB" w:rsidP="004A1BBB">
      <w:pPr>
        <w:pStyle w:val="ListParagraph"/>
        <w:spacing w:after="0"/>
        <w:jc w:val="both"/>
        <w:rPr>
          <w:sz w:val="24"/>
          <w:szCs w:val="24"/>
        </w:rPr>
      </w:pPr>
    </w:p>
    <w:p w14:paraId="016937B9" w14:textId="5561CA2D" w:rsidR="004A1BBB" w:rsidRPr="005E6078" w:rsidRDefault="00236CFC" w:rsidP="00236CFC">
      <w:pPr>
        <w:pStyle w:val="ListParagraph"/>
        <w:spacing w:after="0"/>
        <w:ind w:left="0"/>
        <w:jc w:val="both"/>
        <w:rPr>
          <w:b/>
          <w:sz w:val="24"/>
          <w:szCs w:val="24"/>
          <w:u w:val="single"/>
        </w:rPr>
      </w:pPr>
      <w:r w:rsidRPr="005E6078">
        <w:rPr>
          <w:b/>
          <w:sz w:val="24"/>
          <w:szCs w:val="24"/>
          <w:u w:val="single"/>
          <w:lang w:val="en-GB"/>
        </w:rPr>
        <w:t xml:space="preserve">Physiological Significance </w:t>
      </w:r>
      <w:r w:rsidR="005E6078" w:rsidRPr="005E6078">
        <w:rPr>
          <w:b/>
          <w:sz w:val="24"/>
          <w:szCs w:val="24"/>
          <w:u w:val="single"/>
          <w:lang w:val="en-GB"/>
        </w:rPr>
        <w:t>of</w:t>
      </w:r>
      <w:r w:rsidRPr="005E6078">
        <w:rPr>
          <w:b/>
          <w:sz w:val="24"/>
          <w:szCs w:val="24"/>
          <w:u w:val="single"/>
          <w:lang w:val="en-GB"/>
        </w:rPr>
        <w:t xml:space="preserve"> Gluconeogenesis</w:t>
      </w:r>
    </w:p>
    <w:p w14:paraId="016937BA" w14:textId="77777777" w:rsidR="004A1BBB" w:rsidRDefault="004A1BBB" w:rsidP="004A1BBB">
      <w:pPr>
        <w:pStyle w:val="ListParagraph"/>
        <w:spacing w:after="0"/>
        <w:rPr>
          <w:sz w:val="24"/>
          <w:szCs w:val="24"/>
        </w:rPr>
      </w:pPr>
    </w:p>
    <w:p w14:paraId="016937BB" w14:textId="773869C4" w:rsidR="00236CFC" w:rsidRPr="003A6865" w:rsidRDefault="00236CFC" w:rsidP="00037646">
      <w:pPr>
        <w:pStyle w:val="ListParagraph"/>
        <w:numPr>
          <w:ilvl w:val="0"/>
          <w:numId w:val="9"/>
        </w:numPr>
        <w:spacing w:after="0"/>
        <w:rPr>
          <w:lang w:val="en-TT"/>
        </w:rPr>
      </w:pPr>
      <w:r w:rsidRPr="00236CFC">
        <w:rPr>
          <w:lang w:val="en-GB"/>
        </w:rPr>
        <w:t>Gluconeogenesis is particularly important in liver contr</w:t>
      </w:r>
      <w:r>
        <w:rPr>
          <w:lang w:val="en-GB"/>
        </w:rPr>
        <w:t>ol of blood glucose homeostasis</w:t>
      </w:r>
      <w:r w:rsidR="003A6865">
        <w:rPr>
          <w:lang w:val="en-GB"/>
        </w:rPr>
        <w:t xml:space="preserve"> (Homeostasis is </w:t>
      </w:r>
      <w:r w:rsidR="003A6865" w:rsidRPr="003A6865">
        <w:rPr>
          <w:lang w:val="en-TT"/>
        </w:rPr>
        <w:t>the tendency towards a relatively stable equilibrium between interdependent elements, especially as mainta</w:t>
      </w:r>
      <w:r w:rsidR="003A6865">
        <w:rPr>
          <w:lang w:val="en-TT"/>
        </w:rPr>
        <w:t>ined by physiological processes. E.g. body temperature, blood pressure).</w:t>
      </w:r>
    </w:p>
    <w:p w14:paraId="016937BC" w14:textId="77777777" w:rsidR="006D1434" w:rsidRPr="006D1434" w:rsidRDefault="006D1434" w:rsidP="00037646">
      <w:pPr>
        <w:pStyle w:val="ListParagraph"/>
        <w:numPr>
          <w:ilvl w:val="0"/>
          <w:numId w:val="9"/>
        </w:numPr>
        <w:spacing w:after="0"/>
        <w:rPr>
          <w:sz w:val="24"/>
          <w:szCs w:val="24"/>
        </w:rPr>
      </w:pPr>
      <w:r w:rsidRPr="00236CFC">
        <w:rPr>
          <w:rFonts w:eastAsia="Times New Roman"/>
          <w:color w:val="auto"/>
          <w:sz w:val="24"/>
          <w:szCs w:val="24"/>
        </w:rPr>
        <w:t>In certain cases, the body actually ends up needing more glucose than is present. Whether or not it needs to store glucose or it needs it for any other purpose, there needs to exist a mechanism (i.e. a series of reactions) through which the body can manufacture glucose.</w:t>
      </w:r>
    </w:p>
    <w:p w14:paraId="016937BD" w14:textId="77777777" w:rsidR="006D1434" w:rsidRPr="006D1434" w:rsidRDefault="006D1434" w:rsidP="00037646">
      <w:pPr>
        <w:numPr>
          <w:ilvl w:val="0"/>
          <w:numId w:val="9"/>
        </w:numPr>
        <w:spacing w:after="0" w:line="240" w:lineRule="auto"/>
        <w:rPr>
          <w:rFonts w:eastAsia="Times New Roman"/>
          <w:color w:val="auto"/>
          <w:sz w:val="24"/>
          <w:szCs w:val="24"/>
        </w:rPr>
      </w:pPr>
      <w:r w:rsidRPr="00236CFC">
        <w:rPr>
          <w:rFonts w:eastAsia="Times New Roman"/>
          <w:color w:val="auto"/>
          <w:sz w:val="24"/>
          <w:szCs w:val="24"/>
        </w:rPr>
        <w:t>This is doubly important when you take into consideration the fact that glucose might not always be readily available for intake in the outside environment.</w:t>
      </w:r>
    </w:p>
    <w:p w14:paraId="016937BE" w14:textId="77777777" w:rsidR="00236CFC" w:rsidRPr="00236CFC" w:rsidRDefault="00236CFC" w:rsidP="00037646">
      <w:pPr>
        <w:pStyle w:val="ListParagraph"/>
        <w:numPr>
          <w:ilvl w:val="0"/>
          <w:numId w:val="9"/>
        </w:numPr>
        <w:rPr>
          <w:sz w:val="24"/>
          <w:szCs w:val="24"/>
        </w:rPr>
      </w:pPr>
      <w:r w:rsidRPr="00236CFC">
        <w:rPr>
          <w:sz w:val="24"/>
          <w:szCs w:val="24"/>
          <w:lang w:val="en-GB"/>
        </w:rPr>
        <w:t>Gluconeogenesis allows synthesis of glucose for times when liver glycogen reserves are substantially depleted; during fasting (before breakfast) and during starvation.</w:t>
      </w:r>
    </w:p>
    <w:p w14:paraId="016937BF" w14:textId="1EBF9521" w:rsidR="00236CFC" w:rsidRPr="00236CFC" w:rsidRDefault="00236CFC" w:rsidP="00037646">
      <w:pPr>
        <w:pStyle w:val="ListParagraph"/>
        <w:numPr>
          <w:ilvl w:val="0"/>
          <w:numId w:val="9"/>
        </w:numPr>
        <w:rPr>
          <w:sz w:val="24"/>
          <w:szCs w:val="24"/>
        </w:rPr>
      </w:pPr>
      <w:r w:rsidRPr="00236CFC">
        <w:rPr>
          <w:sz w:val="24"/>
          <w:szCs w:val="24"/>
          <w:lang w:val="en-GB"/>
        </w:rPr>
        <w:t xml:space="preserve">Unlike most tissues, glucose can easily diffuse out of hepatocytes into the blood. </w:t>
      </w:r>
      <w:r w:rsidR="003A6865">
        <w:rPr>
          <w:sz w:val="24"/>
          <w:szCs w:val="24"/>
          <w:lang w:val="en-GB"/>
        </w:rPr>
        <w:t>(</w:t>
      </w:r>
      <w:r w:rsidR="003A6865" w:rsidRPr="003A6865">
        <w:rPr>
          <w:sz w:val="24"/>
          <w:szCs w:val="24"/>
          <w:lang w:val="en-TT"/>
        </w:rPr>
        <w:t xml:space="preserve">A </w:t>
      </w:r>
      <w:r w:rsidR="003A6865" w:rsidRPr="003A6865">
        <w:rPr>
          <w:bCs/>
          <w:sz w:val="24"/>
          <w:szCs w:val="24"/>
          <w:lang w:val="en-TT"/>
        </w:rPr>
        <w:t>hepatocyte</w:t>
      </w:r>
      <w:r w:rsidR="003A6865" w:rsidRPr="003A6865">
        <w:rPr>
          <w:sz w:val="24"/>
          <w:szCs w:val="24"/>
          <w:lang w:val="en-TT"/>
        </w:rPr>
        <w:t xml:space="preserve"> is a cell of the main parenchymal tissue of the liver. </w:t>
      </w:r>
      <w:r w:rsidR="003A6865" w:rsidRPr="003A6865">
        <w:rPr>
          <w:bCs/>
          <w:sz w:val="24"/>
          <w:szCs w:val="24"/>
          <w:lang w:val="en-TT"/>
        </w:rPr>
        <w:t>Hepatocytes</w:t>
      </w:r>
      <w:r w:rsidR="003A6865" w:rsidRPr="003A6865">
        <w:rPr>
          <w:sz w:val="24"/>
          <w:szCs w:val="24"/>
          <w:lang w:val="en-TT"/>
        </w:rPr>
        <w:t xml:space="preserve"> make up 70-85% of the liver's mass. These cells are involved in: Protein synthesis</w:t>
      </w:r>
      <w:r w:rsidR="003A6865">
        <w:rPr>
          <w:sz w:val="24"/>
          <w:szCs w:val="24"/>
          <w:lang w:val="en-TT"/>
        </w:rPr>
        <w:t xml:space="preserve"> &amp; </w:t>
      </w:r>
      <w:r w:rsidR="003A6865" w:rsidRPr="003A6865">
        <w:rPr>
          <w:sz w:val="24"/>
          <w:szCs w:val="24"/>
          <w:lang w:val="en-TT"/>
        </w:rPr>
        <w:t>Protein storage</w:t>
      </w:r>
      <w:r w:rsidR="003A6865">
        <w:rPr>
          <w:sz w:val="24"/>
          <w:szCs w:val="24"/>
          <w:lang w:val="en-TT"/>
        </w:rPr>
        <w:t>)</w:t>
      </w:r>
      <w:r w:rsidR="003A6865" w:rsidRPr="003A6865">
        <w:rPr>
          <w:sz w:val="24"/>
          <w:szCs w:val="24"/>
          <w:lang w:val="en-TT"/>
        </w:rPr>
        <w:t>.</w:t>
      </w:r>
    </w:p>
    <w:p w14:paraId="016937C0" w14:textId="77777777" w:rsidR="00236CFC" w:rsidRPr="00236CFC" w:rsidRDefault="00236CFC" w:rsidP="00236CFC">
      <w:pPr>
        <w:pStyle w:val="ListParagraph"/>
        <w:spacing w:after="0"/>
        <w:rPr>
          <w:sz w:val="24"/>
          <w:szCs w:val="24"/>
        </w:rPr>
      </w:pPr>
    </w:p>
    <w:p w14:paraId="016937C1" w14:textId="77777777" w:rsidR="004A1BBB" w:rsidRDefault="004A1BBB" w:rsidP="004A1BBB">
      <w:pPr>
        <w:pStyle w:val="ListParagraph"/>
        <w:spacing w:after="0"/>
        <w:rPr>
          <w:sz w:val="24"/>
          <w:szCs w:val="24"/>
        </w:rPr>
      </w:pPr>
    </w:p>
    <w:p w14:paraId="016937C2" w14:textId="77777777" w:rsidR="004A1BBB" w:rsidRDefault="004A1BBB" w:rsidP="004A1BBB">
      <w:pPr>
        <w:pStyle w:val="ListParagraph"/>
        <w:spacing w:after="0"/>
        <w:rPr>
          <w:sz w:val="24"/>
          <w:szCs w:val="24"/>
        </w:rPr>
      </w:pPr>
    </w:p>
    <w:p w14:paraId="016937C3" w14:textId="77777777" w:rsidR="004A1BBB" w:rsidRDefault="004A1BBB" w:rsidP="004A1BBB">
      <w:pPr>
        <w:pStyle w:val="ListParagraph"/>
        <w:spacing w:after="0"/>
        <w:rPr>
          <w:sz w:val="24"/>
          <w:szCs w:val="24"/>
        </w:rPr>
      </w:pPr>
    </w:p>
    <w:p w14:paraId="016937C4" w14:textId="77777777" w:rsidR="005A4A79" w:rsidRDefault="005A4A79" w:rsidP="005A4A79">
      <w:pPr>
        <w:pStyle w:val="ListParagraph"/>
        <w:spacing w:after="0"/>
        <w:jc w:val="center"/>
        <w:rPr>
          <w:b/>
          <w:sz w:val="24"/>
          <w:szCs w:val="24"/>
        </w:rPr>
      </w:pPr>
    </w:p>
    <w:p w14:paraId="016937C5" w14:textId="77777777" w:rsidR="005A4A79" w:rsidRDefault="005A4A79" w:rsidP="005A4A79">
      <w:pPr>
        <w:pStyle w:val="ListParagraph"/>
        <w:spacing w:after="0"/>
        <w:jc w:val="center"/>
        <w:rPr>
          <w:b/>
          <w:sz w:val="24"/>
          <w:szCs w:val="24"/>
        </w:rPr>
      </w:pPr>
    </w:p>
    <w:p w14:paraId="016937C6" w14:textId="77777777" w:rsidR="005A4A79" w:rsidRDefault="005A4A79" w:rsidP="005A4A79">
      <w:pPr>
        <w:pStyle w:val="ListParagraph"/>
        <w:spacing w:after="0"/>
        <w:jc w:val="center"/>
        <w:rPr>
          <w:b/>
          <w:sz w:val="24"/>
          <w:szCs w:val="24"/>
        </w:rPr>
      </w:pPr>
    </w:p>
    <w:p w14:paraId="016937C7" w14:textId="77777777" w:rsidR="005A4A79" w:rsidRDefault="005A4A79" w:rsidP="005A4A79">
      <w:pPr>
        <w:pStyle w:val="ListParagraph"/>
        <w:spacing w:after="0"/>
        <w:jc w:val="center"/>
        <w:rPr>
          <w:b/>
          <w:sz w:val="24"/>
          <w:szCs w:val="24"/>
        </w:rPr>
      </w:pPr>
    </w:p>
    <w:p w14:paraId="016937C8" w14:textId="77777777" w:rsidR="005A4A79" w:rsidRDefault="005A4A79" w:rsidP="005A4A79">
      <w:pPr>
        <w:pStyle w:val="ListParagraph"/>
        <w:spacing w:after="0"/>
        <w:jc w:val="center"/>
        <w:rPr>
          <w:b/>
          <w:sz w:val="24"/>
          <w:szCs w:val="24"/>
        </w:rPr>
      </w:pPr>
    </w:p>
    <w:p w14:paraId="016937C9" w14:textId="77777777" w:rsidR="005A4A79" w:rsidRDefault="005A4A79" w:rsidP="005A4A79">
      <w:pPr>
        <w:pStyle w:val="ListParagraph"/>
        <w:spacing w:after="0"/>
        <w:jc w:val="center"/>
        <w:rPr>
          <w:b/>
          <w:sz w:val="24"/>
          <w:szCs w:val="24"/>
        </w:rPr>
      </w:pPr>
    </w:p>
    <w:p w14:paraId="016937CA" w14:textId="77777777" w:rsidR="005A4A79" w:rsidRDefault="005A4A79" w:rsidP="005A4A79">
      <w:pPr>
        <w:pStyle w:val="ListParagraph"/>
        <w:spacing w:after="0"/>
        <w:jc w:val="center"/>
        <w:rPr>
          <w:b/>
          <w:sz w:val="24"/>
          <w:szCs w:val="24"/>
        </w:rPr>
      </w:pPr>
    </w:p>
    <w:p w14:paraId="016937CB" w14:textId="77777777" w:rsidR="005A4A79" w:rsidRDefault="005A4A79" w:rsidP="005A4A79">
      <w:pPr>
        <w:pStyle w:val="ListParagraph"/>
        <w:spacing w:after="0"/>
        <w:jc w:val="center"/>
        <w:rPr>
          <w:b/>
          <w:sz w:val="24"/>
          <w:szCs w:val="24"/>
        </w:rPr>
      </w:pPr>
    </w:p>
    <w:p w14:paraId="016937CC" w14:textId="77777777" w:rsidR="005A4A79" w:rsidRDefault="005A4A79" w:rsidP="005A4A79">
      <w:pPr>
        <w:pStyle w:val="ListParagraph"/>
        <w:spacing w:after="0"/>
        <w:jc w:val="center"/>
        <w:rPr>
          <w:b/>
          <w:sz w:val="24"/>
          <w:szCs w:val="24"/>
        </w:rPr>
      </w:pPr>
    </w:p>
    <w:p w14:paraId="016937CD" w14:textId="77777777" w:rsidR="005A4A79" w:rsidRDefault="005A4A79" w:rsidP="005A4A79">
      <w:pPr>
        <w:pStyle w:val="ListParagraph"/>
        <w:spacing w:after="0"/>
        <w:jc w:val="center"/>
        <w:rPr>
          <w:b/>
          <w:sz w:val="24"/>
          <w:szCs w:val="24"/>
        </w:rPr>
      </w:pPr>
    </w:p>
    <w:p w14:paraId="016937CE" w14:textId="77777777" w:rsidR="005A4A79" w:rsidRDefault="005A4A79" w:rsidP="005A4A79">
      <w:pPr>
        <w:pStyle w:val="ListParagraph"/>
        <w:spacing w:after="0"/>
        <w:jc w:val="center"/>
        <w:rPr>
          <w:b/>
          <w:sz w:val="24"/>
          <w:szCs w:val="24"/>
        </w:rPr>
      </w:pPr>
    </w:p>
    <w:p w14:paraId="4A12F272" w14:textId="77777777" w:rsidR="003A6865" w:rsidRDefault="003A6865" w:rsidP="005A4A79">
      <w:pPr>
        <w:pStyle w:val="ListParagraph"/>
        <w:spacing w:after="0"/>
        <w:jc w:val="center"/>
        <w:rPr>
          <w:b/>
          <w:sz w:val="24"/>
          <w:szCs w:val="24"/>
        </w:rPr>
      </w:pPr>
    </w:p>
    <w:p w14:paraId="53EBEB16" w14:textId="77777777" w:rsidR="003A6865" w:rsidRDefault="003A6865" w:rsidP="005A4A79">
      <w:pPr>
        <w:pStyle w:val="ListParagraph"/>
        <w:spacing w:after="0"/>
        <w:jc w:val="center"/>
        <w:rPr>
          <w:b/>
          <w:sz w:val="24"/>
          <w:szCs w:val="24"/>
        </w:rPr>
      </w:pPr>
    </w:p>
    <w:p w14:paraId="1CA68582" w14:textId="77777777" w:rsidR="003A6865" w:rsidRDefault="003A6865" w:rsidP="005A4A79">
      <w:pPr>
        <w:pStyle w:val="ListParagraph"/>
        <w:spacing w:after="0"/>
        <w:jc w:val="center"/>
        <w:rPr>
          <w:b/>
          <w:sz w:val="24"/>
          <w:szCs w:val="24"/>
        </w:rPr>
      </w:pPr>
    </w:p>
    <w:p w14:paraId="3B5C8FE3" w14:textId="77777777" w:rsidR="003A6865" w:rsidRDefault="003A6865" w:rsidP="005A4A79">
      <w:pPr>
        <w:pStyle w:val="ListParagraph"/>
        <w:spacing w:after="0"/>
        <w:jc w:val="center"/>
        <w:rPr>
          <w:b/>
          <w:sz w:val="24"/>
          <w:szCs w:val="24"/>
        </w:rPr>
      </w:pPr>
    </w:p>
    <w:p w14:paraId="6908D220" w14:textId="77777777" w:rsidR="003A6865" w:rsidRDefault="003A6865" w:rsidP="005A4A79">
      <w:pPr>
        <w:pStyle w:val="ListParagraph"/>
        <w:spacing w:after="0"/>
        <w:jc w:val="center"/>
        <w:rPr>
          <w:b/>
          <w:sz w:val="24"/>
          <w:szCs w:val="24"/>
        </w:rPr>
      </w:pPr>
    </w:p>
    <w:p w14:paraId="12720D97" w14:textId="77777777" w:rsidR="003A6865" w:rsidRDefault="003A6865" w:rsidP="005A4A79">
      <w:pPr>
        <w:pStyle w:val="ListParagraph"/>
        <w:spacing w:after="0"/>
        <w:jc w:val="center"/>
        <w:rPr>
          <w:b/>
          <w:sz w:val="24"/>
          <w:szCs w:val="24"/>
        </w:rPr>
      </w:pPr>
    </w:p>
    <w:p w14:paraId="3C8005EA" w14:textId="77777777" w:rsidR="003A6865" w:rsidRDefault="003A6865" w:rsidP="005A4A79">
      <w:pPr>
        <w:pStyle w:val="ListParagraph"/>
        <w:spacing w:after="0"/>
        <w:jc w:val="center"/>
        <w:rPr>
          <w:b/>
          <w:sz w:val="24"/>
          <w:szCs w:val="24"/>
        </w:rPr>
      </w:pPr>
    </w:p>
    <w:p w14:paraId="166FB45B" w14:textId="77777777" w:rsidR="003A6865" w:rsidRDefault="003A6865" w:rsidP="005A4A79">
      <w:pPr>
        <w:pStyle w:val="ListParagraph"/>
        <w:spacing w:after="0"/>
        <w:jc w:val="center"/>
        <w:rPr>
          <w:b/>
          <w:sz w:val="24"/>
          <w:szCs w:val="24"/>
        </w:rPr>
      </w:pPr>
    </w:p>
    <w:p w14:paraId="5666D26F" w14:textId="77777777" w:rsidR="003A6865" w:rsidRDefault="003A6865" w:rsidP="005A4A79">
      <w:pPr>
        <w:pStyle w:val="ListParagraph"/>
        <w:spacing w:after="0"/>
        <w:jc w:val="center"/>
        <w:rPr>
          <w:b/>
          <w:sz w:val="24"/>
          <w:szCs w:val="24"/>
        </w:rPr>
      </w:pPr>
    </w:p>
    <w:p w14:paraId="016937CF" w14:textId="77777777" w:rsidR="005A4A79" w:rsidRDefault="005A4A79" w:rsidP="005A4A79">
      <w:pPr>
        <w:pStyle w:val="ListParagraph"/>
        <w:spacing w:after="0"/>
        <w:jc w:val="center"/>
        <w:rPr>
          <w:b/>
          <w:sz w:val="24"/>
          <w:szCs w:val="24"/>
        </w:rPr>
      </w:pPr>
    </w:p>
    <w:p w14:paraId="016937D0" w14:textId="5A64F887" w:rsidR="004A1BBB" w:rsidRPr="003A6865" w:rsidRDefault="000032A3" w:rsidP="003A6865">
      <w:pPr>
        <w:pStyle w:val="ListParagraph"/>
        <w:spacing w:after="0"/>
        <w:rPr>
          <w:b/>
          <w:sz w:val="24"/>
          <w:szCs w:val="24"/>
          <w:u w:val="single"/>
        </w:rPr>
      </w:pPr>
      <w:r>
        <w:rPr>
          <w:b/>
          <w:sz w:val="24"/>
          <w:szCs w:val="24"/>
          <w:u w:val="single"/>
        </w:rPr>
        <w:lastRenderedPageBreak/>
        <w:t xml:space="preserve">Overall </w:t>
      </w:r>
      <w:proofErr w:type="spellStart"/>
      <w:r>
        <w:rPr>
          <w:b/>
          <w:sz w:val="24"/>
          <w:szCs w:val="24"/>
          <w:u w:val="single"/>
        </w:rPr>
        <w:t>Glyconeogenesis</w:t>
      </w:r>
      <w:proofErr w:type="spellEnd"/>
    </w:p>
    <w:p w14:paraId="016937D1" w14:textId="77777777" w:rsidR="004A1BBB" w:rsidRDefault="004A1BBB" w:rsidP="004A1BBB">
      <w:pPr>
        <w:pStyle w:val="ListParagraph"/>
        <w:spacing w:after="0"/>
        <w:rPr>
          <w:sz w:val="24"/>
          <w:szCs w:val="24"/>
        </w:rPr>
      </w:pPr>
    </w:p>
    <w:p w14:paraId="016937D2" w14:textId="77777777" w:rsidR="005A4A79" w:rsidRPr="008E1AC9" w:rsidRDefault="005A4A79" w:rsidP="00037646">
      <w:pPr>
        <w:pStyle w:val="ListParagraph"/>
        <w:numPr>
          <w:ilvl w:val="0"/>
          <w:numId w:val="12"/>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Gluconeogenesis is the biosynthesis of new glucose (i.e. not glucose from glycogen). </w:t>
      </w:r>
    </w:p>
    <w:p w14:paraId="016937D3" w14:textId="77777777" w:rsidR="005A4A79" w:rsidRDefault="005A4A79" w:rsidP="00037646">
      <w:pPr>
        <w:pStyle w:val="ListParagraph"/>
        <w:numPr>
          <w:ilvl w:val="0"/>
          <w:numId w:val="11"/>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The production of glucose from other metabolites is necessary for use as a fuel source by the brain, testes, erythrocytes and kidney medulla since glucose is the sole energy source for these organs. </w:t>
      </w:r>
    </w:p>
    <w:p w14:paraId="016937D4" w14:textId="77777777" w:rsidR="005A4A79" w:rsidRDefault="005A4A79" w:rsidP="00037646">
      <w:pPr>
        <w:pStyle w:val="ListParagraph"/>
        <w:numPr>
          <w:ilvl w:val="0"/>
          <w:numId w:val="11"/>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The primary carbon skeletons used for gluconeogenesis are derived from pyruvate, lactate, glycerol, and the amino acids alanine and glutamine. The liver is th</w:t>
      </w:r>
      <w:r>
        <w:rPr>
          <w:rFonts w:eastAsia="Times New Roman"/>
          <w:color w:val="auto"/>
          <w:sz w:val="24"/>
          <w:szCs w:val="24"/>
        </w:rPr>
        <w:t>e major site of gluconeogenesis</w:t>
      </w:r>
      <w:r w:rsidRPr="008E1AC9">
        <w:rPr>
          <w:rFonts w:eastAsia="Times New Roman"/>
          <w:color w:val="auto"/>
          <w:sz w:val="24"/>
          <w:szCs w:val="24"/>
        </w:rPr>
        <w:t xml:space="preserve"> </w:t>
      </w:r>
    </w:p>
    <w:p w14:paraId="016937D5" w14:textId="1285EE18" w:rsidR="005A4A79" w:rsidRDefault="00B33868" w:rsidP="00037646">
      <w:pPr>
        <w:pStyle w:val="ListParagraph"/>
        <w:numPr>
          <w:ilvl w:val="0"/>
          <w:numId w:val="11"/>
        </w:numPr>
        <w:spacing w:before="100" w:beforeAutospacing="1" w:after="100" w:afterAutospacing="1" w:line="240" w:lineRule="auto"/>
        <w:rPr>
          <w:rFonts w:eastAsia="Times New Roman"/>
          <w:color w:val="auto"/>
          <w:sz w:val="24"/>
          <w:szCs w:val="24"/>
        </w:rPr>
      </w:pPr>
      <w:r w:rsidRPr="00B33868">
        <w:rPr>
          <w:noProof/>
        </w:rPr>
        <mc:AlternateContent>
          <mc:Choice Requires="wpg">
            <w:drawing>
              <wp:anchor distT="0" distB="0" distL="114300" distR="114300" simplePos="0" relativeHeight="251659776" behindDoc="0" locked="0" layoutInCell="1" allowOverlap="1" wp14:anchorId="770AE8A1" wp14:editId="3C95BB06">
                <wp:simplePos x="0" y="0"/>
                <wp:positionH relativeFrom="page">
                  <wp:align>left</wp:align>
                </wp:positionH>
                <wp:positionV relativeFrom="paragraph">
                  <wp:posOffset>252095</wp:posOffset>
                </wp:positionV>
                <wp:extent cx="5103495" cy="6238875"/>
                <wp:effectExtent l="0" t="0" r="1905" b="9525"/>
                <wp:wrapNone/>
                <wp:docPr id="15" name="Group 4"/>
                <wp:cNvGraphicFramePr/>
                <a:graphic xmlns:a="http://schemas.openxmlformats.org/drawingml/2006/main">
                  <a:graphicData uri="http://schemas.microsoft.com/office/word/2010/wordprocessingGroup">
                    <wpg:wgp>
                      <wpg:cNvGrpSpPr/>
                      <wpg:grpSpPr bwMode="auto">
                        <a:xfrm>
                          <a:off x="0" y="0"/>
                          <a:ext cx="5103495" cy="6238875"/>
                          <a:chOff x="3" y="0"/>
                          <a:chExt cx="3215" cy="4361"/>
                        </a:xfrm>
                      </wpg:grpSpPr>
                      <wps:wsp>
                        <wps:cNvPr id="16" name="AutoShape 3"/>
                        <wps:cNvSpPr>
                          <a:spLocks noChangeAspect="1" noChangeArrowheads="1" noTextEdit="1"/>
                        </wps:cNvSpPr>
                        <wps:spPr bwMode="auto">
                          <a:xfrm>
                            <a:off x="24" y="1"/>
                            <a:ext cx="3184" cy="4320"/>
                          </a:xfrm>
                          <a:prstGeom prst="rect">
                            <a:avLst/>
                          </a:prstGeom>
                          <a:solidFill>
                            <a:srgbClr val="FFFFFF"/>
                          </a:solidFill>
                          <a:ln w="9525">
                            <a:noFill/>
                            <a:miter lim="800000"/>
                            <a:headEnd/>
                            <a:tailEnd/>
                          </a:ln>
                        </wps:spPr>
                        <wps:bodyPr/>
                      </wps:wsp>
                      <wps:wsp>
                        <wps:cNvPr id="17" name="Rectangle 17"/>
                        <wps:cNvSpPr>
                          <a:spLocks noChangeArrowheads="1"/>
                        </wps:cNvSpPr>
                        <wps:spPr bwMode="auto">
                          <a:xfrm>
                            <a:off x="3" y="0"/>
                            <a:ext cx="28" cy="116"/>
                          </a:xfrm>
                          <a:prstGeom prst="rect">
                            <a:avLst/>
                          </a:prstGeom>
                          <a:noFill/>
                          <a:ln w="9525">
                            <a:noFill/>
                            <a:miter lim="800000"/>
                            <a:headEnd/>
                            <a:tailEnd/>
                          </a:ln>
                        </wps:spPr>
                        <wps:txbx>
                          <w:txbxContent>
                            <w:p w14:paraId="4AA5800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2"/>
                                  <w:szCs w:val="22"/>
                                </w:rPr>
                                <w:t xml:space="preserve"> </w:t>
                              </w:r>
                            </w:p>
                          </w:txbxContent>
                        </wps:txbx>
                        <wps:bodyPr wrap="square" lIns="0" tIns="0" rIns="0" bIns="0">
                          <a:noAutofit/>
                        </wps:bodyPr>
                      </wps:wsp>
                      <wpg:grpSp>
                        <wpg:cNvPr id="18" name="Group 18"/>
                        <wpg:cNvGrpSpPr>
                          <a:grpSpLocks/>
                        </wpg:cNvGrpSpPr>
                        <wpg:grpSpPr bwMode="auto">
                          <a:xfrm>
                            <a:off x="801" y="375"/>
                            <a:ext cx="2417" cy="3986"/>
                            <a:chOff x="801" y="375"/>
                            <a:chExt cx="2417" cy="3986"/>
                          </a:xfrm>
                        </wpg:grpSpPr>
                        <pic:pic xmlns:pic="http://schemas.openxmlformats.org/drawingml/2006/picture">
                          <pic:nvPicPr>
                            <pic:cNvPr id="1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1" y="375"/>
                              <a:ext cx="2389"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0"/>
                          <wps:cNvSpPr>
                            <a:spLocks noChangeArrowheads="1"/>
                          </wps:cNvSpPr>
                          <wps:spPr bwMode="auto">
                            <a:xfrm>
                              <a:off x="3190" y="4245"/>
                              <a:ext cx="28" cy="116"/>
                            </a:xfrm>
                            <a:prstGeom prst="rect">
                              <a:avLst/>
                            </a:prstGeom>
                            <a:noFill/>
                            <a:ln w="9525">
                              <a:noFill/>
                              <a:miter lim="800000"/>
                              <a:headEnd/>
                              <a:tailEnd/>
                            </a:ln>
                          </wps:spPr>
                          <wps:txbx>
                            <w:txbxContent>
                              <w:p w14:paraId="26D20CFD"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2"/>
                                    <w:szCs w:val="22"/>
                                  </w:rPr>
                                  <w:t xml:space="preserve"> </w:t>
                                </w:r>
                              </w:p>
                            </w:txbxContent>
                          </wps:txbx>
                          <wps:bodyPr wrap="square" lIns="0" tIns="0" rIns="0" bIns="0">
                            <a:noAutofit/>
                          </wps:bodyPr>
                        </wps:wsp>
                      </wpg:grpSp>
                      <wps:wsp>
                        <wps:cNvPr id="21" name="Rectangle 21"/>
                        <wps:cNvSpPr>
                          <a:spLocks noChangeArrowheads="1"/>
                        </wps:cNvSpPr>
                        <wps:spPr bwMode="auto">
                          <a:xfrm>
                            <a:off x="117" y="3462"/>
                            <a:ext cx="746" cy="190"/>
                          </a:xfrm>
                          <a:prstGeom prst="rect">
                            <a:avLst/>
                          </a:prstGeom>
                          <a:solidFill>
                            <a:srgbClr val="FFFFFF"/>
                          </a:solidFill>
                          <a:ln w="9525">
                            <a:noFill/>
                            <a:miter lim="800000"/>
                            <a:headEnd/>
                            <a:tailEnd/>
                          </a:ln>
                        </wps:spPr>
                        <wps:bodyPr/>
                      </wps:wsp>
                      <wps:wsp>
                        <wps:cNvPr id="22" name="Rectangle 22"/>
                        <wps:cNvSpPr>
                          <a:spLocks noChangeArrowheads="1"/>
                        </wps:cNvSpPr>
                        <wps:spPr bwMode="auto">
                          <a:xfrm>
                            <a:off x="166" y="3489"/>
                            <a:ext cx="599" cy="135"/>
                          </a:xfrm>
                          <a:prstGeom prst="rect">
                            <a:avLst/>
                          </a:prstGeom>
                          <a:noFill/>
                          <a:ln w="9525">
                            <a:noFill/>
                            <a:miter lim="800000"/>
                            <a:headEnd/>
                            <a:tailEnd/>
                          </a:ln>
                        </wps:spPr>
                        <wps:txbx>
                          <w:txbxContent>
                            <w:p w14:paraId="053492DE"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Triglycerides</w:t>
                              </w:r>
                            </w:p>
                          </w:txbxContent>
                        </wps:txbx>
                        <wps:bodyPr wrap="square" lIns="0" tIns="0" rIns="0" bIns="0">
                          <a:noAutofit/>
                        </wps:bodyPr>
                      </wps:wsp>
                      <wps:wsp>
                        <wps:cNvPr id="23" name="Rectangle 23"/>
                        <wps:cNvSpPr>
                          <a:spLocks noChangeArrowheads="1"/>
                        </wps:cNvSpPr>
                        <wps:spPr bwMode="auto">
                          <a:xfrm>
                            <a:off x="754" y="3489"/>
                            <a:ext cx="34" cy="116"/>
                          </a:xfrm>
                          <a:prstGeom prst="rect">
                            <a:avLst/>
                          </a:prstGeom>
                          <a:noFill/>
                          <a:ln w="9525">
                            <a:noFill/>
                            <a:miter lim="800000"/>
                            <a:headEnd/>
                            <a:tailEnd/>
                          </a:ln>
                        </wps:spPr>
                        <wps:txbx>
                          <w:txbxContent>
                            <w:p w14:paraId="2351A408"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24" name="Freeform 24"/>
                        <wps:cNvSpPr>
                          <a:spLocks/>
                        </wps:cNvSpPr>
                        <wps:spPr bwMode="auto">
                          <a:xfrm>
                            <a:off x="801" y="3430"/>
                            <a:ext cx="123" cy="126"/>
                          </a:xfrm>
                          <a:custGeom>
                            <a:avLst/>
                            <a:gdLst/>
                            <a:ahLst/>
                            <a:cxnLst>
                              <a:cxn ang="0">
                                <a:pos x="89" y="0"/>
                              </a:cxn>
                              <a:cxn ang="0">
                                <a:pos x="53" y="42"/>
                              </a:cxn>
                              <a:cxn ang="0">
                                <a:pos x="71" y="42"/>
                              </a:cxn>
                              <a:cxn ang="0">
                                <a:pos x="71" y="84"/>
                              </a:cxn>
                              <a:cxn ang="0">
                                <a:pos x="0" y="84"/>
                              </a:cxn>
                              <a:cxn ang="0">
                                <a:pos x="0" y="126"/>
                              </a:cxn>
                              <a:cxn ang="0">
                                <a:pos x="107" y="126"/>
                              </a:cxn>
                              <a:cxn ang="0">
                                <a:pos x="107" y="42"/>
                              </a:cxn>
                              <a:cxn ang="0">
                                <a:pos x="123" y="42"/>
                              </a:cxn>
                              <a:cxn ang="0">
                                <a:pos x="89" y="0"/>
                              </a:cxn>
                            </a:cxnLst>
                            <a:rect l="0" t="0" r="r" b="b"/>
                            <a:pathLst>
                              <a:path w="123" h="126">
                                <a:moveTo>
                                  <a:pt x="89" y="0"/>
                                </a:moveTo>
                                <a:lnTo>
                                  <a:pt x="53" y="42"/>
                                </a:lnTo>
                                <a:lnTo>
                                  <a:pt x="71" y="42"/>
                                </a:lnTo>
                                <a:lnTo>
                                  <a:pt x="71" y="84"/>
                                </a:lnTo>
                                <a:lnTo>
                                  <a:pt x="0" y="84"/>
                                </a:lnTo>
                                <a:lnTo>
                                  <a:pt x="0" y="126"/>
                                </a:lnTo>
                                <a:lnTo>
                                  <a:pt x="107" y="126"/>
                                </a:lnTo>
                                <a:lnTo>
                                  <a:pt x="107" y="42"/>
                                </a:lnTo>
                                <a:lnTo>
                                  <a:pt x="123" y="42"/>
                                </a:lnTo>
                                <a:lnTo>
                                  <a:pt x="89" y="0"/>
                                </a:lnTo>
                                <a:close/>
                              </a:path>
                            </a:pathLst>
                          </a:custGeom>
                          <a:solidFill>
                            <a:srgbClr val="FF0000"/>
                          </a:solidFill>
                          <a:ln w="6">
                            <a:solidFill>
                              <a:srgbClr val="000000"/>
                            </a:solidFill>
                            <a:prstDash val="solid"/>
                            <a:round/>
                            <a:headEnd/>
                            <a:tailEnd/>
                          </a:ln>
                        </wps:spPr>
                        <wps:bodyPr/>
                      </wps:wsp>
                      <wps:wsp>
                        <wps:cNvPr id="25" name="Freeform 25"/>
                        <wps:cNvSpPr>
                          <a:spLocks/>
                        </wps:cNvSpPr>
                        <wps:spPr bwMode="auto">
                          <a:xfrm>
                            <a:off x="785" y="3562"/>
                            <a:ext cx="124" cy="126"/>
                          </a:xfrm>
                          <a:custGeom>
                            <a:avLst/>
                            <a:gdLst/>
                            <a:ahLst/>
                            <a:cxnLst>
                              <a:cxn ang="0">
                                <a:pos x="36" y="126"/>
                              </a:cxn>
                              <a:cxn ang="0">
                                <a:pos x="71" y="84"/>
                              </a:cxn>
                              <a:cxn ang="0">
                                <a:pos x="53" y="84"/>
                              </a:cxn>
                              <a:cxn ang="0">
                                <a:pos x="53" y="42"/>
                              </a:cxn>
                              <a:cxn ang="0">
                                <a:pos x="124" y="42"/>
                              </a:cxn>
                              <a:cxn ang="0">
                                <a:pos x="124" y="0"/>
                              </a:cxn>
                              <a:cxn ang="0">
                                <a:pos x="18" y="0"/>
                              </a:cxn>
                              <a:cxn ang="0">
                                <a:pos x="18" y="84"/>
                              </a:cxn>
                              <a:cxn ang="0">
                                <a:pos x="0" y="84"/>
                              </a:cxn>
                              <a:cxn ang="0">
                                <a:pos x="36" y="126"/>
                              </a:cxn>
                            </a:cxnLst>
                            <a:rect l="0" t="0" r="r" b="b"/>
                            <a:pathLst>
                              <a:path w="124" h="126">
                                <a:moveTo>
                                  <a:pt x="36" y="126"/>
                                </a:moveTo>
                                <a:lnTo>
                                  <a:pt x="71" y="84"/>
                                </a:lnTo>
                                <a:lnTo>
                                  <a:pt x="53" y="84"/>
                                </a:lnTo>
                                <a:lnTo>
                                  <a:pt x="53" y="42"/>
                                </a:lnTo>
                                <a:lnTo>
                                  <a:pt x="124" y="42"/>
                                </a:lnTo>
                                <a:lnTo>
                                  <a:pt x="124" y="0"/>
                                </a:lnTo>
                                <a:lnTo>
                                  <a:pt x="18" y="0"/>
                                </a:lnTo>
                                <a:lnTo>
                                  <a:pt x="18" y="84"/>
                                </a:lnTo>
                                <a:lnTo>
                                  <a:pt x="0" y="84"/>
                                </a:lnTo>
                                <a:lnTo>
                                  <a:pt x="36" y="126"/>
                                </a:lnTo>
                                <a:close/>
                              </a:path>
                            </a:pathLst>
                          </a:custGeom>
                          <a:solidFill>
                            <a:srgbClr val="FF0000"/>
                          </a:solidFill>
                          <a:ln w="6">
                            <a:solidFill>
                              <a:srgbClr val="000000"/>
                            </a:solidFill>
                            <a:prstDash val="solid"/>
                            <a:round/>
                            <a:headEnd/>
                            <a:tailEnd/>
                          </a:ln>
                        </wps:spPr>
                        <wps:bodyPr/>
                      </wps:wsp>
                      <wps:wsp>
                        <wps:cNvPr id="26" name="Rectangle 26"/>
                        <wps:cNvSpPr>
                          <a:spLocks noChangeArrowheads="1"/>
                        </wps:cNvSpPr>
                        <wps:spPr bwMode="auto">
                          <a:xfrm>
                            <a:off x="428" y="3662"/>
                            <a:ext cx="623" cy="190"/>
                          </a:xfrm>
                          <a:prstGeom prst="rect">
                            <a:avLst/>
                          </a:prstGeom>
                          <a:noFill/>
                          <a:ln w="9525">
                            <a:noFill/>
                            <a:miter lim="800000"/>
                            <a:headEnd/>
                            <a:tailEnd/>
                          </a:ln>
                        </wps:spPr>
                        <wps:bodyPr/>
                      </wps:wsp>
                      <wps:wsp>
                        <wps:cNvPr id="27" name="Rectangle 27"/>
                        <wps:cNvSpPr>
                          <a:spLocks noChangeArrowheads="1"/>
                        </wps:cNvSpPr>
                        <wps:spPr bwMode="auto">
                          <a:xfrm>
                            <a:off x="477" y="3690"/>
                            <a:ext cx="494" cy="135"/>
                          </a:xfrm>
                          <a:prstGeom prst="rect">
                            <a:avLst/>
                          </a:prstGeom>
                          <a:noFill/>
                          <a:ln w="9525">
                            <a:noFill/>
                            <a:miter lim="800000"/>
                            <a:headEnd/>
                            <a:tailEnd/>
                          </a:ln>
                        </wps:spPr>
                        <wps:txbx>
                          <w:txbxContent>
                            <w:p w14:paraId="5C5FF470"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Fatty acids</w:t>
                              </w:r>
                            </w:p>
                          </w:txbxContent>
                        </wps:txbx>
                        <wps:bodyPr wrap="square" lIns="0" tIns="0" rIns="0" bIns="0">
                          <a:noAutofit/>
                        </wps:bodyPr>
                      </wps:wsp>
                      <wps:wsp>
                        <wps:cNvPr id="28" name="Rectangle 28"/>
                        <wps:cNvSpPr>
                          <a:spLocks noChangeArrowheads="1"/>
                        </wps:cNvSpPr>
                        <wps:spPr bwMode="auto">
                          <a:xfrm>
                            <a:off x="956" y="3690"/>
                            <a:ext cx="34" cy="116"/>
                          </a:xfrm>
                          <a:prstGeom prst="rect">
                            <a:avLst/>
                          </a:prstGeom>
                          <a:noFill/>
                          <a:ln w="9525">
                            <a:noFill/>
                            <a:miter lim="800000"/>
                            <a:headEnd/>
                            <a:tailEnd/>
                          </a:ln>
                        </wps:spPr>
                        <wps:txbx>
                          <w:txbxContent>
                            <w:p w14:paraId="45295DB0"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29" name="Rectangle 29"/>
                        <wps:cNvSpPr>
                          <a:spLocks noChangeArrowheads="1"/>
                        </wps:cNvSpPr>
                        <wps:spPr bwMode="auto">
                          <a:xfrm>
                            <a:off x="687" y="3273"/>
                            <a:ext cx="498" cy="191"/>
                          </a:xfrm>
                          <a:prstGeom prst="rect">
                            <a:avLst/>
                          </a:prstGeom>
                          <a:noFill/>
                          <a:ln w="9525">
                            <a:noFill/>
                            <a:miter lim="800000"/>
                            <a:headEnd/>
                            <a:tailEnd/>
                          </a:ln>
                        </wps:spPr>
                        <wps:bodyPr/>
                      </wps:wsp>
                      <wps:wsp>
                        <wps:cNvPr id="30" name="Rectangle 30"/>
                        <wps:cNvSpPr>
                          <a:spLocks noChangeArrowheads="1"/>
                        </wps:cNvSpPr>
                        <wps:spPr bwMode="auto">
                          <a:xfrm>
                            <a:off x="736" y="3300"/>
                            <a:ext cx="373" cy="135"/>
                          </a:xfrm>
                          <a:prstGeom prst="rect">
                            <a:avLst/>
                          </a:prstGeom>
                          <a:noFill/>
                          <a:ln w="9525">
                            <a:noFill/>
                            <a:miter lim="800000"/>
                            <a:headEnd/>
                            <a:tailEnd/>
                          </a:ln>
                        </wps:spPr>
                        <wps:txbx>
                          <w:txbxContent>
                            <w:p w14:paraId="07A6DF94"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color w:val="000000"/>
                                  <w:kern w:val="24"/>
                                  <w:sz w:val="28"/>
                                  <w:szCs w:val="28"/>
                                </w:rPr>
                                <w:t>glycerol</w:t>
                              </w:r>
                              <w:proofErr w:type="gramEnd"/>
                            </w:p>
                          </w:txbxContent>
                        </wps:txbx>
                        <wps:bodyPr wrap="square" lIns="0" tIns="0" rIns="0" bIns="0">
                          <a:noAutofit/>
                        </wps:bodyPr>
                      </wps:wsp>
                      <wps:wsp>
                        <wps:cNvPr id="31" name="Rectangle 31"/>
                        <wps:cNvSpPr>
                          <a:spLocks noChangeArrowheads="1"/>
                        </wps:cNvSpPr>
                        <wps:spPr bwMode="auto">
                          <a:xfrm>
                            <a:off x="1094" y="3300"/>
                            <a:ext cx="34" cy="116"/>
                          </a:xfrm>
                          <a:prstGeom prst="rect">
                            <a:avLst/>
                          </a:prstGeom>
                          <a:noFill/>
                          <a:ln w="9525">
                            <a:noFill/>
                            <a:miter lim="800000"/>
                            <a:headEnd/>
                            <a:tailEnd/>
                          </a:ln>
                        </wps:spPr>
                        <wps:txbx>
                          <w:txbxContent>
                            <w:p w14:paraId="38576123"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32" name="Freeform 32"/>
                        <wps:cNvSpPr>
                          <a:spLocks/>
                        </wps:cNvSpPr>
                        <wps:spPr bwMode="auto">
                          <a:xfrm>
                            <a:off x="863" y="3109"/>
                            <a:ext cx="61" cy="189"/>
                          </a:xfrm>
                          <a:custGeom>
                            <a:avLst/>
                            <a:gdLst/>
                            <a:ahLst/>
                            <a:cxnLst>
                              <a:cxn ang="0">
                                <a:pos x="0" y="47"/>
                              </a:cxn>
                              <a:cxn ang="0">
                                <a:pos x="16" y="47"/>
                              </a:cxn>
                              <a:cxn ang="0">
                                <a:pos x="16" y="189"/>
                              </a:cxn>
                              <a:cxn ang="0">
                                <a:pos x="46" y="189"/>
                              </a:cxn>
                              <a:cxn ang="0">
                                <a:pos x="46" y="47"/>
                              </a:cxn>
                              <a:cxn ang="0">
                                <a:pos x="61" y="47"/>
                              </a:cxn>
                              <a:cxn ang="0">
                                <a:pos x="31" y="0"/>
                              </a:cxn>
                              <a:cxn ang="0">
                                <a:pos x="0" y="47"/>
                              </a:cxn>
                            </a:cxnLst>
                            <a:rect l="0" t="0" r="r" b="b"/>
                            <a:pathLst>
                              <a:path w="61" h="189">
                                <a:moveTo>
                                  <a:pt x="0" y="47"/>
                                </a:moveTo>
                                <a:lnTo>
                                  <a:pt x="16" y="47"/>
                                </a:lnTo>
                                <a:lnTo>
                                  <a:pt x="16" y="189"/>
                                </a:lnTo>
                                <a:lnTo>
                                  <a:pt x="46" y="189"/>
                                </a:lnTo>
                                <a:lnTo>
                                  <a:pt x="46" y="47"/>
                                </a:lnTo>
                                <a:lnTo>
                                  <a:pt x="61" y="47"/>
                                </a:lnTo>
                                <a:lnTo>
                                  <a:pt x="31" y="0"/>
                                </a:lnTo>
                                <a:lnTo>
                                  <a:pt x="0" y="47"/>
                                </a:lnTo>
                                <a:close/>
                              </a:path>
                            </a:pathLst>
                          </a:custGeom>
                          <a:solidFill>
                            <a:srgbClr val="FF0000"/>
                          </a:solidFill>
                          <a:ln w="6">
                            <a:solidFill>
                              <a:srgbClr val="000000"/>
                            </a:solidFill>
                            <a:prstDash val="solid"/>
                            <a:round/>
                            <a:headEnd/>
                            <a:tailEnd/>
                          </a:ln>
                        </wps:spPr>
                        <wps:bodyPr/>
                      </wps:wsp>
                      <wps:wsp>
                        <wps:cNvPr id="33" name="Rectangle 33"/>
                        <wps:cNvSpPr>
                          <a:spLocks noChangeArrowheads="1"/>
                        </wps:cNvSpPr>
                        <wps:spPr bwMode="auto">
                          <a:xfrm>
                            <a:off x="630" y="2961"/>
                            <a:ext cx="623" cy="191"/>
                          </a:xfrm>
                          <a:prstGeom prst="rect">
                            <a:avLst/>
                          </a:prstGeom>
                          <a:noFill/>
                          <a:ln w="9525">
                            <a:noFill/>
                            <a:miter lim="800000"/>
                            <a:headEnd/>
                            <a:tailEnd/>
                          </a:ln>
                        </wps:spPr>
                        <wps:bodyPr/>
                      </wps:wsp>
                      <wps:wsp>
                        <wps:cNvPr id="34" name="Rectangle 34"/>
                        <wps:cNvSpPr>
                          <a:spLocks noChangeArrowheads="1"/>
                        </wps:cNvSpPr>
                        <wps:spPr bwMode="auto">
                          <a:xfrm>
                            <a:off x="678" y="2990"/>
                            <a:ext cx="373" cy="135"/>
                          </a:xfrm>
                          <a:prstGeom prst="rect">
                            <a:avLst/>
                          </a:prstGeom>
                          <a:noFill/>
                          <a:ln w="9525">
                            <a:noFill/>
                            <a:miter lim="800000"/>
                            <a:headEnd/>
                            <a:tailEnd/>
                          </a:ln>
                        </wps:spPr>
                        <wps:txbx>
                          <w:txbxContent>
                            <w:p w14:paraId="3ED61640"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color w:val="000000"/>
                                  <w:kern w:val="24"/>
                                  <w:sz w:val="28"/>
                                  <w:szCs w:val="28"/>
                                </w:rPr>
                                <w:t>glycerol</w:t>
                              </w:r>
                              <w:proofErr w:type="gramEnd"/>
                            </w:p>
                          </w:txbxContent>
                        </wps:txbx>
                        <wps:bodyPr wrap="square" lIns="0" tIns="0" rIns="0" bIns="0">
                          <a:noAutofit/>
                        </wps:bodyPr>
                      </wps:wsp>
                      <wps:wsp>
                        <wps:cNvPr id="35" name="Rectangle 35"/>
                        <wps:cNvSpPr>
                          <a:spLocks noChangeArrowheads="1"/>
                        </wps:cNvSpPr>
                        <wps:spPr bwMode="auto">
                          <a:xfrm>
                            <a:off x="1036" y="2990"/>
                            <a:ext cx="44" cy="135"/>
                          </a:xfrm>
                          <a:prstGeom prst="rect">
                            <a:avLst/>
                          </a:prstGeom>
                          <a:noFill/>
                          <a:ln w="9525">
                            <a:noFill/>
                            <a:miter lim="800000"/>
                            <a:headEnd/>
                            <a:tailEnd/>
                          </a:ln>
                        </wps:spPr>
                        <wps:txbx>
                          <w:txbxContent>
                            <w:p w14:paraId="135B8DAA"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w:t>
                              </w:r>
                            </w:p>
                          </w:txbxContent>
                        </wps:txbx>
                        <wps:bodyPr wrap="square" lIns="0" tIns="0" rIns="0" bIns="0">
                          <a:noAutofit/>
                        </wps:bodyPr>
                      </wps:wsp>
                      <wps:wsp>
                        <wps:cNvPr id="36" name="Rectangle 36"/>
                        <wps:cNvSpPr>
                          <a:spLocks noChangeArrowheads="1"/>
                        </wps:cNvSpPr>
                        <wps:spPr bwMode="auto">
                          <a:xfrm>
                            <a:off x="1072" y="2990"/>
                            <a:ext cx="68" cy="135"/>
                          </a:xfrm>
                          <a:prstGeom prst="rect">
                            <a:avLst/>
                          </a:prstGeom>
                          <a:noFill/>
                          <a:ln w="9525">
                            <a:noFill/>
                            <a:miter lim="800000"/>
                            <a:headEnd/>
                            <a:tailEnd/>
                          </a:ln>
                        </wps:spPr>
                        <wps:txbx>
                          <w:txbxContent>
                            <w:p w14:paraId="1E638B9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P</w:t>
                              </w:r>
                            </w:p>
                          </w:txbxContent>
                        </wps:txbx>
                        <wps:bodyPr wrap="square" lIns="0" tIns="0" rIns="0" bIns="0">
                          <a:noAutofit/>
                        </wps:bodyPr>
                      </wps:wsp>
                      <wps:wsp>
                        <wps:cNvPr id="37" name="Rectangle 37"/>
                        <wps:cNvSpPr>
                          <a:spLocks noChangeArrowheads="1"/>
                        </wps:cNvSpPr>
                        <wps:spPr bwMode="auto">
                          <a:xfrm>
                            <a:off x="1134" y="2990"/>
                            <a:ext cx="34" cy="116"/>
                          </a:xfrm>
                          <a:prstGeom prst="rect">
                            <a:avLst/>
                          </a:prstGeom>
                          <a:noFill/>
                          <a:ln w="9525">
                            <a:noFill/>
                            <a:miter lim="800000"/>
                            <a:headEnd/>
                            <a:tailEnd/>
                          </a:ln>
                        </wps:spPr>
                        <wps:txbx>
                          <w:txbxContent>
                            <w:p w14:paraId="25B1F4AC"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38" name="Freeform 38"/>
                        <wps:cNvSpPr>
                          <a:spLocks/>
                        </wps:cNvSpPr>
                        <wps:spPr bwMode="auto">
                          <a:xfrm>
                            <a:off x="926" y="2804"/>
                            <a:ext cx="60" cy="190"/>
                          </a:xfrm>
                          <a:custGeom>
                            <a:avLst/>
                            <a:gdLst/>
                            <a:ahLst/>
                            <a:cxnLst>
                              <a:cxn ang="0">
                                <a:pos x="0" y="47"/>
                              </a:cxn>
                              <a:cxn ang="0">
                                <a:pos x="15" y="47"/>
                              </a:cxn>
                              <a:cxn ang="0">
                                <a:pos x="15" y="190"/>
                              </a:cxn>
                              <a:cxn ang="0">
                                <a:pos x="45" y="190"/>
                              </a:cxn>
                              <a:cxn ang="0">
                                <a:pos x="45" y="47"/>
                              </a:cxn>
                              <a:cxn ang="0">
                                <a:pos x="60" y="47"/>
                              </a:cxn>
                              <a:cxn ang="0">
                                <a:pos x="30" y="0"/>
                              </a:cxn>
                              <a:cxn ang="0">
                                <a:pos x="0" y="47"/>
                              </a:cxn>
                            </a:cxnLst>
                            <a:rect l="0" t="0" r="r" b="b"/>
                            <a:pathLst>
                              <a:path w="60" h="190">
                                <a:moveTo>
                                  <a:pt x="0" y="47"/>
                                </a:moveTo>
                                <a:lnTo>
                                  <a:pt x="15" y="47"/>
                                </a:lnTo>
                                <a:lnTo>
                                  <a:pt x="15" y="190"/>
                                </a:lnTo>
                                <a:lnTo>
                                  <a:pt x="45" y="190"/>
                                </a:lnTo>
                                <a:lnTo>
                                  <a:pt x="45" y="47"/>
                                </a:lnTo>
                                <a:lnTo>
                                  <a:pt x="60" y="47"/>
                                </a:lnTo>
                                <a:lnTo>
                                  <a:pt x="30" y="0"/>
                                </a:lnTo>
                                <a:lnTo>
                                  <a:pt x="0" y="47"/>
                                </a:lnTo>
                                <a:close/>
                              </a:path>
                            </a:pathLst>
                          </a:custGeom>
                          <a:solidFill>
                            <a:srgbClr val="FF0000"/>
                          </a:solidFill>
                          <a:ln w="6">
                            <a:solidFill>
                              <a:srgbClr val="000000"/>
                            </a:solidFill>
                            <a:prstDash val="solid"/>
                            <a:round/>
                            <a:headEnd/>
                            <a:tailEnd/>
                          </a:ln>
                        </wps:spPr>
                        <wps:bodyPr/>
                      </wps:wsp>
                      <wps:wsp>
                        <wps:cNvPr id="39" name="Freeform 39"/>
                        <wps:cNvSpPr>
                          <a:spLocks/>
                        </wps:cNvSpPr>
                        <wps:spPr bwMode="auto">
                          <a:xfrm>
                            <a:off x="863" y="2804"/>
                            <a:ext cx="61" cy="190"/>
                          </a:xfrm>
                          <a:custGeom>
                            <a:avLst/>
                            <a:gdLst/>
                            <a:ahLst/>
                            <a:cxnLst>
                              <a:cxn ang="0">
                                <a:pos x="0" y="142"/>
                              </a:cxn>
                              <a:cxn ang="0">
                                <a:pos x="16" y="142"/>
                              </a:cxn>
                              <a:cxn ang="0">
                                <a:pos x="16" y="0"/>
                              </a:cxn>
                              <a:cxn ang="0">
                                <a:pos x="46" y="0"/>
                              </a:cxn>
                              <a:cxn ang="0">
                                <a:pos x="46" y="142"/>
                              </a:cxn>
                              <a:cxn ang="0">
                                <a:pos x="61" y="142"/>
                              </a:cxn>
                              <a:cxn ang="0">
                                <a:pos x="31" y="190"/>
                              </a:cxn>
                              <a:cxn ang="0">
                                <a:pos x="0" y="142"/>
                              </a:cxn>
                            </a:cxnLst>
                            <a:rect l="0" t="0" r="r" b="b"/>
                            <a:pathLst>
                              <a:path w="61" h="190">
                                <a:moveTo>
                                  <a:pt x="0" y="142"/>
                                </a:moveTo>
                                <a:lnTo>
                                  <a:pt x="16" y="142"/>
                                </a:lnTo>
                                <a:lnTo>
                                  <a:pt x="16" y="0"/>
                                </a:lnTo>
                                <a:lnTo>
                                  <a:pt x="46" y="0"/>
                                </a:lnTo>
                                <a:lnTo>
                                  <a:pt x="46" y="142"/>
                                </a:lnTo>
                                <a:lnTo>
                                  <a:pt x="61" y="142"/>
                                </a:lnTo>
                                <a:lnTo>
                                  <a:pt x="31" y="190"/>
                                </a:lnTo>
                                <a:lnTo>
                                  <a:pt x="0" y="142"/>
                                </a:lnTo>
                                <a:close/>
                              </a:path>
                            </a:pathLst>
                          </a:custGeom>
                          <a:solidFill>
                            <a:srgbClr val="FF0000"/>
                          </a:solidFill>
                          <a:ln w="6">
                            <a:solidFill>
                              <a:srgbClr val="000000"/>
                            </a:solidFill>
                            <a:prstDash val="solid"/>
                            <a:round/>
                            <a:headEnd/>
                            <a:tailEnd/>
                          </a:ln>
                        </wps:spPr>
                        <wps:bodyPr/>
                      </wps:wsp>
                      <wpg:grpSp>
                        <wpg:cNvPr id="40" name="Group 40"/>
                        <wpg:cNvGrpSpPr>
                          <a:grpSpLocks/>
                        </wpg:cNvGrpSpPr>
                        <wpg:grpSpPr bwMode="auto">
                          <a:xfrm>
                            <a:off x="148" y="2977"/>
                            <a:ext cx="510" cy="488"/>
                            <a:chOff x="148" y="2977"/>
                            <a:chExt cx="510" cy="488"/>
                          </a:xfrm>
                        </wpg:grpSpPr>
                        <wps:wsp>
                          <wps:cNvPr id="41" name="Freeform 41"/>
                          <wps:cNvSpPr>
                            <a:spLocks/>
                          </wps:cNvSpPr>
                          <wps:spPr bwMode="auto">
                            <a:xfrm>
                              <a:off x="148" y="2977"/>
                              <a:ext cx="510" cy="488"/>
                            </a:xfrm>
                            <a:custGeom>
                              <a:avLst/>
                              <a:gdLst/>
                              <a:ahLst/>
                              <a:cxnLst>
                                <a:cxn ang="0">
                                  <a:pos x="471" y="81"/>
                                </a:cxn>
                                <a:cxn ang="0">
                                  <a:pos x="392" y="45"/>
                                </a:cxn>
                                <a:cxn ang="0">
                                  <a:pos x="318" y="20"/>
                                </a:cxn>
                                <a:cxn ang="0">
                                  <a:pos x="246" y="4"/>
                                </a:cxn>
                                <a:cxn ang="0">
                                  <a:pos x="181" y="0"/>
                                </a:cxn>
                                <a:cxn ang="0">
                                  <a:pos x="123" y="5"/>
                                </a:cxn>
                                <a:cxn ang="0">
                                  <a:pos x="76" y="22"/>
                                </a:cxn>
                                <a:cxn ang="0">
                                  <a:pos x="40" y="49"/>
                                </a:cxn>
                                <a:cxn ang="0">
                                  <a:pos x="14" y="91"/>
                                </a:cxn>
                                <a:cxn ang="0">
                                  <a:pos x="1" y="126"/>
                                </a:cxn>
                                <a:cxn ang="0">
                                  <a:pos x="0" y="167"/>
                                </a:cxn>
                                <a:cxn ang="0">
                                  <a:pos x="11" y="210"/>
                                </a:cxn>
                                <a:cxn ang="0">
                                  <a:pos x="32" y="255"/>
                                </a:cxn>
                                <a:cxn ang="0">
                                  <a:pos x="62" y="303"/>
                                </a:cxn>
                                <a:cxn ang="0">
                                  <a:pos x="102" y="352"/>
                                </a:cxn>
                                <a:cxn ang="0">
                                  <a:pos x="150" y="398"/>
                                </a:cxn>
                                <a:cxn ang="0">
                                  <a:pos x="207" y="445"/>
                                </a:cxn>
                                <a:cxn ang="0">
                                  <a:pos x="293" y="485"/>
                                </a:cxn>
                                <a:cxn ang="0">
                                  <a:pos x="221" y="421"/>
                                </a:cxn>
                                <a:cxn ang="0">
                                  <a:pos x="167" y="377"/>
                                </a:cxn>
                                <a:cxn ang="0">
                                  <a:pos x="120" y="332"/>
                                </a:cxn>
                                <a:cxn ang="0">
                                  <a:pos x="80" y="286"/>
                                </a:cxn>
                                <a:cxn ang="0">
                                  <a:pos x="50" y="241"/>
                                </a:cxn>
                                <a:cxn ang="0">
                                  <a:pos x="29" y="196"/>
                                </a:cxn>
                                <a:cxn ang="0">
                                  <a:pos x="16" y="154"/>
                                </a:cxn>
                                <a:cxn ang="0">
                                  <a:pos x="14" y="115"/>
                                </a:cxn>
                                <a:cxn ang="0">
                                  <a:pos x="22" y="78"/>
                                </a:cxn>
                                <a:cxn ang="0">
                                  <a:pos x="36" y="63"/>
                                </a:cxn>
                                <a:cxn ang="0">
                                  <a:pos x="74" y="39"/>
                                </a:cxn>
                                <a:cxn ang="0">
                                  <a:pos x="121" y="27"/>
                                </a:cxn>
                                <a:cxn ang="0">
                                  <a:pos x="178" y="22"/>
                                </a:cxn>
                                <a:cxn ang="0">
                                  <a:pos x="243" y="29"/>
                                </a:cxn>
                                <a:cxn ang="0">
                                  <a:pos x="312" y="45"/>
                                </a:cxn>
                                <a:cxn ang="0">
                                  <a:pos x="384" y="71"/>
                                </a:cxn>
                                <a:cxn ang="0">
                                  <a:pos x="458" y="105"/>
                                </a:cxn>
                                <a:cxn ang="0">
                                  <a:pos x="510" y="102"/>
                                </a:cxn>
                              </a:cxnLst>
                              <a:rect l="0" t="0" r="r" b="b"/>
                              <a:pathLst>
                                <a:path w="510" h="488">
                                  <a:moveTo>
                                    <a:pt x="510" y="102"/>
                                  </a:moveTo>
                                  <a:lnTo>
                                    <a:pt x="471" y="81"/>
                                  </a:lnTo>
                                  <a:lnTo>
                                    <a:pt x="431" y="62"/>
                                  </a:lnTo>
                                  <a:lnTo>
                                    <a:pt x="392" y="45"/>
                                  </a:lnTo>
                                  <a:lnTo>
                                    <a:pt x="355" y="31"/>
                                  </a:lnTo>
                                  <a:lnTo>
                                    <a:pt x="318" y="20"/>
                                  </a:lnTo>
                                  <a:lnTo>
                                    <a:pt x="280" y="11"/>
                                  </a:lnTo>
                                  <a:lnTo>
                                    <a:pt x="246" y="4"/>
                                  </a:lnTo>
                                  <a:lnTo>
                                    <a:pt x="213" y="1"/>
                                  </a:lnTo>
                                  <a:lnTo>
                                    <a:pt x="181" y="0"/>
                                  </a:lnTo>
                                  <a:lnTo>
                                    <a:pt x="150" y="1"/>
                                  </a:lnTo>
                                  <a:lnTo>
                                    <a:pt x="123" y="5"/>
                                  </a:lnTo>
                                  <a:lnTo>
                                    <a:pt x="98" y="13"/>
                                  </a:lnTo>
                                  <a:lnTo>
                                    <a:pt x="76" y="22"/>
                                  </a:lnTo>
                                  <a:lnTo>
                                    <a:pt x="56" y="35"/>
                                  </a:lnTo>
                                  <a:lnTo>
                                    <a:pt x="40" y="49"/>
                                  </a:lnTo>
                                  <a:lnTo>
                                    <a:pt x="27" y="67"/>
                                  </a:lnTo>
                                  <a:lnTo>
                                    <a:pt x="14" y="91"/>
                                  </a:lnTo>
                                  <a:lnTo>
                                    <a:pt x="5" y="108"/>
                                  </a:lnTo>
                                  <a:lnTo>
                                    <a:pt x="1" y="126"/>
                                  </a:lnTo>
                                  <a:lnTo>
                                    <a:pt x="0" y="146"/>
                                  </a:lnTo>
                                  <a:lnTo>
                                    <a:pt x="0" y="167"/>
                                  </a:lnTo>
                                  <a:lnTo>
                                    <a:pt x="4" y="188"/>
                                  </a:lnTo>
                                  <a:lnTo>
                                    <a:pt x="11" y="210"/>
                                  </a:lnTo>
                                  <a:lnTo>
                                    <a:pt x="19" y="233"/>
                                  </a:lnTo>
                                  <a:lnTo>
                                    <a:pt x="32" y="255"/>
                                  </a:lnTo>
                                  <a:lnTo>
                                    <a:pt x="45" y="279"/>
                                  </a:lnTo>
                                  <a:lnTo>
                                    <a:pt x="62" y="303"/>
                                  </a:lnTo>
                                  <a:lnTo>
                                    <a:pt x="80" y="327"/>
                                  </a:lnTo>
                                  <a:lnTo>
                                    <a:pt x="102" y="352"/>
                                  </a:lnTo>
                                  <a:lnTo>
                                    <a:pt x="126" y="376"/>
                                  </a:lnTo>
                                  <a:lnTo>
                                    <a:pt x="150" y="398"/>
                                  </a:lnTo>
                                  <a:lnTo>
                                    <a:pt x="178" y="422"/>
                                  </a:lnTo>
                                  <a:lnTo>
                                    <a:pt x="207" y="445"/>
                                  </a:lnTo>
                                  <a:lnTo>
                                    <a:pt x="182" y="488"/>
                                  </a:lnTo>
                                  <a:lnTo>
                                    <a:pt x="293" y="485"/>
                                  </a:lnTo>
                                  <a:lnTo>
                                    <a:pt x="246" y="377"/>
                                  </a:lnTo>
                                  <a:lnTo>
                                    <a:pt x="221" y="421"/>
                                  </a:lnTo>
                                  <a:lnTo>
                                    <a:pt x="193" y="400"/>
                                  </a:lnTo>
                                  <a:lnTo>
                                    <a:pt x="167" y="377"/>
                                  </a:lnTo>
                                  <a:lnTo>
                                    <a:pt x="142" y="355"/>
                                  </a:lnTo>
                                  <a:lnTo>
                                    <a:pt x="120" y="332"/>
                                  </a:lnTo>
                                  <a:lnTo>
                                    <a:pt x="99" y="309"/>
                                  </a:lnTo>
                                  <a:lnTo>
                                    <a:pt x="80" y="286"/>
                                  </a:lnTo>
                                  <a:lnTo>
                                    <a:pt x="65" y="264"/>
                                  </a:lnTo>
                                  <a:lnTo>
                                    <a:pt x="50" y="241"/>
                                  </a:lnTo>
                                  <a:lnTo>
                                    <a:pt x="38" y="219"/>
                                  </a:lnTo>
                                  <a:lnTo>
                                    <a:pt x="29" y="196"/>
                                  </a:lnTo>
                                  <a:lnTo>
                                    <a:pt x="21" y="175"/>
                                  </a:lnTo>
                                  <a:lnTo>
                                    <a:pt x="16" y="154"/>
                                  </a:lnTo>
                                  <a:lnTo>
                                    <a:pt x="14" y="133"/>
                                  </a:lnTo>
                                  <a:lnTo>
                                    <a:pt x="14" y="115"/>
                                  </a:lnTo>
                                  <a:lnTo>
                                    <a:pt x="16" y="95"/>
                                  </a:lnTo>
                                  <a:lnTo>
                                    <a:pt x="22" y="78"/>
                                  </a:lnTo>
                                  <a:lnTo>
                                    <a:pt x="22" y="78"/>
                                  </a:lnTo>
                                  <a:lnTo>
                                    <a:pt x="36" y="63"/>
                                  </a:lnTo>
                                  <a:lnTo>
                                    <a:pt x="54" y="50"/>
                                  </a:lnTo>
                                  <a:lnTo>
                                    <a:pt x="74" y="39"/>
                                  </a:lnTo>
                                  <a:lnTo>
                                    <a:pt x="96" y="32"/>
                                  </a:lnTo>
                                  <a:lnTo>
                                    <a:pt x="121" y="27"/>
                                  </a:lnTo>
                                  <a:lnTo>
                                    <a:pt x="149" y="24"/>
                                  </a:lnTo>
                                  <a:lnTo>
                                    <a:pt x="178" y="22"/>
                                  </a:lnTo>
                                  <a:lnTo>
                                    <a:pt x="210" y="25"/>
                                  </a:lnTo>
                                  <a:lnTo>
                                    <a:pt x="243" y="29"/>
                                  </a:lnTo>
                                  <a:lnTo>
                                    <a:pt x="276" y="36"/>
                                  </a:lnTo>
                                  <a:lnTo>
                                    <a:pt x="312" y="45"/>
                                  </a:lnTo>
                                  <a:lnTo>
                                    <a:pt x="348" y="57"/>
                                  </a:lnTo>
                                  <a:lnTo>
                                    <a:pt x="384" y="71"/>
                                  </a:lnTo>
                                  <a:lnTo>
                                    <a:pt x="421" y="87"/>
                                  </a:lnTo>
                                  <a:lnTo>
                                    <a:pt x="458" y="105"/>
                                  </a:lnTo>
                                  <a:lnTo>
                                    <a:pt x="496" y="126"/>
                                  </a:lnTo>
                                  <a:lnTo>
                                    <a:pt x="510" y="102"/>
                                  </a:lnTo>
                                  <a:close/>
                                </a:path>
                              </a:pathLst>
                            </a:custGeom>
                            <a:solidFill>
                              <a:srgbClr val="FF0000"/>
                            </a:solidFill>
                            <a:ln w="9525">
                              <a:noFill/>
                              <a:round/>
                              <a:headEnd/>
                              <a:tailEnd/>
                            </a:ln>
                          </wps:spPr>
                          <wps:bodyPr/>
                        </wps:wsp>
                        <wps:wsp>
                          <wps:cNvPr id="42" name="Freeform 42"/>
                          <wps:cNvSpPr>
                            <a:spLocks/>
                          </wps:cNvSpPr>
                          <wps:spPr bwMode="auto">
                            <a:xfrm>
                              <a:off x="170" y="2977"/>
                              <a:ext cx="488" cy="126"/>
                            </a:xfrm>
                            <a:custGeom>
                              <a:avLst/>
                              <a:gdLst/>
                              <a:ahLst/>
                              <a:cxnLst>
                                <a:cxn ang="0">
                                  <a:pos x="488" y="102"/>
                                </a:cxn>
                                <a:cxn ang="0">
                                  <a:pos x="449" y="81"/>
                                </a:cxn>
                                <a:cxn ang="0">
                                  <a:pos x="409" y="62"/>
                                </a:cxn>
                                <a:cxn ang="0">
                                  <a:pos x="370" y="45"/>
                                </a:cxn>
                                <a:cxn ang="0">
                                  <a:pos x="333" y="31"/>
                                </a:cxn>
                                <a:cxn ang="0">
                                  <a:pos x="296" y="20"/>
                                </a:cxn>
                                <a:cxn ang="0">
                                  <a:pos x="258" y="11"/>
                                </a:cxn>
                                <a:cxn ang="0">
                                  <a:pos x="224" y="4"/>
                                </a:cxn>
                                <a:cxn ang="0">
                                  <a:pos x="191" y="1"/>
                                </a:cxn>
                                <a:cxn ang="0">
                                  <a:pos x="159" y="0"/>
                                </a:cxn>
                                <a:cxn ang="0">
                                  <a:pos x="128" y="1"/>
                                </a:cxn>
                                <a:cxn ang="0">
                                  <a:pos x="101" y="5"/>
                                </a:cxn>
                                <a:cxn ang="0">
                                  <a:pos x="76" y="13"/>
                                </a:cxn>
                                <a:cxn ang="0">
                                  <a:pos x="54" y="22"/>
                                </a:cxn>
                                <a:cxn ang="0">
                                  <a:pos x="34" y="35"/>
                                </a:cxn>
                                <a:cxn ang="0">
                                  <a:pos x="18" y="49"/>
                                </a:cxn>
                                <a:cxn ang="0">
                                  <a:pos x="5" y="67"/>
                                </a:cxn>
                                <a:cxn ang="0">
                                  <a:pos x="3" y="73"/>
                                </a:cxn>
                                <a:cxn ang="0">
                                  <a:pos x="0" y="78"/>
                                </a:cxn>
                                <a:cxn ang="0">
                                  <a:pos x="0" y="78"/>
                                </a:cxn>
                                <a:cxn ang="0">
                                  <a:pos x="14" y="63"/>
                                </a:cxn>
                                <a:cxn ang="0">
                                  <a:pos x="32" y="50"/>
                                </a:cxn>
                                <a:cxn ang="0">
                                  <a:pos x="52" y="39"/>
                                </a:cxn>
                                <a:cxn ang="0">
                                  <a:pos x="74" y="32"/>
                                </a:cxn>
                                <a:cxn ang="0">
                                  <a:pos x="99" y="27"/>
                                </a:cxn>
                                <a:cxn ang="0">
                                  <a:pos x="127" y="24"/>
                                </a:cxn>
                                <a:cxn ang="0">
                                  <a:pos x="156" y="22"/>
                                </a:cxn>
                                <a:cxn ang="0">
                                  <a:pos x="188" y="25"/>
                                </a:cxn>
                                <a:cxn ang="0">
                                  <a:pos x="221" y="29"/>
                                </a:cxn>
                                <a:cxn ang="0">
                                  <a:pos x="254" y="36"/>
                                </a:cxn>
                                <a:cxn ang="0">
                                  <a:pos x="290" y="45"/>
                                </a:cxn>
                                <a:cxn ang="0">
                                  <a:pos x="326" y="57"/>
                                </a:cxn>
                                <a:cxn ang="0">
                                  <a:pos x="362" y="71"/>
                                </a:cxn>
                                <a:cxn ang="0">
                                  <a:pos x="399" y="87"/>
                                </a:cxn>
                                <a:cxn ang="0">
                                  <a:pos x="436" y="105"/>
                                </a:cxn>
                                <a:cxn ang="0">
                                  <a:pos x="474" y="126"/>
                                </a:cxn>
                                <a:cxn ang="0">
                                  <a:pos x="488" y="102"/>
                                </a:cxn>
                              </a:cxnLst>
                              <a:rect l="0" t="0" r="r" b="b"/>
                              <a:pathLst>
                                <a:path w="488" h="126">
                                  <a:moveTo>
                                    <a:pt x="488" y="102"/>
                                  </a:moveTo>
                                  <a:lnTo>
                                    <a:pt x="449" y="81"/>
                                  </a:lnTo>
                                  <a:lnTo>
                                    <a:pt x="409" y="62"/>
                                  </a:lnTo>
                                  <a:lnTo>
                                    <a:pt x="370" y="45"/>
                                  </a:lnTo>
                                  <a:lnTo>
                                    <a:pt x="333" y="31"/>
                                  </a:lnTo>
                                  <a:lnTo>
                                    <a:pt x="296" y="20"/>
                                  </a:lnTo>
                                  <a:lnTo>
                                    <a:pt x="258" y="11"/>
                                  </a:lnTo>
                                  <a:lnTo>
                                    <a:pt x="224" y="4"/>
                                  </a:lnTo>
                                  <a:lnTo>
                                    <a:pt x="191" y="1"/>
                                  </a:lnTo>
                                  <a:lnTo>
                                    <a:pt x="159" y="0"/>
                                  </a:lnTo>
                                  <a:lnTo>
                                    <a:pt x="128" y="1"/>
                                  </a:lnTo>
                                  <a:lnTo>
                                    <a:pt x="101" y="5"/>
                                  </a:lnTo>
                                  <a:lnTo>
                                    <a:pt x="76" y="13"/>
                                  </a:lnTo>
                                  <a:lnTo>
                                    <a:pt x="54" y="22"/>
                                  </a:lnTo>
                                  <a:lnTo>
                                    <a:pt x="34" y="35"/>
                                  </a:lnTo>
                                  <a:lnTo>
                                    <a:pt x="18" y="49"/>
                                  </a:lnTo>
                                  <a:lnTo>
                                    <a:pt x="5" y="67"/>
                                  </a:lnTo>
                                  <a:lnTo>
                                    <a:pt x="3" y="73"/>
                                  </a:lnTo>
                                  <a:lnTo>
                                    <a:pt x="0" y="78"/>
                                  </a:lnTo>
                                  <a:lnTo>
                                    <a:pt x="0" y="78"/>
                                  </a:lnTo>
                                  <a:lnTo>
                                    <a:pt x="14" y="63"/>
                                  </a:lnTo>
                                  <a:lnTo>
                                    <a:pt x="32" y="50"/>
                                  </a:lnTo>
                                  <a:lnTo>
                                    <a:pt x="52" y="39"/>
                                  </a:lnTo>
                                  <a:lnTo>
                                    <a:pt x="74" y="32"/>
                                  </a:lnTo>
                                  <a:lnTo>
                                    <a:pt x="99" y="27"/>
                                  </a:lnTo>
                                  <a:lnTo>
                                    <a:pt x="127" y="24"/>
                                  </a:lnTo>
                                  <a:lnTo>
                                    <a:pt x="156" y="22"/>
                                  </a:lnTo>
                                  <a:lnTo>
                                    <a:pt x="188" y="25"/>
                                  </a:lnTo>
                                  <a:lnTo>
                                    <a:pt x="221" y="29"/>
                                  </a:lnTo>
                                  <a:lnTo>
                                    <a:pt x="254" y="36"/>
                                  </a:lnTo>
                                  <a:lnTo>
                                    <a:pt x="290" y="45"/>
                                  </a:lnTo>
                                  <a:lnTo>
                                    <a:pt x="326" y="57"/>
                                  </a:lnTo>
                                  <a:lnTo>
                                    <a:pt x="362" y="71"/>
                                  </a:lnTo>
                                  <a:lnTo>
                                    <a:pt x="399" y="87"/>
                                  </a:lnTo>
                                  <a:lnTo>
                                    <a:pt x="436" y="105"/>
                                  </a:lnTo>
                                  <a:lnTo>
                                    <a:pt x="474" y="126"/>
                                  </a:lnTo>
                                  <a:lnTo>
                                    <a:pt x="488" y="102"/>
                                  </a:lnTo>
                                  <a:close/>
                                </a:path>
                              </a:pathLst>
                            </a:custGeom>
                            <a:solidFill>
                              <a:srgbClr val="CD0000"/>
                            </a:solidFill>
                            <a:ln w="9525">
                              <a:noFill/>
                              <a:round/>
                              <a:headEnd/>
                              <a:tailEnd/>
                            </a:ln>
                          </wps:spPr>
                          <wps:bodyPr/>
                        </wps:wsp>
                        <wps:wsp>
                          <wps:cNvPr id="43" name="Freeform 43"/>
                          <wps:cNvSpPr>
                            <a:spLocks/>
                          </wps:cNvSpPr>
                          <wps:spPr bwMode="auto">
                            <a:xfrm>
                              <a:off x="148" y="2977"/>
                              <a:ext cx="510" cy="488"/>
                            </a:xfrm>
                            <a:custGeom>
                              <a:avLst/>
                              <a:gdLst/>
                              <a:ahLst/>
                              <a:cxnLst>
                                <a:cxn ang="0">
                                  <a:pos x="471" y="81"/>
                                </a:cxn>
                                <a:cxn ang="0">
                                  <a:pos x="392" y="45"/>
                                </a:cxn>
                                <a:cxn ang="0">
                                  <a:pos x="318" y="20"/>
                                </a:cxn>
                                <a:cxn ang="0">
                                  <a:pos x="246" y="4"/>
                                </a:cxn>
                                <a:cxn ang="0">
                                  <a:pos x="181" y="0"/>
                                </a:cxn>
                                <a:cxn ang="0">
                                  <a:pos x="123" y="5"/>
                                </a:cxn>
                                <a:cxn ang="0">
                                  <a:pos x="76" y="22"/>
                                </a:cxn>
                                <a:cxn ang="0">
                                  <a:pos x="40" y="49"/>
                                </a:cxn>
                                <a:cxn ang="0">
                                  <a:pos x="14" y="91"/>
                                </a:cxn>
                                <a:cxn ang="0">
                                  <a:pos x="1" y="126"/>
                                </a:cxn>
                                <a:cxn ang="0">
                                  <a:pos x="0" y="167"/>
                                </a:cxn>
                                <a:cxn ang="0">
                                  <a:pos x="11" y="210"/>
                                </a:cxn>
                                <a:cxn ang="0">
                                  <a:pos x="32" y="255"/>
                                </a:cxn>
                                <a:cxn ang="0">
                                  <a:pos x="62" y="303"/>
                                </a:cxn>
                                <a:cxn ang="0">
                                  <a:pos x="102" y="352"/>
                                </a:cxn>
                                <a:cxn ang="0">
                                  <a:pos x="150" y="398"/>
                                </a:cxn>
                                <a:cxn ang="0">
                                  <a:pos x="207" y="445"/>
                                </a:cxn>
                                <a:cxn ang="0">
                                  <a:pos x="293" y="485"/>
                                </a:cxn>
                                <a:cxn ang="0">
                                  <a:pos x="221" y="421"/>
                                </a:cxn>
                                <a:cxn ang="0">
                                  <a:pos x="167" y="377"/>
                                </a:cxn>
                                <a:cxn ang="0">
                                  <a:pos x="120" y="332"/>
                                </a:cxn>
                                <a:cxn ang="0">
                                  <a:pos x="80" y="286"/>
                                </a:cxn>
                                <a:cxn ang="0">
                                  <a:pos x="50" y="241"/>
                                </a:cxn>
                                <a:cxn ang="0">
                                  <a:pos x="29" y="196"/>
                                </a:cxn>
                                <a:cxn ang="0">
                                  <a:pos x="16" y="154"/>
                                </a:cxn>
                                <a:cxn ang="0">
                                  <a:pos x="14" y="115"/>
                                </a:cxn>
                                <a:cxn ang="0">
                                  <a:pos x="22" y="78"/>
                                </a:cxn>
                                <a:cxn ang="0">
                                  <a:pos x="36" y="63"/>
                                </a:cxn>
                                <a:cxn ang="0">
                                  <a:pos x="74" y="39"/>
                                </a:cxn>
                                <a:cxn ang="0">
                                  <a:pos x="121" y="27"/>
                                </a:cxn>
                                <a:cxn ang="0">
                                  <a:pos x="178" y="22"/>
                                </a:cxn>
                                <a:cxn ang="0">
                                  <a:pos x="243" y="29"/>
                                </a:cxn>
                                <a:cxn ang="0">
                                  <a:pos x="312" y="45"/>
                                </a:cxn>
                                <a:cxn ang="0">
                                  <a:pos x="384" y="71"/>
                                </a:cxn>
                                <a:cxn ang="0">
                                  <a:pos x="458" y="105"/>
                                </a:cxn>
                                <a:cxn ang="0">
                                  <a:pos x="510" y="102"/>
                                </a:cxn>
                              </a:cxnLst>
                              <a:rect l="0" t="0" r="r" b="b"/>
                              <a:pathLst>
                                <a:path w="510" h="488">
                                  <a:moveTo>
                                    <a:pt x="510" y="102"/>
                                  </a:moveTo>
                                  <a:lnTo>
                                    <a:pt x="471" y="81"/>
                                  </a:lnTo>
                                  <a:lnTo>
                                    <a:pt x="431" y="62"/>
                                  </a:lnTo>
                                  <a:lnTo>
                                    <a:pt x="392" y="45"/>
                                  </a:lnTo>
                                  <a:lnTo>
                                    <a:pt x="355" y="31"/>
                                  </a:lnTo>
                                  <a:lnTo>
                                    <a:pt x="318" y="20"/>
                                  </a:lnTo>
                                  <a:lnTo>
                                    <a:pt x="280" y="11"/>
                                  </a:lnTo>
                                  <a:lnTo>
                                    <a:pt x="246" y="4"/>
                                  </a:lnTo>
                                  <a:lnTo>
                                    <a:pt x="213" y="1"/>
                                  </a:lnTo>
                                  <a:lnTo>
                                    <a:pt x="181" y="0"/>
                                  </a:lnTo>
                                  <a:lnTo>
                                    <a:pt x="150" y="1"/>
                                  </a:lnTo>
                                  <a:lnTo>
                                    <a:pt x="123" y="5"/>
                                  </a:lnTo>
                                  <a:lnTo>
                                    <a:pt x="98" y="13"/>
                                  </a:lnTo>
                                  <a:lnTo>
                                    <a:pt x="76" y="22"/>
                                  </a:lnTo>
                                  <a:lnTo>
                                    <a:pt x="56" y="35"/>
                                  </a:lnTo>
                                  <a:lnTo>
                                    <a:pt x="40" y="49"/>
                                  </a:lnTo>
                                  <a:lnTo>
                                    <a:pt x="27" y="67"/>
                                  </a:lnTo>
                                  <a:lnTo>
                                    <a:pt x="14" y="91"/>
                                  </a:lnTo>
                                  <a:lnTo>
                                    <a:pt x="5" y="108"/>
                                  </a:lnTo>
                                  <a:lnTo>
                                    <a:pt x="1" y="126"/>
                                  </a:lnTo>
                                  <a:lnTo>
                                    <a:pt x="0" y="146"/>
                                  </a:lnTo>
                                  <a:lnTo>
                                    <a:pt x="0" y="167"/>
                                  </a:lnTo>
                                  <a:lnTo>
                                    <a:pt x="4" y="188"/>
                                  </a:lnTo>
                                  <a:lnTo>
                                    <a:pt x="11" y="210"/>
                                  </a:lnTo>
                                  <a:lnTo>
                                    <a:pt x="19" y="233"/>
                                  </a:lnTo>
                                  <a:lnTo>
                                    <a:pt x="32" y="255"/>
                                  </a:lnTo>
                                  <a:lnTo>
                                    <a:pt x="45" y="279"/>
                                  </a:lnTo>
                                  <a:lnTo>
                                    <a:pt x="62" y="303"/>
                                  </a:lnTo>
                                  <a:lnTo>
                                    <a:pt x="80" y="327"/>
                                  </a:lnTo>
                                  <a:lnTo>
                                    <a:pt x="102" y="352"/>
                                  </a:lnTo>
                                  <a:lnTo>
                                    <a:pt x="126" y="376"/>
                                  </a:lnTo>
                                  <a:lnTo>
                                    <a:pt x="150" y="398"/>
                                  </a:lnTo>
                                  <a:lnTo>
                                    <a:pt x="178" y="422"/>
                                  </a:lnTo>
                                  <a:lnTo>
                                    <a:pt x="207" y="445"/>
                                  </a:lnTo>
                                  <a:lnTo>
                                    <a:pt x="182" y="488"/>
                                  </a:lnTo>
                                  <a:lnTo>
                                    <a:pt x="293" y="485"/>
                                  </a:lnTo>
                                  <a:lnTo>
                                    <a:pt x="246" y="377"/>
                                  </a:lnTo>
                                  <a:lnTo>
                                    <a:pt x="221" y="421"/>
                                  </a:lnTo>
                                  <a:lnTo>
                                    <a:pt x="193" y="400"/>
                                  </a:lnTo>
                                  <a:lnTo>
                                    <a:pt x="167" y="377"/>
                                  </a:lnTo>
                                  <a:lnTo>
                                    <a:pt x="142" y="355"/>
                                  </a:lnTo>
                                  <a:lnTo>
                                    <a:pt x="120" y="332"/>
                                  </a:lnTo>
                                  <a:lnTo>
                                    <a:pt x="99" y="309"/>
                                  </a:lnTo>
                                  <a:lnTo>
                                    <a:pt x="80" y="286"/>
                                  </a:lnTo>
                                  <a:lnTo>
                                    <a:pt x="65" y="264"/>
                                  </a:lnTo>
                                  <a:lnTo>
                                    <a:pt x="50" y="241"/>
                                  </a:lnTo>
                                  <a:lnTo>
                                    <a:pt x="38" y="219"/>
                                  </a:lnTo>
                                  <a:lnTo>
                                    <a:pt x="29" y="196"/>
                                  </a:lnTo>
                                  <a:lnTo>
                                    <a:pt x="21" y="175"/>
                                  </a:lnTo>
                                  <a:lnTo>
                                    <a:pt x="16" y="154"/>
                                  </a:lnTo>
                                  <a:lnTo>
                                    <a:pt x="14" y="133"/>
                                  </a:lnTo>
                                  <a:lnTo>
                                    <a:pt x="14" y="115"/>
                                  </a:lnTo>
                                  <a:lnTo>
                                    <a:pt x="16" y="95"/>
                                  </a:lnTo>
                                  <a:lnTo>
                                    <a:pt x="22" y="78"/>
                                  </a:lnTo>
                                  <a:lnTo>
                                    <a:pt x="22" y="78"/>
                                  </a:lnTo>
                                  <a:lnTo>
                                    <a:pt x="36" y="63"/>
                                  </a:lnTo>
                                  <a:lnTo>
                                    <a:pt x="54" y="50"/>
                                  </a:lnTo>
                                  <a:lnTo>
                                    <a:pt x="74" y="39"/>
                                  </a:lnTo>
                                  <a:lnTo>
                                    <a:pt x="96" y="32"/>
                                  </a:lnTo>
                                  <a:lnTo>
                                    <a:pt x="121" y="27"/>
                                  </a:lnTo>
                                  <a:lnTo>
                                    <a:pt x="149" y="24"/>
                                  </a:lnTo>
                                  <a:lnTo>
                                    <a:pt x="178" y="22"/>
                                  </a:lnTo>
                                  <a:lnTo>
                                    <a:pt x="210" y="25"/>
                                  </a:lnTo>
                                  <a:lnTo>
                                    <a:pt x="243" y="29"/>
                                  </a:lnTo>
                                  <a:lnTo>
                                    <a:pt x="276" y="36"/>
                                  </a:lnTo>
                                  <a:lnTo>
                                    <a:pt x="312" y="45"/>
                                  </a:lnTo>
                                  <a:lnTo>
                                    <a:pt x="348" y="57"/>
                                  </a:lnTo>
                                  <a:lnTo>
                                    <a:pt x="384" y="71"/>
                                  </a:lnTo>
                                  <a:lnTo>
                                    <a:pt x="421" y="87"/>
                                  </a:lnTo>
                                  <a:lnTo>
                                    <a:pt x="458" y="105"/>
                                  </a:lnTo>
                                  <a:lnTo>
                                    <a:pt x="496" y="126"/>
                                  </a:lnTo>
                                  <a:lnTo>
                                    <a:pt x="510" y="102"/>
                                  </a:lnTo>
                                  <a:close/>
                                </a:path>
                              </a:pathLst>
                            </a:custGeom>
                            <a:noFill/>
                            <a:ln w="6">
                              <a:solidFill>
                                <a:srgbClr val="000000"/>
                              </a:solidFill>
                              <a:prstDash val="solid"/>
                              <a:round/>
                              <a:headEnd/>
                              <a:tailEnd/>
                            </a:ln>
                          </wps:spPr>
                          <wps:bodyPr/>
                        </wps:wsp>
                        <wps:wsp>
                          <wps:cNvPr id="44" name="Freeform 44"/>
                          <wps:cNvSpPr>
                            <a:spLocks/>
                          </wps:cNvSpPr>
                          <wps:spPr bwMode="auto">
                            <a:xfrm>
                              <a:off x="170" y="3044"/>
                              <a:ext cx="5" cy="11"/>
                            </a:xfrm>
                            <a:custGeom>
                              <a:avLst/>
                              <a:gdLst/>
                              <a:ahLst/>
                              <a:cxnLst>
                                <a:cxn ang="0">
                                  <a:pos x="5" y="0"/>
                                </a:cxn>
                                <a:cxn ang="0">
                                  <a:pos x="3" y="6"/>
                                </a:cxn>
                                <a:cxn ang="0">
                                  <a:pos x="0" y="11"/>
                                </a:cxn>
                              </a:cxnLst>
                              <a:rect l="0" t="0" r="r" b="b"/>
                              <a:pathLst>
                                <a:path w="5" h="11">
                                  <a:moveTo>
                                    <a:pt x="5" y="0"/>
                                  </a:moveTo>
                                  <a:lnTo>
                                    <a:pt x="3" y="6"/>
                                  </a:lnTo>
                                  <a:lnTo>
                                    <a:pt x="0" y="11"/>
                                  </a:lnTo>
                                </a:path>
                              </a:pathLst>
                            </a:custGeom>
                            <a:noFill/>
                            <a:ln w="6">
                              <a:solidFill>
                                <a:srgbClr val="000000"/>
                              </a:solidFill>
                              <a:prstDash val="solid"/>
                              <a:round/>
                              <a:headEnd/>
                              <a:tailEnd/>
                            </a:ln>
                          </wps:spPr>
                          <wps:bodyPr/>
                        </wps:wsp>
                      </wpg:grpSp>
                      <wps:wsp>
                        <wps:cNvPr id="45" name="Rectangle 45"/>
                        <wps:cNvSpPr>
                          <a:spLocks noChangeArrowheads="1"/>
                        </wps:cNvSpPr>
                        <wps:spPr bwMode="auto">
                          <a:xfrm>
                            <a:off x="879" y="3156"/>
                            <a:ext cx="623" cy="128"/>
                          </a:xfrm>
                          <a:prstGeom prst="rect">
                            <a:avLst/>
                          </a:prstGeom>
                          <a:noFill/>
                          <a:ln w="9525">
                            <a:noFill/>
                            <a:miter lim="800000"/>
                            <a:headEnd/>
                            <a:tailEnd/>
                          </a:ln>
                        </wps:spPr>
                        <wps:bodyPr/>
                      </wps:wsp>
                      <wps:wsp>
                        <wps:cNvPr id="46" name="Rectangle 46"/>
                        <wps:cNvSpPr>
                          <a:spLocks noChangeArrowheads="1"/>
                        </wps:cNvSpPr>
                        <wps:spPr bwMode="auto">
                          <a:xfrm>
                            <a:off x="927" y="3182"/>
                            <a:ext cx="484" cy="89"/>
                          </a:xfrm>
                          <a:prstGeom prst="rect">
                            <a:avLst/>
                          </a:prstGeom>
                          <a:noFill/>
                          <a:ln w="9525">
                            <a:noFill/>
                            <a:miter lim="800000"/>
                            <a:headEnd/>
                            <a:tailEnd/>
                          </a:ln>
                        </wps:spPr>
                        <wps:txbx>
                          <w:txbxContent>
                            <w:p w14:paraId="37AD0D9F"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Glycerol kinase</w:t>
                              </w:r>
                            </w:p>
                          </w:txbxContent>
                        </wps:txbx>
                        <wps:bodyPr wrap="square" lIns="0" tIns="0" rIns="0" bIns="0">
                          <a:noAutofit/>
                        </wps:bodyPr>
                      </wps:wsp>
                      <wps:wsp>
                        <wps:cNvPr id="47" name="Rectangle 47"/>
                        <wps:cNvSpPr>
                          <a:spLocks noChangeArrowheads="1"/>
                        </wps:cNvSpPr>
                        <wps:spPr bwMode="auto">
                          <a:xfrm>
                            <a:off x="1380" y="3182"/>
                            <a:ext cx="24" cy="116"/>
                          </a:xfrm>
                          <a:prstGeom prst="rect">
                            <a:avLst/>
                          </a:prstGeom>
                          <a:noFill/>
                          <a:ln w="9525">
                            <a:noFill/>
                            <a:miter lim="800000"/>
                            <a:headEnd/>
                            <a:tailEnd/>
                          </a:ln>
                        </wps:spPr>
                        <wps:txbx>
                          <w:txbxContent>
                            <w:p w14:paraId="1432C3EA"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 </w:t>
                              </w:r>
                            </w:p>
                          </w:txbxContent>
                        </wps:txbx>
                        <wps:bodyPr wrap="square" lIns="0" tIns="0" rIns="0" bIns="0">
                          <a:noAutofit/>
                        </wps:bodyPr>
                      </wps:wsp>
                      <wps:wsp>
                        <wps:cNvPr id="48" name="Rectangle 48"/>
                        <wps:cNvSpPr>
                          <a:spLocks noChangeArrowheads="1"/>
                        </wps:cNvSpPr>
                        <wps:spPr bwMode="auto">
                          <a:xfrm>
                            <a:off x="971" y="2814"/>
                            <a:ext cx="561" cy="254"/>
                          </a:xfrm>
                          <a:prstGeom prst="rect">
                            <a:avLst/>
                          </a:prstGeom>
                          <a:noFill/>
                          <a:ln w="9525">
                            <a:noFill/>
                            <a:miter lim="800000"/>
                            <a:headEnd/>
                            <a:tailEnd/>
                          </a:ln>
                        </wps:spPr>
                        <wps:bodyPr/>
                      </wps:wsp>
                      <wps:wsp>
                        <wps:cNvPr id="49" name="Rectangle 49"/>
                        <wps:cNvSpPr>
                          <a:spLocks noChangeArrowheads="1"/>
                        </wps:cNvSpPr>
                        <wps:spPr bwMode="auto">
                          <a:xfrm>
                            <a:off x="1021" y="2839"/>
                            <a:ext cx="270" cy="89"/>
                          </a:xfrm>
                          <a:prstGeom prst="rect">
                            <a:avLst/>
                          </a:prstGeom>
                          <a:noFill/>
                          <a:ln w="9525">
                            <a:noFill/>
                            <a:miter lim="800000"/>
                            <a:headEnd/>
                            <a:tailEnd/>
                          </a:ln>
                        </wps:spPr>
                        <wps:txbx>
                          <w:txbxContent>
                            <w:p w14:paraId="6866130F"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Glycerol</w:t>
                              </w:r>
                            </w:p>
                          </w:txbxContent>
                        </wps:txbx>
                        <wps:bodyPr wrap="square" lIns="0" tIns="0" rIns="0" bIns="0">
                          <a:noAutofit/>
                        </wps:bodyPr>
                      </wps:wsp>
                      <wps:wsp>
                        <wps:cNvPr id="50" name="Rectangle 50"/>
                        <wps:cNvSpPr>
                          <a:spLocks noChangeArrowheads="1"/>
                        </wps:cNvSpPr>
                        <wps:spPr bwMode="auto">
                          <a:xfrm>
                            <a:off x="1269" y="2839"/>
                            <a:ext cx="30" cy="89"/>
                          </a:xfrm>
                          <a:prstGeom prst="rect">
                            <a:avLst/>
                          </a:prstGeom>
                          <a:noFill/>
                          <a:ln w="9525">
                            <a:noFill/>
                            <a:miter lim="800000"/>
                            <a:headEnd/>
                            <a:tailEnd/>
                          </a:ln>
                        </wps:spPr>
                        <wps:txbx>
                          <w:txbxContent>
                            <w:p w14:paraId="2FA0DB1B"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w:t>
                              </w:r>
                            </w:p>
                          </w:txbxContent>
                        </wps:txbx>
                        <wps:bodyPr wrap="square" lIns="0" tIns="0" rIns="0" bIns="0">
                          <a:noAutofit/>
                        </wps:bodyPr>
                      </wps:wsp>
                      <wps:wsp>
                        <wps:cNvPr id="51" name="Rectangle 51"/>
                        <wps:cNvSpPr>
                          <a:spLocks noChangeArrowheads="1"/>
                        </wps:cNvSpPr>
                        <wps:spPr bwMode="auto">
                          <a:xfrm>
                            <a:off x="1293" y="2839"/>
                            <a:ext cx="50" cy="89"/>
                          </a:xfrm>
                          <a:prstGeom prst="rect">
                            <a:avLst/>
                          </a:prstGeom>
                          <a:noFill/>
                          <a:ln w="9525">
                            <a:noFill/>
                            <a:miter lim="800000"/>
                            <a:headEnd/>
                            <a:tailEnd/>
                          </a:ln>
                        </wps:spPr>
                        <wps:txbx>
                          <w:txbxContent>
                            <w:p w14:paraId="7D33A22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P </w:t>
                              </w:r>
                            </w:p>
                          </w:txbxContent>
                        </wps:txbx>
                        <wps:bodyPr wrap="square" lIns="0" tIns="0" rIns="0" bIns="0">
                          <a:noAutofit/>
                        </wps:bodyPr>
                      </wps:wsp>
                      <wps:wsp>
                        <wps:cNvPr id="52" name="Rectangle 52"/>
                        <wps:cNvSpPr>
                          <a:spLocks noChangeArrowheads="1"/>
                        </wps:cNvSpPr>
                        <wps:spPr bwMode="auto">
                          <a:xfrm>
                            <a:off x="1021" y="2921"/>
                            <a:ext cx="46" cy="89"/>
                          </a:xfrm>
                          <a:prstGeom prst="rect">
                            <a:avLst/>
                          </a:prstGeom>
                          <a:noFill/>
                          <a:ln w="9525">
                            <a:noFill/>
                            <a:miter lim="800000"/>
                            <a:headEnd/>
                            <a:tailEnd/>
                          </a:ln>
                        </wps:spPr>
                        <wps:txbx>
                          <w:txbxContent>
                            <w:p w14:paraId="6527BFDB"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b/>
                                  <w:bCs/>
                                  <w:color w:val="33CC33"/>
                                  <w:kern w:val="24"/>
                                  <w:sz w:val="18"/>
                                  <w:szCs w:val="18"/>
                                </w:rPr>
                                <w:t>d</w:t>
                              </w:r>
                              <w:proofErr w:type="gramEnd"/>
                            </w:p>
                          </w:txbxContent>
                        </wps:txbx>
                        <wps:bodyPr wrap="square" lIns="0" tIns="0" rIns="0" bIns="0">
                          <a:noAutofit/>
                        </wps:bodyPr>
                      </wps:wsp>
                      <wps:wsp>
                        <wps:cNvPr id="53" name="Rectangle 53"/>
                        <wps:cNvSpPr>
                          <a:spLocks noChangeArrowheads="1"/>
                        </wps:cNvSpPr>
                        <wps:spPr bwMode="auto">
                          <a:xfrm>
                            <a:off x="1059" y="2921"/>
                            <a:ext cx="426" cy="89"/>
                          </a:xfrm>
                          <a:prstGeom prst="rect">
                            <a:avLst/>
                          </a:prstGeom>
                          <a:noFill/>
                          <a:ln w="9525">
                            <a:noFill/>
                            <a:miter lim="800000"/>
                            <a:headEnd/>
                            <a:tailEnd/>
                          </a:ln>
                        </wps:spPr>
                        <wps:txbx>
                          <w:txbxContent>
                            <w:p w14:paraId="09D9B360" w14:textId="77777777" w:rsidR="00CB7887" w:rsidRDefault="00CB7887" w:rsidP="00B33868">
                              <w:pPr>
                                <w:pStyle w:val="NormalWeb"/>
                                <w:kinsoku w:val="0"/>
                                <w:overflowPunct w:val="0"/>
                                <w:spacing w:before="0" w:beforeAutospacing="0" w:after="0" w:afterAutospacing="0"/>
                                <w:jc w:val="center"/>
                                <w:textAlignment w:val="baseline"/>
                              </w:pPr>
                              <w:proofErr w:type="spellStart"/>
                              <w:proofErr w:type="gramStart"/>
                              <w:r>
                                <w:rPr>
                                  <w:rFonts w:cstheme="minorBidi"/>
                                  <w:b/>
                                  <w:bCs/>
                                  <w:color w:val="33CC33"/>
                                  <w:kern w:val="24"/>
                                  <w:sz w:val="18"/>
                                  <w:szCs w:val="18"/>
                                </w:rPr>
                                <w:t>ehydrogenase</w:t>
                              </w:r>
                              <w:proofErr w:type="spellEnd"/>
                              <w:proofErr w:type="gramEnd"/>
                            </w:p>
                          </w:txbxContent>
                        </wps:txbx>
                        <wps:bodyPr wrap="square" lIns="0" tIns="0" rIns="0" bIns="0">
                          <a:noAutofit/>
                        </wps:bodyPr>
                      </wps:wsp>
                      <wps:wsp>
                        <wps:cNvPr id="54" name="Rectangle 54"/>
                        <wps:cNvSpPr>
                          <a:spLocks noChangeArrowheads="1"/>
                        </wps:cNvSpPr>
                        <wps:spPr bwMode="auto">
                          <a:xfrm>
                            <a:off x="1460" y="2921"/>
                            <a:ext cx="24" cy="116"/>
                          </a:xfrm>
                          <a:prstGeom prst="rect">
                            <a:avLst/>
                          </a:prstGeom>
                          <a:noFill/>
                          <a:ln w="9525">
                            <a:noFill/>
                            <a:miter lim="800000"/>
                            <a:headEnd/>
                            <a:tailEnd/>
                          </a:ln>
                        </wps:spPr>
                        <wps:txbx>
                          <w:txbxContent>
                            <w:p w14:paraId="7902519E"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 </w:t>
                              </w:r>
                            </w:p>
                          </w:txbxContent>
                        </wps:txbx>
                        <wps:bodyPr wrap="square" lIns="0" tIns="0" rIns="0" bIns="0">
                          <a:noAutofit/>
                        </wps:bodyPr>
                      </wps:wsp>
                      <wps:wsp>
                        <wps:cNvPr id="55" name="Freeform 55"/>
                        <wps:cNvSpPr>
                          <a:spLocks/>
                        </wps:cNvSpPr>
                        <wps:spPr bwMode="auto">
                          <a:xfrm>
                            <a:off x="2350" y="415"/>
                            <a:ext cx="186" cy="63"/>
                          </a:xfrm>
                          <a:custGeom>
                            <a:avLst/>
                            <a:gdLst/>
                            <a:ahLst/>
                            <a:cxnLst>
                              <a:cxn ang="0">
                                <a:pos x="139" y="0"/>
                              </a:cxn>
                              <a:cxn ang="0">
                                <a:pos x="139" y="15"/>
                              </a:cxn>
                              <a:cxn ang="0">
                                <a:pos x="0" y="15"/>
                              </a:cxn>
                              <a:cxn ang="0">
                                <a:pos x="0" y="48"/>
                              </a:cxn>
                              <a:cxn ang="0">
                                <a:pos x="139" y="48"/>
                              </a:cxn>
                              <a:cxn ang="0">
                                <a:pos x="139" y="63"/>
                              </a:cxn>
                              <a:cxn ang="0">
                                <a:pos x="186" y="32"/>
                              </a:cxn>
                              <a:cxn ang="0">
                                <a:pos x="139" y="0"/>
                              </a:cxn>
                            </a:cxnLst>
                            <a:rect l="0" t="0" r="r" b="b"/>
                            <a:pathLst>
                              <a:path w="186" h="63">
                                <a:moveTo>
                                  <a:pt x="139" y="0"/>
                                </a:moveTo>
                                <a:lnTo>
                                  <a:pt x="139" y="15"/>
                                </a:lnTo>
                                <a:lnTo>
                                  <a:pt x="0" y="15"/>
                                </a:lnTo>
                                <a:lnTo>
                                  <a:pt x="0" y="48"/>
                                </a:lnTo>
                                <a:lnTo>
                                  <a:pt x="139" y="48"/>
                                </a:lnTo>
                                <a:lnTo>
                                  <a:pt x="139" y="63"/>
                                </a:lnTo>
                                <a:lnTo>
                                  <a:pt x="186" y="32"/>
                                </a:lnTo>
                                <a:lnTo>
                                  <a:pt x="139" y="0"/>
                                </a:lnTo>
                                <a:close/>
                              </a:path>
                            </a:pathLst>
                          </a:custGeom>
                          <a:solidFill>
                            <a:srgbClr val="FF0000"/>
                          </a:solidFill>
                          <a:ln w="6">
                            <a:solidFill>
                              <a:srgbClr val="000000"/>
                            </a:solidFill>
                            <a:prstDash val="solid"/>
                            <a:round/>
                            <a:headEnd/>
                            <a:tailEnd/>
                          </a:ln>
                        </wps:spPr>
                        <wps:bodyPr/>
                      </wps:wsp>
                      <wps:wsp>
                        <wps:cNvPr id="56" name="Freeform 56"/>
                        <wps:cNvSpPr>
                          <a:spLocks/>
                        </wps:cNvSpPr>
                        <wps:spPr bwMode="auto">
                          <a:xfrm>
                            <a:off x="2339" y="352"/>
                            <a:ext cx="186" cy="63"/>
                          </a:xfrm>
                          <a:custGeom>
                            <a:avLst/>
                            <a:gdLst/>
                            <a:ahLst/>
                            <a:cxnLst>
                              <a:cxn ang="0">
                                <a:pos x="47" y="0"/>
                              </a:cxn>
                              <a:cxn ang="0">
                                <a:pos x="47" y="15"/>
                              </a:cxn>
                              <a:cxn ang="0">
                                <a:pos x="186" y="15"/>
                              </a:cxn>
                              <a:cxn ang="0">
                                <a:pos x="186" y="47"/>
                              </a:cxn>
                              <a:cxn ang="0">
                                <a:pos x="47" y="47"/>
                              </a:cxn>
                              <a:cxn ang="0">
                                <a:pos x="47" y="63"/>
                              </a:cxn>
                              <a:cxn ang="0">
                                <a:pos x="0" y="32"/>
                              </a:cxn>
                              <a:cxn ang="0">
                                <a:pos x="47" y="0"/>
                              </a:cxn>
                            </a:cxnLst>
                            <a:rect l="0" t="0" r="r" b="b"/>
                            <a:pathLst>
                              <a:path w="186" h="63">
                                <a:moveTo>
                                  <a:pt x="47" y="0"/>
                                </a:moveTo>
                                <a:lnTo>
                                  <a:pt x="47" y="15"/>
                                </a:lnTo>
                                <a:lnTo>
                                  <a:pt x="186" y="15"/>
                                </a:lnTo>
                                <a:lnTo>
                                  <a:pt x="186" y="47"/>
                                </a:lnTo>
                                <a:lnTo>
                                  <a:pt x="47" y="47"/>
                                </a:lnTo>
                                <a:lnTo>
                                  <a:pt x="47" y="63"/>
                                </a:lnTo>
                                <a:lnTo>
                                  <a:pt x="0" y="32"/>
                                </a:lnTo>
                                <a:lnTo>
                                  <a:pt x="47" y="0"/>
                                </a:lnTo>
                                <a:close/>
                              </a:path>
                            </a:pathLst>
                          </a:custGeom>
                          <a:solidFill>
                            <a:srgbClr val="FF0000"/>
                          </a:solidFill>
                          <a:ln w="6">
                            <a:solidFill>
                              <a:srgbClr val="000000"/>
                            </a:solidFill>
                            <a:prstDash val="solid"/>
                            <a:round/>
                            <a:headEnd/>
                            <a:tailEnd/>
                          </a:ln>
                        </wps:spPr>
                        <wps:bodyPr/>
                      </wps:wsp>
                      <wps:wsp>
                        <wps:cNvPr id="57" name="Rectangle 57"/>
                        <wps:cNvSpPr>
                          <a:spLocks noChangeArrowheads="1"/>
                        </wps:cNvSpPr>
                        <wps:spPr bwMode="auto">
                          <a:xfrm>
                            <a:off x="2536" y="327"/>
                            <a:ext cx="437" cy="190"/>
                          </a:xfrm>
                          <a:prstGeom prst="rect">
                            <a:avLst/>
                          </a:prstGeom>
                          <a:noFill/>
                          <a:ln w="9525">
                            <a:noFill/>
                            <a:miter lim="800000"/>
                            <a:headEnd/>
                            <a:tailEnd/>
                          </a:ln>
                        </wps:spPr>
                        <wps:bodyPr/>
                      </wps:wsp>
                      <wps:wsp>
                        <wps:cNvPr id="58" name="Rectangle 58"/>
                        <wps:cNvSpPr>
                          <a:spLocks noChangeArrowheads="1"/>
                        </wps:cNvSpPr>
                        <wps:spPr bwMode="auto">
                          <a:xfrm>
                            <a:off x="2584" y="353"/>
                            <a:ext cx="336" cy="135"/>
                          </a:xfrm>
                          <a:prstGeom prst="rect">
                            <a:avLst/>
                          </a:prstGeom>
                          <a:noFill/>
                          <a:ln w="9525">
                            <a:noFill/>
                            <a:miter lim="800000"/>
                            <a:headEnd/>
                            <a:tailEnd/>
                          </a:ln>
                        </wps:spPr>
                        <wps:txbx>
                          <w:txbxContent>
                            <w:p w14:paraId="0F986525"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Lactate</w:t>
                              </w:r>
                            </w:p>
                          </w:txbxContent>
                        </wps:txbx>
                        <wps:bodyPr wrap="square" lIns="0" tIns="0" rIns="0" bIns="0">
                          <a:noAutofit/>
                        </wps:bodyPr>
                      </wps:wsp>
                      <wps:wsp>
                        <wps:cNvPr id="59" name="Rectangle 59"/>
                        <wps:cNvSpPr>
                          <a:spLocks noChangeArrowheads="1"/>
                        </wps:cNvSpPr>
                        <wps:spPr bwMode="auto">
                          <a:xfrm>
                            <a:off x="2910" y="353"/>
                            <a:ext cx="34" cy="116"/>
                          </a:xfrm>
                          <a:prstGeom prst="rect">
                            <a:avLst/>
                          </a:prstGeom>
                          <a:noFill/>
                          <a:ln w="9525">
                            <a:noFill/>
                            <a:miter lim="800000"/>
                            <a:headEnd/>
                            <a:tailEnd/>
                          </a:ln>
                        </wps:spPr>
                        <wps:txbx>
                          <w:txbxContent>
                            <w:p w14:paraId="4433E569"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60" name="Rectangle 60"/>
                        <wps:cNvSpPr>
                          <a:spLocks noChangeArrowheads="1"/>
                        </wps:cNvSpPr>
                        <wps:spPr bwMode="auto">
                          <a:xfrm>
                            <a:off x="775" y="26"/>
                            <a:ext cx="312" cy="696"/>
                          </a:xfrm>
                          <a:prstGeom prst="rect">
                            <a:avLst/>
                          </a:prstGeom>
                          <a:noFill/>
                          <a:ln w="9525">
                            <a:noFill/>
                            <a:miter lim="800000"/>
                            <a:headEnd/>
                            <a:tailEnd/>
                          </a:ln>
                        </wps:spPr>
                        <wps:bodyPr/>
                      </wps:wsp>
                      <wps:wsp>
                        <wps:cNvPr id="61" name="Rectangle 61"/>
                        <wps:cNvSpPr>
                          <a:spLocks noChangeArrowheads="1"/>
                        </wps:cNvSpPr>
                        <wps:spPr bwMode="auto">
                          <a:xfrm>
                            <a:off x="823" y="52"/>
                            <a:ext cx="168" cy="135"/>
                          </a:xfrm>
                          <a:prstGeom prst="rect">
                            <a:avLst/>
                          </a:prstGeom>
                          <a:noFill/>
                          <a:ln w="9525">
                            <a:noFill/>
                            <a:miter lim="800000"/>
                            <a:headEnd/>
                            <a:tailEnd/>
                          </a:ln>
                        </wps:spPr>
                        <wps:txbx>
                          <w:txbxContent>
                            <w:p w14:paraId="6B9956AC"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Ala</w:t>
                              </w:r>
                              <w:proofErr w:type="spellEnd"/>
                            </w:p>
                          </w:txbxContent>
                        </wps:txbx>
                        <wps:bodyPr wrap="square" lIns="0" tIns="0" rIns="0" bIns="0">
                          <a:noAutofit/>
                        </wps:bodyPr>
                      </wps:wsp>
                      <wps:wsp>
                        <wps:cNvPr id="62" name="Rectangle 62"/>
                        <wps:cNvSpPr>
                          <a:spLocks noChangeArrowheads="1"/>
                        </wps:cNvSpPr>
                        <wps:spPr bwMode="auto">
                          <a:xfrm>
                            <a:off x="984" y="52"/>
                            <a:ext cx="34" cy="116"/>
                          </a:xfrm>
                          <a:prstGeom prst="rect">
                            <a:avLst/>
                          </a:prstGeom>
                          <a:noFill/>
                          <a:ln w="9525">
                            <a:noFill/>
                            <a:miter lim="800000"/>
                            <a:headEnd/>
                            <a:tailEnd/>
                          </a:ln>
                        </wps:spPr>
                        <wps:txbx>
                          <w:txbxContent>
                            <w:p w14:paraId="11086258"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63" name="Rectangle 63"/>
                        <wps:cNvSpPr>
                          <a:spLocks noChangeArrowheads="1"/>
                        </wps:cNvSpPr>
                        <wps:spPr bwMode="auto">
                          <a:xfrm>
                            <a:off x="823" y="181"/>
                            <a:ext cx="180" cy="135"/>
                          </a:xfrm>
                          <a:prstGeom prst="rect">
                            <a:avLst/>
                          </a:prstGeom>
                          <a:noFill/>
                          <a:ln w="9525">
                            <a:noFill/>
                            <a:miter lim="800000"/>
                            <a:headEnd/>
                            <a:tailEnd/>
                          </a:ln>
                        </wps:spPr>
                        <wps:txbx>
                          <w:txbxContent>
                            <w:p w14:paraId="79B049E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Cys</w:t>
                              </w:r>
                              <w:proofErr w:type="spellEnd"/>
                            </w:p>
                          </w:txbxContent>
                        </wps:txbx>
                        <wps:bodyPr wrap="square" lIns="0" tIns="0" rIns="0" bIns="0">
                          <a:noAutofit/>
                        </wps:bodyPr>
                      </wps:wsp>
                      <wps:wsp>
                        <wps:cNvPr id="64" name="Rectangle 64"/>
                        <wps:cNvSpPr>
                          <a:spLocks noChangeArrowheads="1"/>
                        </wps:cNvSpPr>
                        <wps:spPr bwMode="auto">
                          <a:xfrm>
                            <a:off x="992" y="181"/>
                            <a:ext cx="34" cy="116"/>
                          </a:xfrm>
                          <a:prstGeom prst="rect">
                            <a:avLst/>
                          </a:prstGeom>
                          <a:noFill/>
                          <a:ln w="9525">
                            <a:noFill/>
                            <a:miter lim="800000"/>
                            <a:headEnd/>
                            <a:tailEnd/>
                          </a:ln>
                        </wps:spPr>
                        <wps:txbx>
                          <w:txbxContent>
                            <w:p w14:paraId="0BEAC8A3"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65" name="Rectangle 65"/>
                        <wps:cNvSpPr>
                          <a:spLocks noChangeArrowheads="1"/>
                        </wps:cNvSpPr>
                        <wps:spPr bwMode="auto">
                          <a:xfrm>
                            <a:off x="823" y="310"/>
                            <a:ext cx="174" cy="135"/>
                          </a:xfrm>
                          <a:prstGeom prst="rect">
                            <a:avLst/>
                          </a:prstGeom>
                          <a:noFill/>
                          <a:ln w="9525">
                            <a:noFill/>
                            <a:miter lim="800000"/>
                            <a:headEnd/>
                            <a:tailEnd/>
                          </a:ln>
                        </wps:spPr>
                        <wps:txbx>
                          <w:txbxContent>
                            <w:p w14:paraId="65BEA4D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Gly</w:t>
                              </w:r>
                              <w:proofErr w:type="spellEnd"/>
                            </w:p>
                          </w:txbxContent>
                        </wps:txbx>
                        <wps:bodyPr wrap="square" lIns="0" tIns="0" rIns="0" bIns="0">
                          <a:noAutofit/>
                        </wps:bodyPr>
                      </wps:wsp>
                      <wps:wsp>
                        <wps:cNvPr id="66" name="Rectangle 66"/>
                        <wps:cNvSpPr>
                          <a:spLocks noChangeArrowheads="1"/>
                        </wps:cNvSpPr>
                        <wps:spPr bwMode="auto">
                          <a:xfrm>
                            <a:off x="986" y="310"/>
                            <a:ext cx="34" cy="116"/>
                          </a:xfrm>
                          <a:prstGeom prst="rect">
                            <a:avLst/>
                          </a:prstGeom>
                          <a:noFill/>
                          <a:ln w="9525">
                            <a:noFill/>
                            <a:miter lim="800000"/>
                            <a:headEnd/>
                            <a:tailEnd/>
                          </a:ln>
                        </wps:spPr>
                        <wps:txbx>
                          <w:txbxContent>
                            <w:p w14:paraId="031339A4"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67" name="Rectangle 67"/>
                        <wps:cNvSpPr>
                          <a:spLocks noChangeArrowheads="1"/>
                        </wps:cNvSpPr>
                        <wps:spPr bwMode="auto">
                          <a:xfrm>
                            <a:off x="823" y="439"/>
                            <a:ext cx="156" cy="135"/>
                          </a:xfrm>
                          <a:prstGeom prst="rect">
                            <a:avLst/>
                          </a:prstGeom>
                          <a:noFill/>
                          <a:ln w="9525">
                            <a:noFill/>
                            <a:miter lim="800000"/>
                            <a:headEnd/>
                            <a:tailEnd/>
                          </a:ln>
                        </wps:spPr>
                        <wps:txbx>
                          <w:txbxContent>
                            <w:p w14:paraId="245B9F3A"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Ser</w:t>
                              </w:r>
                              <w:proofErr w:type="spellEnd"/>
                            </w:p>
                          </w:txbxContent>
                        </wps:txbx>
                        <wps:bodyPr wrap="square" lIns="0" tIns="0" rIns="0" bIns="0">
                          <a:noAutofit/>
                        </wps:bodyPr>
                      </wps:wsp>
                      <wps:wsp>
                        <wps:cNvPr id="68" name="Rectangle 68"/>
                        <wps:cNvSpPr>
                          <a:spLocks noChangeArrowheads="1"/>
                        </wps:cNvSpPr>
                        <wps:spPr bwMode="auto">
                          <a:xfrm>
                            <a:off x="971" y="439"/>
                            <a:ext cx="34" cy="116"/>
                          </a:xfrm>
                          <a:prstGeom prst="rect">
                            <a:avLst/>
                          </a:prstGeom>
                          <a:noFill/>
                          <a:ln w="9525">
                            <a:noFill/>
                            <a:miter lim="800000"/>
                            <a:headEnd/>
                            <a:tailEnd/>
                          </a:ln>
                        </wps:spPr>
                        <wps:txbx>
                          <w:txbxContent>
                            <w:p w14:paraId="70489512"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69" name="Rectangle 69"/>
                        <wps:cNvSpPr>
                          <a:spLocks noChangeArrowheads="1"/>
                        </wps:cNvSpPr>
                        <wps:spPr bwMode="auto">
                          <a:xfrm>
                            <a:off x="823" y="568"/>
                            <a:ext cx="168" cy="135"/>
                          </a:xfrm>
                          <a:prstGeom prst="rect">
                            <a:avLst/>
                          </a:prstGeom>
                          <a:noFill/>
                          <a:ln w="9525">
                            <a:noFill/>
                            <a:miter lim="800000"/>
                            <a:headEnd/>
                            <a:tailEnd/>
                          </a:ln>
                        </wps:spPr>
                        <wps:txbx>
                          <w:txbxContent>
                            <w:p w14:paraId="2DF9553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Thr</w:t>
                              </w:r>
                              <w:proofErr w:type="spellEnd"/>
                            </w:p>
                          </w:txbxContent>
                        </wps:txbx>
                        <wps:bodyPr wrap="square" lIns="0" tIns="0" rIns="0" bIns="0">
                          <a:noAutofit/>
                        </wps:bodyPr>
                      </wps:wsp>
                      <wps:wsp>
                        <wps:cNvPr id="70" name="Rectangle 70"/>
                        <wps:cNvSpPr>
                          <a:spLocks noChangeArrowheads="1"/>
                        </wps:cNvSpPr>
                        <wps:spPr bwMode="auto">
                          <a:xfrm>
                            <a:off x="985" y="568"/>
                            <a:ext cx="34" cy="116"/>
                          </a:xfrm>
                          <a:prstGeom prst="rect">
                            <a:avLst/>
                          </a:prstGeom>
                          <a:noFill/>
                          <a:ln w="9525">
                            <a:noFill/>
                            <a:miter lim="800000"/>
                            <a:headEnd/>
                            <a:tailEnd/>
                          </a:ln>
                        </wps:spPr>
                        <wps:txbx>
                          <w:txbxContent>
                            <w:p w14:paraId="01E258D7"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wps:txbx>
                        <wps:bodyPr wrap="square" lIns="0" tIns="0" rIns="0" bIns="0">
                          <a:noAutofit/>
                        </wps:bodyPr>
                      </wps:wsp>
                      <wps:wsp>
                        <wps:cNvPr id="71" name="Freeform 71"/>
                        <wps:cNvSpPr>
                          <a:spLocks/>
                        </wps:cNvSpPr>
                        <wps:spPr bwMode="auto">
                          <a:xfrm>
                            <a:off x="977" y="5"/>
                            <a:ext cx="124" cy="758"/>
                          </a:xfrm>
                          <a:custGeom>
                            <a:avLst/>
                            <a:gdLst/>
                            <a:ahLst/>
                            <a:cxnLst>
                              <a:cxn ang="0">
                                <a:pos x="0" y="0"/>
                              </a:cxn>
                              <a:cxn ang="0">
                                <a:pos x="12" y="2"/>
                              </a:cxn>
                              <a:cxn ang="0">
                                <a:pos x="24" y="6"/>
                              </a:cxn>
                              <a:cxn ang="0">
                                <a:pos x="34" y="11"/>
                              </a:cxn>
                              <a:cxn ang="0">
                                <a:pos x="44" y="18"/>
                              </a:cxn>
                              <a:cxn ang="0">
                                <a:pos x="51" y="28"/>
                              </a:cxn>
                              <a:cxn ang="0">
                                <a:pos x="58" y="38"/>
                              </a:cxn>
                              <a:cxn ang="0">
                                <a:pos x="60" y="51"/>
                              </a:cxn>
                              <a:cxn ang="0">
                                <a:pos x="62" y="63"/>
                              </a:cxn>
                              <a:cxn ang="0">
                                <a:pos x="62" y="316"/>
                              </a:cxn>
                              <a:cxn ang="0">
                                <a:pos x="63" y="329"/>
                              </a:cxn>
                              <a:cxn ang="0">
                                <a:pos x="67" y="341"/>
                              </a:cxn>
                              <a:cxn ang="0">
                                <a:pos x="73" y="351"/>
                              </a:cxn>
                              <a:cxn ang="0">
                                <a:pos x="80" y="361"/>
                              </a:cxn>
                              <a:cxn ang="0">
                                <a:pos x="89" y="368"/>
                              </a:cxn>
                              <a:cxn ang="0">
                                <a:pos x="99" y="375"/>
                              </a:cxn>
                              <a:cxn ang="0">
                                <a:pos x="111" y="378"/>
                              </a:cxn>
                              <a:cxn ang="0">
                                <a:pos x="124" y="379"/>
                              </a:cxn>
                              <a:cxn ang="0">
                                <a:pos x="111" y="380"/>
                              </a:cxn>
                              <a:cxn ang="0">
                                <a:pos x="99" y="385"/>
                              </a:cxn>
                              <a:cxn ang="0">
                                <a:pos x="89" y="390"/>
                              </a:cxn>
                              <a:cxn ang="0">
                                <a:pos x="80" y="397"/>
                              </a:cxn>
                              <a:cxn ang="0">
                                <a:pos x="73" y="407"/>
                              </a:cxn>
                              <a:cxn ang="0">
                                <a:pos x="67" y="417"/>
                              </a:cxn>
                              <a:cxn ang="0">
                                <a:pos x="63" y="430"/>
                              </a:cxn>
                              <a:cxn ang="0">
                                <a:pos x="62" y="442"/>
                              </a:cxn>
                              <a:cxn ang="0">
                                <a:pos x="62" y="695"/>
                              </a:cxn>
                              <a:cxn ang="0">
                                <a:pos x="60" y="707"/>
                              </a:cxn>
                              <a:cxn ang="0">
                                <a:pos x="58" y="720"/>
                              </a:cxn>
                              <a:cxn ang="0">
                                <a:pos x="51" y="730"/>
                              </a:cxn>
                              <a:cxn ang="0">
                                <a:pos x="44" y="740"/>
                              </a:cxn>
                              <a:cxn ang="0">
                                <a:pos x="34" y="747"/>
                              </a:cxn>
                              <a:cxn ang="0">
                                <a:pos x="24" y="754"/>
                              </a:cxn>
                              <a:cxn ang="0">
                                <a:pos x="12" y="756"/>
                              </a:cxn>
                              <a:cxn ang="0">
                                <a:pos x="0" y="758"/>
                              </a:cxn>
                            </a:cxnLst>
                            <a:rect l="0" t="0" r="r" b="b"/>
                            <a:pathLst>
                              <a:path w="124" h="758">
                                <a:moveTo>
                                  <a:pt x="0" y="0"/>
                                </a:moveTo>
                                <a:lnTo>
                                  <a:pt x="12" y="2"/>
                                </a:lnTo>
                                <a:lnTo>
                                  <a:pt x="24" y="6"/>
                                </a:lnTo>
                                <a:lnTo>
                                  <a:pt x="34" y="11"/>
                                </a:lnTo>
                                <a:lnTo>
                                  <a:pt x="44" y="18"/>
                                </a:lnTo>
                                <a:lnTo>
                                  <a:pt x="51" y="28"/>
                                </a:lnTo>
                                <a:lnTo>
                                  <a:pt x="58" y="38"/>
                                </a:lnTo>
                                <a:lnTo>
                                  <a:pt x="60" y="51"/>
                                </a:lnTo>
                                <a:lnTo>
                                  <a:pt x="62" y="63"/>
                                </a:lnTo>
                                <a:lnTo>
                                  <a:pt x="62" y="316"/>
                                </a:lnTo>
                                <a:lnTo>
                                  <a:pt x="63" y="329"/>
                                </a:lnTo>
                                <a:lnTo>
                                  <a:pt x="67" y="341"/>
                                </a:lnTo>
                                <a:lnTo>
                                  <a:pt x="73" y="351"/>
                                </a:lnTo>
                                <a:lnTo>
                                  <a:pt x="80" y="361"/>
                                </a:lnTo>
                                <a:lnTo>
                                  <a:pt x="89" y="368"/>
                                </a:lnTo>
                                <a:lnTo>
                                  <a:pt x="99" y="375"/>
                                </a:lnTo>
                                <a:lnTo>
                                  <a:pt x="111" y="378"/>
                                </a:lnTo>
                                <a:lnTo>
                                  <a:pt x="124" y="379"/>
                                </a:lnTo>
                                <a:lnTo>
                                  <a:pt x="111" y="380"/>
                                </a:lnTo>
                                <a:lnTo>
                                  <a:pt x="99" y="385"/>
                                </a:lnTo>
                                <a:lnTo>
                                  <a:pt x="89" y="390"/>
                                </a:lnTo>
                                <a:lnTo>
                                  <a:pt x="80" y="397"/>
                                </a:lnTo>
                                <a:lnTo>
                                  <a:pt x="73" y="407"/>
                                </a:lnTo>
                                <a:lnTo>
                                  <a:pt x="67" y="417"/>
                                </a:lnTo>
                                <a:lnTo>
                                  <a:pt x="63" y="430"/>
                                </a:lnTo>
                                <a:lnTo>
                                  <a:pt x="62" y="442"/>
                                </a:lnTo>
                                <a:lnTo>
                                  <a:pt x="62" y="695"/>
                                </a:lnTo>
                                <a:lnTo>
                                  <a:pt x="60" y="707"/>
                                </a:lnTo>
                                <a:lnTo>
                                  <a:pt x="58" y="720"/>
                                </a:lnTo>
                                <a:lnTo>
                                  <a:pt x="51" y="730"/>
                                </a:lnTo>
                                <a:lnTo>
                                  <a:pt x="44" y="740"/>
                                </a:lnTo>
                                <a:lnTo>
                                  <a:pt x="34" y="747"/>
                                </a:lnTo>
                                <a:lnTo>
                                  <a:pt x="24" y="754"/>
                                </a:lnTo>
                                <a:lnTo>
                                  <a:pt x="12" y="756"/>
                                </a:lnTo>
                                <a:lnTo>
                                  <a:pt x="0" y="758"/>
                                </a:lnTo>
                              </a:path>
                            </a:pathLst>
                          </a:custGeom>
                          <a:noFill/>
                          <a:ln w="6">
                            <a:solidFill>
                              <a:srgbClr val="000000"/>
                            </a:solidFill>
                            <a:prstDash val="solid"/>
                            <a:round/>
                            <a:headEnd/>
                            <a:tailEnd/>
                          </a:ln>
                        </wps:spPr>
                        <wps:bodyPr/>
                      </wps:wsp>
                      <wpg:grpSp>
                        <wpg:cNvPr id="72" name="Group 72"/>
                        <wpg:cNvGrpSpPr>
                          <a:grpSpLocks/>
                        </wpg:cNvGrpSpPr>
                        <wpg:grpSpPr bwMode="auto">
                          <a:xfrm>
                            <a:off x="1112" y="153"/>
                            <a:ext cx="1091" cy="189"/>
                            <a:chOff x="1112" y="153"/>
                            <a:chExt cx="1091" cy="189"/>
                          </a:xfrm>
                        </wpg:grpSpPr>
                        <wps:wsp>
                          <wps:cNvPr id="73" name="Freeform 73"/>
                          <wps:cNvSpPr>
                            <a:spLocks/>
                          </wps:cNvSpPr>
                          <wps:spPr bwMode="auto">
                            <a:xfrm>
                              <a:off x="1112" y="153"/>
                              <a:ext cx="1091" cy="189"/>
                            </a:xfrm>
                            <a:custGeom>
                              <a:avLst/>
                              <a:gdLst/>
                              <a:ahLst/>
                              <a:cxnLst>
                                <a:cxn ang="0">
                                  <a:pos x="3" y="169"/>
                                </a:cxn>
                                <a:cxn ang="0">
                                  <a:pos x="21" y="133"/>
                                </a:cxn>
                                <a:cxn ang="0">
                                  <a:pos x="57" y="98"/>
                                </a:cxn>
                                <a:cxn ang="0">
                                  <a:pos x="108" y="68"/>
                                </a:cxn>
                                <a:cxn ang="0">
                                  <a:pos x="171" y="43"/>
                                </a:cxn>
                                <a:cxn ang="0">
                                  <a:pos x="246" y="22"/>
                                </a:cxn>
                                <a:cxn ang="0">
                                  <a:pos x="330" y="8"/>
                                </a:cxn>
                                <a:cxn ang="0">
                                  <a:pos x="423" y="1"/>
                                </a:cxn>
                                <a:cxn ang="0">
                                  <a:pos x="535" y="0"/>
                                </a:cxn>
                                <a:cxn ang="0">
                                  <a:pos x="680" y="9"/>
                                </a:cxn>
                                <a:cxn ang="0">
                                  <a:pos x="778" y="26"/>
                                </a:cxn>
                                <a:cxn ang="0">
                                  <a:pos x="836" y="43"/>
                                </a:cxn>
                                <a:cxn ang="0">
                                  <a:pos x="887" y="63"/>
                                </a:cxn>
                                <a:cxn ang="0">
                                  <a:pos x="931" y="87"/>
                                </a:cxn>
                                <a:cxn ang="0">
                                  <a:pos x="966" y="112"/>
                                </a:cxn>
                                <a:cxn ang="0">
                                  <a:pos x="1091" y="126"/>
                                </a:cxn>
                                <a:cxn ang="0">
                                  <a:pos x="804" y="126"/>
                                </a:cxn>
                                <a:cxn ang="0">
                                  <a:pos x="903" y="113"/>
                                </a:cxn>
                                <a:cxn ang="0">
                                  <a:pos x="870" y="88"/>
                                </a:cxn>
                                <a:cxn ang="0">
                                  <a:pos x="830" y="65"/>
                                </a:cxn>
                                <a:cxn ang="0">
                                  <a:pos x="783" y="47"/>
                                </a:cxn>
                                <a:cxn ang="0">
                                  <a:pos x="729" y="30"/>
                                </a:cxn>
                                <a:cxn ang="0">
                                  <a:pos x="638" y="12"/>
                                </a:cxn>
                                <a:cxn ang="0">
                                  <a:pos x="503" y="0"/>
                                </a:cxn>
                                <a:cxn ang="0">
                                  <a:pos x="457" y="2"/>
                                </a:cxn>
                                <a:cxn ang="0">
                                  <a:pos x="370" y="11"/>
                                </a:cxn>
                                <a:cxn ang="0">
                                  <a:pos x="291" y="26"/>
                                </a:cxn>
                                <a:cxn ang="0">
                                  <a:pos x="221" y="47"/>
                                </a:cxn>
                                <a:cxn ang="0">
                                  <a:pos x="162" y="72"/>
                                </a:cxn>
                                <a:cxn ang="0">
                                  <a:pos x="115" y="102"/>
                                </a:cxn>
                                <a:cxn ang="0">
                                  <a:pos x="81" y="136"/>
                                </a:cxn>
                                <a:cxn ang="0">
                                  <a:pos x="65" y="171"/>
                                </a:cxn>
                                <a:cxn ang="0">
                                  <a:pos x="0" y="189"/>
                                </a:cxn>
                              </a:cxnLst>
                              <a:rect l="0" t="0" r="r" b="b"/>
                              <a:pathLst>
                                <a:path w="1091" h="189">
                                  <a:moveTo>
                                    <a:pt x="0" y="189"/>
                                  </a:moveTo>
                                  <a:lnTo>
                                    <a:pt x="3" y="169"/>
                                  </a:lnTo>
                                  <a:lnTo>
                                    <a:pt x="10" y="151"/>
                                  </a:lnTo>
                                  <a:lnTo>
                                    <a:pt x="21" y="133"/>
                                  </a:lnTo>
                                  <a:lnTo>
                                    <a:pt x="37" y="115"/>
                                  </a:lnTo>
                                  <a:lnTo>
                                    <a:pt x="57" y="98"/>
                                  </a:lnTo>
                                  <a:lnTo>
                                    <a:pt x="80" y="82"/>
                                  </a:lnTo>
                                  <a:lnTo>
                                    <a:pt x="108" y="68"/>
                                  </a:lnTo>
                                  <a:lnTo>
                                    <a:pt x="138" y="54"/>
                                  </a:lnTo>
                                  <a:lnTo>
                                    <a:pt x="171" y="43"/>
                                  </a:lnTo>
                                  <a:lnTo>
                                    <a:pt x="207" y="32"/>
                                  </a:lnTo>
                                  <a:lnTo>
                                    <a:pt x="246" y="22"/>
                                  </a:lnTo>
                                  <a:lnTo>
                                    <a:pt x="287" y="15"/>
                                  </a:lnTo>
                                  <a:lnTo>
                                    <a:pt x="330" y="8"/>
                                  </a:lnTo>
                                  <a:lnTo>
                                    <a:pt x="376" y="4"/>
                                  </a:lnTo>
                                  <a:lnTo>
                                    <a:pt x="423" y="1"/>
                                  </a:lnTo>
                                  <a:lnTo>
                                    <a:pt x="471" y="0"/>
                                  </a:lnTo>
                                  <a:lnTo>
                                    <a:pt x="535" y="0"/>
                                  </a:lnTo>
                                  <a:lnTo>
                                    <a:pt x="609" y="2"/>
                                  </a:lnTo>
                                  <a:lnTo>
                                    <a:pt x="680" y="9"/>
                                  </a:lnTo>
                                  <a:lnTo>
                                    <a:pt x="746" y="19"/>
                                  </a:lnTo>
                                  <a:lnTo>
                                    <a:pt x="778" y="26"/>
                                  </a:lnTo>
                                  <a:lnTo>
                                    <a:pt x="807" y="35"/>
                                  </a:lnTo>
                                  <a:lnTo>
                                    <a:pt x="836" y="43"/>
                                  </a:lnTo>
                                  <a:lnTo>
                                    <a:pt x="862" y="53"/>
                                  </a:lnTo>
                                  <a:lnTo>
                                    <a:pt x="887" y="63"/>
                                  </a:lnTo>
                                  <a:lnTo>
                                    <a:pt x="910" y="74"/>
                                  </a:lnTo>
                                  <a:lnTo>
                                    <a:pt x="931" y="87"/>
                                  </a:lnTo>
                                  <a:lnTo>
                                    <a:pt x="949" y="99"/>
                                  </a:lnTo>
                                  <a:lnTo>
                                    <a:pt x="966" y="112"/>
                                  </a:lnTo>
                                  <a:lnTo>
                                    <a:pt x="979" y="126"/>
                                  </a:lnTo>
                                  <a:lnTo>
                                    <a:pt x="1091" y="126"/>
                                  </a:lnTo>
                                  <a:lnTo>
                                    <a:pt x="975" y="189"/>
                                  </a:lnTo>
                                  <a:lnTo>
                                    <a:pt x="804" y="126"/>
                                  </a:lnTo>
                                  <a:lnTo>
                                    <a:pt x="916" y="126"/>
                                  </a:lnTo>
                                  <a:lnTo>
                                    <a:pt x="903" y="113"/>
                                  </a:lnTo>
                                  <a:lnTo>
                                    <a:pt x="888" y="101"/>
                                  </a:lnTo>
                                  <a:lnTo>
                                    <a:pt x="870" y="88"/>
                                  </a:lnTo>
                                  <a:lnTo>
                                    <a:pt x="851" y="77"/>
                                  </a:lnTo>
                                  <a:lnTo>
                                    <a:pt x="830" y="65"/>
                                  </a:lnTo>
                                  <a:lnTo>
                                    <a:pt x="808" y="56"/>
                                  </a:lnTo>
                                  <a:lnTo>
                                    <a:pt x="783" y="47"/>
                                  </a:lnTo>
                                  <a:lnTo>
                                    <a:pt x="757" y="37"/>
                                  </a:lnTo>
                                  <a:lnTo>
                                    <a:pt x="729" y="30"/>
                                  </a:lnTo>
                                  <a:lnTo>
                                    <a:pt x="700" y="23"/>
                                  </a:lnTo>
                                  <a:lnTo>
                                    <a:pt x="638" y="12"/>
                                  </a:lnTo>
                                  <a:lnTo>
                                    <a:pt x="572" y="4"/>
                                  </a:lnTo>
                                  <a:lnTo>
                                    <a:pt x="503" y="0"/>
                                  </a:lnTo>
                                  <a:lnTo>
                                    <a:pt x="503" y="0"/>
                                  </a:lnTo>
                                  <a:lnTo>
                                    <a:pt x="457" y="2"/>
                                  </a:lnTo>
                                  <a:lnTo>
                                    <a:pt x="413" y="5"/>
                                  </a:lnTo>
                                  <a:lnTo>
                                    <a:pt x="370" y="11"/>
                                  </a:lnTo>
                                  <a:lnTo>
                                    <a:pt x="330" y="18"/>
                                  </a:lnTo>
                                  <a:lnTo>
                                    <a:pt x="291" y="26"/>
                                  </a:lnTo>
                                  <a:lnTo>
                                    <a:pt x="254" y="36"/>
                                  </a:lnTo>
                                  <a:lnTo>
                                    <a:pt x="221" y="47"/>
                                  </a:lnTo>
                                  <a:lnTo>
                                    <a:pt x="189" y="60"/>
                                  </a:lnTo>
                                  <a:lnTo>
                                    <a:pt x="162" y="72"/>
                                  </a:lnTo>
                                  <a:lnTo>
                                    <a:pt x="137" y="87"/>
                                  </a:lnTo>
                                  <a:lnTo>
                                    <a:pt x="115" y="102"/>
                                  </a:lnTo>
                                  <a:lnTo>
                                    <a:pt x="97" y="119"/>
                                  </a:lnTo>
                                  <a:lnTo>
                                    <a:pt x="81" y="136"/>
                                  </a:lnTo>
                                  <a:lnTo>
                                    <a:pt x="70" y="152"/>
                                  </a:lnTo>
                                  <a:lnTo>
                                    <a:pt x="65" y="171"/>
                                  </a:lnTo>
                                  <a:lnTo>
                                    <a:pt x="62" y="189"/>
                                  </a:lnTo>
                                  <a:lnTo>
                                    <a:pt x="0" y="189"/>
                                  </a:lnTo>
                                  <a:close/>
                                </a:path>
                              </a:pathLst>
                            </a:custGeom>
                            <a:solidFill>
                              <a:srgbClr val="FF0000"/>
                            </a:solidFill>
                            <a:ln w="9525">
                              <a:noFill/>
                              <a:round/>
                              <a:headEnd/>
                              <a:tailEnd/>
                            </a:ln>
                          </wps:spPr>
                          <wps:bodyPr/>
                        </wps:wsp>
                        <wps:wsp>
                          <wps:cNvPr id="74" name="Freeform 74"/>
                          <wps:cNvSpPr>
                            <a:spLocks/>
                          </wps:cNvSpPr>
                          <wps:spPr bwMode="auto">
                            <a:xfrm>
                              <a:off x="1112" y="153"/>
                              <a:ext cx="503" cy="189"/>
                            </a:xfrm>
                            <a:custGeom>
                              <a:avLst/>
                              <a:gdLst/>
                              <a:ahLst/>
                              <a:cxnLst>
                                <a:cxn ang="0">
                                  <a:pos x="0" y="189"/>
                                </a:cxn>
                                <a:cxn ang="0">
                                  <a:pos x="3" y="169"/>
                                </a:cxn>
                                <a:cxn ang="0">
                                  <a:pos x="10" y="151"/>
                                </a:cxn>
                                <a:cxn ang="0">
                                  <a:pos x="21" y="133"/>
                                </a:cxn>
                                <a:cxn ang="0">
                                  <a:pos x="37" y="115"/>
                                </a:cxn>
                                <a:cxn ang="0">
                                  <a:pos x="57" y="98"/>
                                </a:cxn>
                                <a:cxn ang="0">
                                  <a:pos x="80" y="82"/>
                                </a:cxn>
                                <a:cxn ang="0">
                                  <a:pos x="108" y="68"/>
                                </a:cxn>
                                <a:cxn ang="0">
                                  <a:pos x="138" y="54"/>
                                </a:cxn>
                                <a:cxn ang="0">
                                  <a:pos x="171" y="43"/>
                                </a:cxn>
                                <a:cxn ang="0">
                                  <a:pos x="207" y="32"/>
                                </a:cxn>
                                <a:cxn ang="0">
                                  <a:pos x="246" y="22"/>
                                </a:cxn>
                                <a:cxn ang="0">
                                  <a:pos x="287" y="15"/>
                                </a:cxn>
                                <a:cxn ang="0">
                                  <a:pos x="330" y="8"/>
                                </a:cxn>
                                <a:cxn ang="0">
                                  <a:pos x="376" y="4"/>
                                </a:cxn>
                                <a:cxn ang="0">
                                  <a:pos x="423" y="1"/>
                                </a:cxn>
                                <a:cxn ang="0">
                                  <a:pos x="471" y="0"/>
                                </a:cxn>
                                <a:cxn ang="0">
                                  <a:pos x="488" y="0"/>
                                </a:cxn>
                                <a:cxn ang="0">
                                  <a:pos x="503" y="0"/>
                                </a:cxn>
                                <a:cxn ang="0">
                                  <a:pos x="503" y="0"/>
                                </a:cxn>
                                <a:cxn ang="0">
                                  <a:pos x="457" y="2"/>
                                </a:cxn>
                                <a:cxn ang="0">
                                  <a:pos x="413" y="5"/>
                                </a:cxn>
                                <a:cxn ang="0">
                                  <a:pos x="370" y="11"/>
                                </a:cxn>
                                <a:cxn ang="0">
                                  <a:pos x="330" y="18"/>
                                </a:cxn>
                                <a:cxn ang="0">
                                  <a:pos x="291" y="26"/>
                                </a:cxn>
                                <a:cxn ang="0">
                                  <a:pos x="254" y="36"/>
                                </a:cxn>
                                <a:cxn ang="0">
                                  <a:pos x="221" y="47"/>
                                </a:cxn>
                                <a:cxn ang="0">
                                  <a:pos x="189" y="60"/>
                                </a:cxn>
                                <a:cxn ang="0">
                                  <a:pos x="162" y="72"/>
                                </a:cxn>
                                <a:cxn ang="0">
                                  <a:pos x="137" y="87"/>
                                </a:cxn>
                                <a:cxn ang="0">
                                  <a:pos x="115" y="102"/>
                                </a:cxn>
                                <a:cxn ang="0">
                                  <a:pos x="97" y="119"/>
                                </a:cxn>
                                <a:cxn ang="0">
                                  <a:pos x="81" y="136"/>
                                </a:cxn>
                                <a:cxn ang="0">
                                  <a:pos x="70" y="152"/>
                                </a:cxn>
                                <a:cxn ang="0">
                                  <a:pos x="65" y="171"/>
                                </a:cxn>
                                <a:cxn ang="0">
                                  <a:pos x="62" y="189"/>
                                </a:cxn>
                                <a:cxn ang="0">
                                  <a:pos x="0" y="189"/>
                                </a:cxn>
                              </a:cxnLst>
                              <a:rect l="0" t="0" r="r" b="b"/>
                              <a:pathLst>
                                <a:path w="503" h="189">
                                  <a:moveTo>
                                    <a:pt x="0" y="189"/>
                                  </a:moveTo>
                                  <a:lnTo>
                                    <a:pt x="3" y="169"/>
                                  </a:lnTo>
                                  <a:lnTo>
                                    <a:pt x="10" y="151"/>
                                  </a:lnTo>
                                  <a:lnTo>
                                    <a:pt x="21" y="133"/>
                                  </a:lnTo>
                                  <a:lnTo>
                                    <a:pt x="37" y="115"/>
                                  </a:lnTo>
                                  <a:lnTo>
                                    <a:pt x="57" y="98"/>
                                  </a:lnTo>
                                  <a:lnTo>
                                    <a:pt x="80" y="82"/>
                                  </a:lnTo>
                                  <a:lnTo>
                                    <a:pt x="108" y="68"/>
                                  </a:lnTo>
                                  <a:lnTo>
                                    <a:pt x="138" y="54"/>
                                  </a:lnTo>
                                  <a:lnTo>
                                    <a:pt x="171" y="43"/>
                                  </a:lnTo>
                                  <a:lnTo>
                                    <a:pt x="207" y="32"/>
                                  </a:lnTo>
                                  <a:lnTo>
                                    <a:pt x="246" y="22"/>
                                  </a:lnTo>
                                  <a:lnTo>
                                    <a:pt x="287" y="15"/>
                                  </a:lnTo>
                                  <a:lnTo>
                                    <a:pt x="330" y="8"/>
                                  </a:lnTo>
                                  <a:lnTo>
                                    <a:pt x="376" y="4"/>
                                  </a:lnTo>
                                  <a:lnTo>
                                    <a:pt x="423" y="1"/>
                                  </a:lnTo>
                                  <a:lnTo>
                                    <a:pt x="471" y="0"/>
                                  </a:lnTo>
                                  <a:lnTo>
                                    <a:pt x="488" y="0"/>
                                  </a:lnTo>
                                  <a:lnTo>
                                    <a:pt x="503" y="0"/>
                                  </a:lnTo>
                                  <a:lnTo>
                                    <a:pt x="503" y="0"/>
                                  </a:lnTo>
                                  <a:lnTo>
                                    <a:pt x="457" y="2"/>
                                  </a:lnTo>
                                  <a:lnTo>
                                    <a:pt x="413" y="5"/>
                                  </a:lnTo>
                                  <a:lnTo>
                                    <a:pt x="370" y="11"/>
                                  </a:lnTo>
                                  <a:lnTo>
                                    <a:pt x="330" y="18"/>
                                  </a:lnTo>
                                  <a:lnTo>
                                    <a:pt x="291" y="26"/>
                                  </a:lnTo>
                                  <a:lnTo>
                                    <a:pt x="254" y="36"/>
                                  </a:lnTo>
                                  <a:lnTo>
                                    <a:pt x="221" y="47"/>
                                  </a:lnTo>
                                  <a:lnTo>
                                    <a:pt x="189" y="60"/>
                                  </a:lnTo>
                                  <a:lnTo>
                                    <a:pt x="162" y="72"/>
                                  </a:lnTo>
                                  <a:lnTo>
                                    <a:pt x="137" y="87"/>
                                  </a:lnTo>
                                  <a:lnTo>
                                    <a:pt x="115" y="102"/>
                                  </a:lnTo>
                                  <a:lnTo>
                                    <a:pt x="97" y="119"/>
                                  </a:lnTo>
                                  <a:lnTo>
                                    <a:pt x="81" y="136"/>
                                  </a:lnTo>
                                  <a:lnTo>
                                    <a:pt x="70" y="152"/>
                                  </a:lnTo>
                                  <a:lnTo>
                                    <a:pt x="65" y="171"/>
                                  </a:lnTo>
                                  <a:lnTo>
                                    <a:pt x="62" y="189"/>
                                  </a:lnTo>
                                  <a:lnTo>
                                    <a:pt x="0" y="189"/>
                                  </a:lnTo>
                                  <a:close/>
                                </a:path>
                              </a:pathLst>
                            </a:custGeom>
                            <a:solidFill>
                              <a:srgbClr val="CD0000"/>
                            </a:solidFill>
                            <a:ln w="9525">
                              <a:noFill/>
                              <a:round/>
                              <a:headEnd/>
                              <a:tailEnd/>
                            </a:ln>
                          </wps:spPr>
                          <wps:bodyPr/>
                        </wps:wsp>
                        <wps:wsp>
                          <wps:cNvPr id="75" name="Freeform 75"/>
                          <wps:cNvSpPr>
                            <a:spLocks/>
                          </wps:cNvSpPr>
                          <wps:spPr bwMode="auto">
                            <a:xfrm>
                              <a:off x="1112" y="153"/>
                              <a:ext cx="1091" cy="189"/>
                            </a:xfrm>
                            <a:custGeom>
                              <a:avLst/>
                              <a:gdLst/>
                              <a:ahLst/>
                              <a:cxnLst>
                                <a:cxn ang="0">
                                  <a:pos x="3" y="169"/>
                                </a:cxn>
                                <a:cxn ang="0">
                                  <a:pos x="21" y="133"/>
                                </a:cxn>
                                <a:cxn ang="0">
                                  <a:pos x="57" y="98"/>
                                </a:cxn>
                                <a:cxn ang="0">
                                  <a:pos x="108" y="68"/>
                                </a:cxn>
                                <a:cxn ang="0">
                                  <a:pos x="171" y="43"/>
                                </a:cxn>
                                <a:cxn ang="0">
                                  <a:pos x="246" y="22"/>
                                </a:cxn>
                                <a:cxn ang="0">
                                  <a:pos x="330" y="8"/>
                                </a:cxn>
                                <a:cxn ang="0">
                                  <a:pos x="423" y="1"/>
                                </a:cxn>
                                <a:cxn ang="0">
                                  <a:pos x="535" y="0"/>
                                </a:cxn>
                                <a:cxn ang="0">
                                  <a:pos x="680" y="9"/>
                                </a:cxn>
                                <a:cxn ang="0">
                                  <a:pos x="778" y="26"/>
                                </a:cxn>
                                <a:cxn ang="0">
                                  <a:pos x="836" y="43"/>
                                </a:cxn>
                                <a:cxn ang="0">
                                  <a:pos x="887" y="63"/>
                                </a:cxn>
                                <a:cxn ang="0">
                                  <a:pos x="931" y="87"/>
                                </a:cxn>
                                <a:cxn ang="0">
                                  <a:pos x="966" y="112"/>
                                </a:cxn>
                                <a:cxn ang="0">
                                  <a:pos x="1091" y="126"/>
                                </a:cxn>
                                <a:cxn ang="0">
                                  <a:pos x="804" y="126"/>
                                </a:cxn>
                                <a:cxn ang="0">
                                  <a:pos x="903" y="113"/>
                                </a:cxn>
                                <a:cxn ang="0">
                                  <a:pos x="870" y="88"/>
                                </a:cxn>
                                <a:cxn ang="0">
                                  <a:pos x="830" y="65"/>
                                </a:cxn>
                                <a:cxn ang="0">
                                  <a:pos x="783" y="47"/>
                                </a:cxn>
                                <a:cxn ang="0">
                                  <a:pos x="729" y="30"/>
                                </a:cxn>
                                <a:cxn ang="0">
                                  <a:pos x="638" y="12"/>
                                </a:cxn>
                                <a:cxn ang="0">
                                  <a:pos x="503" y="0"/>
                                </a:cxn>
                                <a:cxn ang="0">
                                  <a:pos x="457" y="2"/>
                                </a:cxn>
                                <a:cxn ang="0">
                                  <a:pos x="370" y="11"/>
                                </a:cxn>
                                <a:cxn ang="0">
                                  <a:pos x="291" y="26"/>
                                </a:cxn>
                                <a:cxn ang="0">
                                  <a:pos x="221" y="47"/>
                                </a:cxn>
                                <a:cxn ang="0">
                                  <a:pos x="162" y="72"/>
                                </a:cxn>
                                <a:cxn ang="0">
                                  <a:pos x="115" y="102"/>
                                </a:cxn>
                                <a:cxn ang="0">
                                  <a:pos x="81" y="136"/>
                                </a:cxn>
                                <a:cxn ang="0">
                                  <a:pos x="65" y="171"/>
                                </a:cxn>
                                <a:cxn ang="0">
                                  <a:pos x="0" y="189"/>
                                </a:cxn>
                              </a:cxnLst>
                              <a:rect l="0" t="0" r="r" b="b"/>
                              <a:pathLst>
                                <a:path w="1091" h="189">
                                  <a:moveTo>
                                    <a:pt x="0" y="189"/>
                                  </a:moveTo>
                                  <a:lnTo>
                                    <a:pt x="3" y="169"/>
                                  </a:lnTo>
                                  <a:lnTo>
                                    <a:pt x="10" y="151"/>
                                  </a:lnTo>
                                  <a:lnTo>
                                    <a:pt x="21" y="133"/>
                                  </a:lnTo>
                                  <a:lnTo>
                                    <a:pt x="37" y="115"/>
                                  </a:lnTo>
                                  <a:lnTo>
                                    <a:pt x="57" y="98"/>
                                  </a:lnTo>
                                  <a:lnTo>
                                    <a:pt x="80" y="82"/>
                                  </a:lnTo>
                                  <a:lnTo>
                                    <a:pt x="108" y="68"/>
                                  </a:lnTo>
                                  <a:lnTo>
                                    <a:pt x="138" y="54"/>
                                  </a:lnTo>
                                  <a:lnTo>
                                    <a:pt x="171" y="43"/>
                                  </a:lnTo>
                                  <a:lnTo>
                                    <a:pt x="207" y="32"/>
                                  </a:lnTo>
                                  <a:lnTo>
                                    <a:pt x="246" y="22"/>
                                  </a:lnTo>
                                  <a:lnTo>
                                    <a:pt x="287" y="15"/>
                                  </a:lnTo>
                                  <a:lnTo>
                                    <a:pt x="330" y="8"/>
                                  </a:lnTo>
                                  <a:lnTo>
                                    <a:pt x="376" y="4"/>
                                  </a:lnTo>
                                  <a:lnTo>
                                    <a:pt x="423" y="1"/>
                                  </a:lnTo>
                                  <a:lnTo>
                                    <a:pt x="471" y="0"/>
                                  </a:lnTo>
                                  <a:lnTo>
                                    <a:pt x="535" y="0"/>
                                  </a:lnTo>
                                  <a:lnTo>
                                    <a:pt x="609" y="2"/>
                                  </a:lnTo>
                                  <a:lnTo>
                                    <a:pt x="680" y="9"/>
                                  </a:lnTo>
                                  <a:lnTo>
                                    <a:pt x="746" y="19"/>
                                  </a:lnTo>
                                  <a:lnTo>
                                    <a:pt x="778" y="26"/>
                                  </a:lnTo>
                                  <a:lnTo>
                                    <a:pt x="807" y="35"/>
                                  </a:lnTo>
                                  <a:lnTo>
                                    <a:pt x="836" y="43"/>
                                  </a:lnTo>
                                  <a:lnTo>
                                    <a:pt x="862" y="53"/>
                                  </a:lnTo>
                                  <a:lnTo>
                                    <a:pt x="887" y="63"/>
                                  </a:lnTo>
                                  <a:lnTo>
                                    <a:pt x="910" y="74"/>
                                  </a:lnTo>
                                  <a:lnTo>
                                    <a:pt x="931" y="87"/>
                                  </a:lnTo>
                                  <a:lnTo>
                                    <a:pt x="949" y="99"/>
                                  </a:lnTo>
                                  <a:lnTo>
                                    <a:pt x="966" y="112"/>
                                  </a:lnTo>
                                  <a:lnTo>
                                    <a:pt x="979" y="126"/>
                                  </a:lnTo>
                                  <a:lnTo>
                                    <a:pt x="1091" y="126"/>
                                  </a:lnTo>
                                  <a:lnTo>
                                    <a:pt x="975" y="189"/>
                                  </a:lnTo>
                                  <a:lnTo>
                                    <a:pt x="804" y="126"/>
                                  </a:lnTo>
                                  <a:lnTo>
                                    <a:pt x="916" y="126"/>
                                  </a:lnTo>
                                  <a:lnTo>
                                    <a:pt x="903" y="113"/>
                                  </a:lnTo>
                                  <a:lnTo>
                                    <a:pt x="888" y="101"/>
                                  </a:lnTo>
                                  <a:lnTo>
                                    <a:pt x="870" y="88"/>
                                  </a:lnTo>
                                  <a:lnTo>
                                    <a:pt x="851" y="77"/>
                                  </a:lnTo>
                                  <a:lnTo>
                                    <a:pt x="830" y="65"/>
                                  </a:lnTo>
                                  <a:lnTo>
                                    <a:pt x="808" y="56"/>
                                  </a:lnTo>
                                  <a:lnTo>
                                    <a:pt x="783" y="47"/>
                                  </a:lnTo>
                                  <a:lnTo>
                                    <a:pt x="757" y="37"/>
                                  </a:lnTo>
                                  <a:lnTo>
                                    <a:pt x="729" y="30"/>
                                  </a:lnTo>
                                  <a:lnTo>
                                    <a:pt x="700" y="23"/>
                                  </a:lnTo>
                                  <a:lnTo>
                                    <a:pt x="638" y="12"/>
                                  </a:lnTo>
                                  <a:lnTo>
                                    <a:pt x="572" y="4"/>
                                  </a:lnTo>
                                  <a:lnTo>
                                    <a:pt x="503" y="0"/>
                                  </a:lnTo>
                                  <a:lnTo>
                                    <a:pt x="503" y="0"/>
                                  </a:lnTo>
                                  <a:lnTo>
                                    <a:pt x="457" y="2"/>
                                  </a:lnTo>
                                  <a:lnTo>
                                    <a:pt x="413" y="5"/>
                                  </a:lnTo>
                                  <a:lnTo>
                                    <a:pt x="370" y="11"/>
                                  </a:lnTo>
                                  <a:lnTo>
                                    <a:pt x="330" y="18"/>
                                  </a:lnTo>
                                  <a:lnTo>
                                    <a:pt x="291" y="26"/>
                                  </a:lnTo>
                                  <a:lnTo>
                                    <a:pt x="254" y="36"/>
                                  </a:lnTo>
                                  <a:lnTo>
                                    <a:pt x="221" y="47"/>
                                  </a:lnTo>
                                  <a:lnTo>
                                    <a:pt x="189" y="60"/>
                                  </a:lnTo>
                                  <a:lnTo>
                                    <a:pt x="162" y="72"/>
                                  </a:lnTo>
                                  <a:lnTo>
                                    <a:pt x="137" y="87"/>
                                  </a:lnTo>
                                  <a:lnTo>
                                    <a:pt x="115" y="102"/>
                                  </a:lnTo>
                                  <a:lnTo>
                                    <a:pt x="97" y="119"/>
                                  </a:lnTo>
                                  <a:lnTo>
                                    <a:pt x="81" y="136"/>
                                  </a:lnTo>
                                  <a:lnTo>
                                    <a:pt x="70" y="152"/>
                                  </a:lnTo>
                                  <a:lnTo>
                                    <a:pt x="65" y="171"/>
                                  </a:lnTo>
                                  <a:lnTo>
                                    <a:pt x="62" y="189"/>
                                  </a:lnTo>
                                  <a:lnTo>
                                    <a:pt x="0" y="189"/>
                                  </a:lnTo>
                                  <a:close/>
                                </a:path>
                              </a:pathLst>
                            </a:custGeom>
                            <a:noFill/>
                            <a:ln w="6">
                              <a:solidFill>
                                <a:srgbClr val="000000"/>
                              </a:solidFill>
                              <a:prstDash val="solid"/>
                              <a:round/>
                              <a:headEnd/>
                              <a:tailEnd/>
                            </a:ln>
                          </wps:spPr>
                          <wps:bodyPr/>
                        </wps:wsp>
                        <wps:wsp>
                          <wps:cNvPr id="76" name="Freeform 76"/>
                          <wps:cNvSpPr>
                            <a:spLocks/>
                          </wps:cNvSpPr>
                          <wps:spPr bwMode="auto">
                            <a:xfrm>
                              <a:off x="1583" y="153"/>
                              <a:ext cx="32" cy="1"/>
                            </a:xfrm>
                            <a:custGeom>
                              <a:avLst/>
                              <a:gdLst/>
                              <a:ahLst/>
                              <a:cxnLst>
                                <a:cxn ang="0">
                                  <a:pos x="0" y="0"/>
                                </a:cxn>
                                <a:cxn ang="0">
                                  <a:pos x="17" y="0"/>
                                </a:cxn>
                                <a:cxn ang="0">
                                  <a:pos x="32" y="0"/>
                                </a:cxn>
                              </a:cxnLst>
                              <a:rect l="0" t="0" r="r" b="b"/>
                              <a:pathLst>
                                <a:path w="32">
                                  <a:moveTo>
                                    <a:pt x="0" y="0"/>
                                  </a:moveTo>
                                  <a:lnTo>
                                    <a:pt x="17" y="0"/>
                                  </a:lnTo>
                                  <a:lnTo>
                                    <a:pt x="32" y="0"/>
                                  </a:lnTo>
                                </a:path>
                              </a:pathLst>
                            </a:custGeom>
                            <a:noFill/>
                            <a:ln w="6">
                              <a:solidFill>
                                <a:srgbClr val="000000"/>
                              </a:solidFill>
                              <a:prstDash val="solid"/>
                              <a:round/>
                              <a:headEnd/>
                              <a:tailEnd/>
                            </a:ln>
                          </wps:spPr>
                          <wps:bodyPr/>
                        </wps:wsp>
                      </wpg:grpSp>
                    </wpg:wgp>
                  </a:graphicData>
                </a:graphic>
                <wp14:sizeRelV relativeFrom="margin">
                  <wp14:pctHeight>0</wp14:pctHeight>
                </wp14:sizeRelV>
              </wp:anchor>
            </w:drawing>
          </mc:Choice>
          <mc:Fallback>
            <w:pict>
              <v:group w14:anchorId="770AE8A1" id="Group 4" o:spid="_x0000_s1026" style="position:absolute;left:0;text-align:left;margin-left:0;margin-top:19.85pt;width:401.85pt;height:491.25pt;z-index:251659776;mso-position-horizontal:left;mso-position-horizontal-relative:page;mso-height-relative:margin" coordorigin="3" coordsize="3215,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">
                <v:rect id="AutoShape 3" o:spid="_x0000_s1027" style="position:absolute;left:24;top:1;width:318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o:lock v:ext="edit" aspectratio="t" text="t"/>
                </v:rect>
                <v:rect id="Rectangle 17" o:spid="_x0000_s1028" style="position:absolute;left:3;width:2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4AA5800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2"/>
                            <w:szCs w:val="22"/>
                          </w:rPr>
                          <w:t xml:space="preserve"> </w:t>
                        </w:r>
                      </w:p>
                    </w:txbxContent>
                  </v:textbox>
                </v:rect>
                <v:group id="Group 18" o:spid="_x0000_s1029" style="position:absolute;left:801;top:375;width:2417;height:3986" coordorigin="801,375" coordsize="2417,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801;top:375;width:2389;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2JAvDAAAA2wAAAA8AAABkcnMvZG93bnJldi54bWxET01rwkAQvRf8D8sI3urGIq2mrkEsloCn&#10;pvXgbchOk9DsbMxuTPLvXUHobR7vczbJYGpxpdZVlhUs5hEI4tzqigsFP9+H5xUI55E11pZJwUgO&#10;ku3kaYOxtj1/0TXzhQgh7GJUUHrfxFK6vCSDbm4b4sD92tagD7AtpG6xD+Gmli9R9CoNVhwaSmxo&#10;X1L+l3VGQXFepYfL6XPdd28fy2NPWX46j0rNpsPuHYSnwf+LH+5Uh/lruP8SDpD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YkC8MAAADbAAAADwAAAAAAAAAAAAAAAACf&#10;AgAAZHJzL2Rvd25yZXYueG1sUEsFBgAAAAAEAAQA9wAAAI8DAAAAAA==&#10;">
                    <v:imagedata r:id="rId9" o:title=""/>
                  </v:shape>
                  <v:rect id="Rectangle 20" o:spid="_x0000_s1031" style="position:absolute;left:3190;top:4245;width:2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26D20CFD"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2"/>
                              <w:szCs w:val="22"/>
                            </w:rPr>
                            <w:t xml:space="preserve"> </w:t>
                          </w:r>
                        </w:p>
                      </w:txbxContent>
                    </v:textbox>
                  </v:rect>
                </v:group>
                <v:rect id="Rectangle 21" o:spid="_x0000_s1032" style="position:absolute;left:117;top:3462;width:74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22" o:spid="_x0000_s1033" style="position:absolute;left:166;top:3489;width:59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053492DE"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Triglycerides</w:t>
                        </w:r>
                      </w:p>
                    </w:txbxContent>
                  </v:textbox>
                </v:rect>
                <v:rect id="Rectangle 23" o:spid="_x0000_s1034" style="position:absolute;left:754;top:3489;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2351A408"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shape id="Freeform 24" o:spid="_x0000_s1035" style="position:absolute;left:801;top:3430;width:123;height:126;visibility:visible;mso-wrap-style:square;v-text-anchor:top" coordsize="1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fScMA&#10;AADbAAAADwAAAGRycy9kb3ducmV2LnhtbESPQWsCMRSE70L/Q3gFL1KzikrZGqUUFHtS1woeH5vX&#10;zdLNy7KJmv57Iwgeh5n5hpkvo23EhTpfO1YwGmYgiEuna64U/BxWb+8gfEDW2DgmBf/kYbl46c0x&#10;1+7Ke7oUoRIJwj5HBSaENpfSl4Ys+qFriZP36zqLIcmukrrDa4LbRo6zbCYt1pwWDLb0Zaj8K85W&#10;AW1j+T3d7fVxco4nszqtzeBoleq/xs8PEIFieIYf7Y1WMJ7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5fScMAAADbAAAADwAAAAAAAAAAAAAAAACYAgAAZHJzL2Rv&#10;d25yZXYueG1sUEsFBgAAAAAEAAQA9QAAAIgDAAAAAA==&#10;" path="m89,l53,42r18,l71,84,,84r,42l107,126r,-84l123,42,89,xe" fillcolor="red" strokeweight="17e-5mm">
                  <v:path arrowok="t" o:connecttype="custom" o:connectlocs="89,0;53,42;71,42;71,84;0,84;0,126;107,126;107,42;123,42;89,0" o:connectangles="0,0,0,0,0,0,0,0,0,0"/>
                </v:shape>
                <v:shape id="Freeform 25" o:spid="_x0000_s1036" style="position:absolute;left:785;top:3562;width:124;height:126;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F+sIA&#10;AADbAAAADwAAAGRycy9kb3ducmV2LnhtbESPQWsCMRSE7wX/Q3gFbzWrUimrUYpQEE9224u35+Z1&#10;s3XzEjapG/+9EYQeh5n5hlltku3EhfrQOlYwnRQgiGunW24UfH99vLyBCBFZY+eYFFwpwGY9elph&#10;qd3An3SpYiMyhEOJCkyMvpQy1IYshonzxNn7cb3FmGXfSN3jkOG2k7OiWEiLLecFg562hupz9WcV&#10;pMPv4ONxevRV1Zh9OvPicJorNX5O70sQkVL8Dz/aO61g9gr3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gX6wgAAANsAAAAPAAAAAAAAAAAAAAAAAJgCAABkcnMvZG93&#10;bnJldi54bWxQSwUGAAAAAAQABAD1AAAAhwMAAAAA&#10;" path="m36,126l71,84r-18,l53,42r71,l124,,18,r,84l,84r36,42xe" fillcolor="red" strokeweight="17e-5mm">
                  <v:path arrowok="t" o:connecttype="custom" o:connectlocs="36,126;71,84;53,84;53,42;124,42;124,0;18,0;18,84;0,84;36,126" o:connectangles="0,0,0,0,0,0,0,0,0,0"/>
                </v:shape>
                <v:rect id="Rectangle 26" o:spid="_x0000_s1037" style="position:absolute;left:428;top:3662;width:62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rect id="Rectangle 27" o:spid="_x0000_s1038" style="position:absolute;left:477;top:3690;width:49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5C5FF470"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Fatty acids</w:t>
                        </w:r>
                      </w:p>
                    </w:txbxContent>
                  </v:textbox>
                </v:rect>
                <v:rect id="Rectangle 28" o:spid="_x0000_s1039" style="position:absolute;left:956;top:3690;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45295DB0"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29" o:spid="_x0000_s1040" style="position:absolute;left:687;top:3273;width:49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rect id="Rectangle 30" o:spid="_x0000_s1041" style="position:absolute;left:736;top:3300;width:37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07A6DF94"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color w:val="000000"/>
                            <w:kern w:val="24"/>
                            <w:sz w:val="28"/>
                            <w:szCs w:val="28"/>
                          </w:rPr>
                          <w:t>glycerol</w:t>
                        </w:r>
                        <w:proofErr w:type="gramEnd"/>
                      </w:p>
                    </w:txbxContent>
                  </v:textbox>
                </v:rect>
                <v:rect id="Rectangle 31" o:spid="_x0000_s1042" style="position:absolute;left:1094;top:3300;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38576123"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shape id="Freeform 32" o:spid="_x0000_s1043" style="position:absolute;left:863;top:3109;width:61;height:189;visibility:visible;mso-wrap-style:square;v-text-anchor:top" coordsize="6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IA&#10;AADbAAAADwAAAGRycy9kb3ducmV2LnhtbESPQYvCMBSE7wv+h/AEL0VTXViWahQVBD0t6wpen82z&#10;LTYvJYlt/fdGEPY4zMw3zGLVm1q05HxlWcF0koIgzq2uuFBw+tuNv0H4gKyxtkwKHuRhtRx8LDDT&#10;tuNfao+hEBHCPkMFZQhNJqXPSzLoJ7Yhjt7VOoMhSldI7bCLcFPLWZp+SYMVx4USG9qWlN+OdxMp&#10;Nmk31eG8S06F7ZJH7uj2c1FqNOzXcxCB+vAffrf3WsHn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4aRwgAAANsAAAAPAAAAAAAAAAAAAAAAAJgCAABkcnMvZG93&#10;bnJldi54bWxQSwUGAAAAAAQABAD1AAAAhwMAAAAA&#10;" path="m,47r16,l16,189r30,l46,47r15,l31,,,47xe" fillcolor="red" strokeweight="17e-5mm">
                  <v:path arrowok="t" o:connecttype="custom" o:connectlocs="0,47;16,47;16,189;46,189;46,47;61,47;31,0;0,47" o:connectangles="0,0,0,0,0,0,0,0"/>
                </v:shape>
                <v:rect id="Rectangle 33" o:spid="_x0000_s1044" style="position:absolute;left:630;top:2961;width:62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rect id="Rectangle 34" o:spid="_x0000_s1045" style="position:absolute;left:678;top:2990;width:37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3ED61640"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color w:val="000000"/>
                            <w:kern w:val="24"/>
                            <w:sz w:val="28"/>
                            <w:szCs w:val="28"/>
                          </w:rPr>
                          <w:t>glycerol</w:t>
                        </w:r>
                        <w:proofErr w:type="gramEnd"/>
                      </w:p>
                    </w:txbxContent>
                  </v:textbox>
                </v:rect>
                <v:rect id="Rectangle 35" o:spid="_x0000_s1046" style="position:absolute;left:1036;top:2990;width:4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135B8DAA"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w:t>
                        </w:r>
                      </w:p>
                    </w:txbxContent>
                  </v:textbox>
                </v:rect>
                <v:rect id="Rectangle 36" o:spid="_x0000_s1047" style="position:absolute;left:1072;top:2990;width: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1E638B9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P</w:t>
                        </w:r>
                      </w:p>
                    </w:txbxContent>
                  </v:textbox>
                </v:rect>
                <v:rect id="Rectangle 37" o:spid="_x0000_s1048" style="position:absolute;left:1134;top:2990;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25B1F4AC"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shape id="Freeform 38" o:spid="_x0000_s1049" style="position:absolute;left:926;top:2804;width:60;height:190;visibility:visible;mso-wrap-style:square;v-text-anchor:top" coordsize="6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278A&#10;AADbAAAADwAAAGRycy9kb3ducmV2LnhtbERPTYvCMBC9C/sfwgjeNFVB3GoUWVC8iVV22dvQjG2x&#10;mZQmmuy/3xwEj4/3vd5G04on9a6xrGA6yUAQl1Y3XCm4XvbjJQjnkTW2lknBHznYbj4Ga8y1DXym&#10;Z+ErkULY5aig9r7LpXRlTQbdxHbEibvZ3qBPsK+k7jGkcNPKWZYtpMGGU0ONHX3VVN6Lh1FwO+1x&#10;GX5iUUV7yj5/z+H7cA9KjYZxtwLhKfq3+OU+agXzNDZ9S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9evbvwAAANsAAAAPAAAAAAAAAAAAAAAAAJgCAABkcnMvZG93bnJl&#10;di54bWxQSwUGAAAAAAQABAD1AAAAhAMAAAAA&#10;" path="m,47r15,l15,190r30,l45,47r15,l30,,,47xe" fillcolor="red" strokeweight="17e-5mm">
                  <v:path arrowok="t" o:connecttype="custom" o:connectlocs="0,47;15,47;15,190;45,190;45,47;60,47;30,0;0,47" o:connectangles="0,0,0,0,0,0,0,0"/>
                </v:shape>
                <v:shape id="Freeform 39" o:spid="_x0000_s1050" style="position:absolute;left:863;top:2804;width:61;height:190;visibility:visible;mso-wrap-style:square;v-text-anchor:top" coordsize="6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iRsMA&#10;AADbAAAADwAAAGRycy9kb3ducmV2LnhtbESP0WoCMRRE3wX/IVzBl1KzVSh1NYoILQXB2q0fcNnc&#10;bkI3N0uS6tavN0LBx2FmzjDLde9acaIQrWcFT5MCBHHtteVGwfHr9fEFREzIGlvPpOCPIqxXw8ES&#10;S+3P/EmnKjUiQziWqMCk1JVSxtqQwzjxHXH2vn1wmLIMjdQBzxnuWjktimfp0HJeMNjR1lD9U/06&#10;BR/2rQ+V3UuqDrv5xewfmGek1HjUbxYgEvXpHv5vv2sFszncvu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iRsMAAADbAAAADwAAAAAAAAAAAAAAAACYAgAAZHJzL2Rv&#10;d25yZXYueG1sUEsFBgAAAAAEAAQA9QAAAIgDAAAAAA==&#10;" path="m,142r16,l16,,46,r,142l61,142,31,190,,142xe" fillcolor="red" strokeweight="17e-5mm">
                  <v:path arrowok="t" o:connecttype="custom" o:connectlocs="0,142;16,142;16,0;46,0;46,142;61,142;31,190;0,142" o:connectangles="0,0,0,0,0,0,0,0"/>
                </v:shape>
                <v:group id="Group 40" o:spid="_x0000_s1051" style="position:absolute;left:148;top:2977;width:510;height:488" coordorigin="148,2977" coordsize="510,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1" o:spid="_x0000_s1052" style="position:absolute;left:148;top:2977;width:510;height:488;visibility:visible;mso-wrap-style:square;v-text-anchor:top" coordsize="5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OysQA&#10;AADbAAAADwAAAGRycy9kb3ducmV2LnhtbESPQWvCQBCF7wX/wzKCt2aTYkONWUULVa/aQvE2ZMck&#10;bXY2za5J/PfdQsHj48373rx8PZpG9NS52rKCJIpBEBdW11wq+Hh/e3wB4TyyxsYyKbiRg/Vq8pBj&#10;pu3AR+pPvhQBwi5DBZX3bSalKyoy6CLbEgfvYjuDPsiulLrDIcBNI5/iOJUGaw4NFbb0WlHxfbqa&#10;8IZ5/vm6Xc/potwnhxQ/zTY97pSaTcfNEoSn0d+P/9MHrWCewN+WA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srEAAAA2wAAAA8AAAAAAAAAAAAAAAAAmAIAAGRycy9k&#10;b3ducmV2LnhtbFBLBQYAAAAABAAEAPUAAACJAwAAAAA=&#10;" path="m510,102l471,81,431,62,392,45,355,31,318,20,280,11,246,4,213,1,181,,150,1,123,5,98,13,76,22,56,35,40,49,27,67,14,91,5,108,1,126,,146r,21l4,188r7,22l19,233r13,22l45,279r17,24l80,327r22,25l126,376r24,22l178,422r29,23l182,488r111,-3l246,377r-25,44l193,400,167,377,142,355,120,332,99,309,80,286,65,264,50,241,38,219,29,196,21,175,16,154,14,133r,-18l16,95,22,78r,l36,63,54,50,74,39,96,32r25,-5l149,24r29,-2l210,25r33,4l276,36r36,9l348,57r36,14l421,87r37,18l496,126r14,-24xe" fillcolor="red" stroked="f">
                    <v:path arrowok="t" o:connecttype="custom" o:connectlocs="471,81;392,45;318,20;246,4;181,0;123,5;76,22;40,49;14,91;1,126;0,167;11,210;32,255;62,303;102,352;150,398;207,445;293,485;221,421;167,377;120,332;80,286;50,241;29,196;16,154;14,115;22,78;36,63;74,39;121,27;178,22;243,29;312,45;384,71;458,105;510,102" o:connectangles="0,0,0,0,0,0,0,0,0,0,0,0,0,0,0,0,0,0,0,0,0,0,0,0,0,0,0,0,0,0,0,0,0,0,0,0"/>
                  </v:shape>
                  <v:shape id="Freeform 42" o:spid="_x0000_s1053" style="position:absolute;left:170;top:2977;width:488;height:126;visibility:visible;mso-wrap-style:square;v-text-anchor:top" coordsize="4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na8UA&#10;AADbAAAADwAAAGRycy9kb3ducmV2LnhtbESP0WrCQBRE3wv+w3IFX0rdKFIkuopGqvGprfoBl+xt&#10;sjR7N2S3Jvr1bqHQx2FmzjDLdW9rcaXWG8cKJuMEBHHhtOFSweX89jIH4QOyxtoxKbiRh/Vq8LTE&#10;VLuOP+l6CqWIEPYpKqhCaFIpfVGRRT92DXH0vlxrMUTZllK32EW4reU0SV6lRcNxocKGsoqK79OP&#10;VWCO3f74ccnz7P2w3WXm/jyfaVJqNOw3CxCB+vAf/mvnWsFsCr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udrxQAAANsAAAAPAAAAAAAAAAAAAAAAAJgCAABkcnMv&#10;ZG93bnJldi54bWxQSwUGAAAAAAQABAD1AAAAigMAAAAA&#10;" path="m488,102l449,81,409,62,370,45,333,31,296,20,258,11,224,4,191,1,159,,128,1,101,5,76,13,54,22,34,35,18,49,5,67,3,73,,78r,l14,63,32,50,52,39,74,32,99,27r28,-3l156,22r32,3l221,29r33,7l290,45r36,12l362,71r37,16l436,105r38,21l488,102xe" fillcolor="#cd0000" stroked="f">
                    <v:path arrowok="t" o:connecttype="custom" o:connectlocs="488,102;449,81;409,62;370,45;333,31;296,20;258,11;224,4;191,1;159,0;128,1;101,5;76,13;54,22;34,35;18,49;5,67;3,73;0,78;0,78;14,63;32,50;52,39;74,32;99,27;127,24;156,22;188,25;221,29;254,36;290,45;326,57;362,71;399,87;436,105;474,126;488,102" o:connectangles="0,0,0,0,0,0,0,0,0,0,0,0,0,0,0,0,0,0,0,0,0,0,0,0,0,0,0,0,0,0,0,0,0,0,0,0,0"/>
                  </v:shape>
                  <v:shape id="Freeform 43" o:spid="_x0000_s1054" style="position:absolute;left:148;top:2977;width:510;height:488;visibility:visible;mso-wrap-style:square;v-text-anchor:top" coordsize="5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tMUA&#10;AADbAAAADwAAAGRycy9kb3ducmV2LnhtbESPQWvCQBSE7wX/w/KEXopubKtodBWRFgoeSqMBj4/s&#10;Mwlm34bdrYn99W6h0OMwM98wq01vGnEl52vLCibjBARxYXXNpYLj4X00B+EDssbGMim4kYfNevCw&#10;wlTbjr/omoVSRAj7FBVUIbSplL6oyKAf25Y4emfrDIYoXSm1wy7CTSOfk2QmDdYcFypsaVdRccm+&#10;jYLTU/Zjp/vCcN50C3f6zG/nt1ypx2G/XYII1If/8F/7Qyt4fYH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W0xQAAANsAAAAPAAAAAAAAAAAAAAAAAJgCAABkcnMv&#10;ZG93bnJldi54bWxQSwUGAAAAAAQABAD1AAAAigMAAAAA&#10;" path="m510,102l471,81,431,62,392,45,355,31,318,20,280,11,246,4,213,1,181,,150,1,123,5,98,13,76,22,56,35,40,49,27,67,14,91,5,108,1,126,,146r,21l4,188r7,22l19,233r13,22l45,279r17,24l80,327r22,25l126,376r24,22l178,422r29,23l182,488r111,-3l246,377r-25,44l193,400,167,377,142,355,120,332,99,309,80,286,65,264,50,241,38,219,29,196,21,175,16,154,14,133r,-18l16,95,22,78r,l36,63,54,50,74,39,96,32r25,-5l149,24r29,-2l210,25r33,4l276,36r36,9l348,57r36,14l421,87r37,18l496,126r14,-24xe" filled="f" strokeweight="17e-5mm">
                    <v:path arrowok="t" o:connecttype="custom" o:connectlocs="471,81;392,45;318,20;246,4;181,0;123,5;76,22;40,49;14,91;1,126;0,167;11,210;32,255;62,303;102,352;150,398;207,445;293,485;221,421;167,377;120,332;80,286;50,241;29,196;16,154;14,115;22,78;36,63;74,39;121,27;178,22;243,29;312,45;384,71;458,105;510,102" o:connectangles="0,0,0,0,0,0,0,0,0,0,0,0,0,0,0,0,0,0,0,0,0,0,0,0,0,0,0,0,0,0,0,0,0,0,0,0"/>
                  </v:shape>
                  <v:shape id="Freeform 44" o:spid="_x0000_s1055" style="position:absolute;left:170;top:3044;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pkMIA&#10;AADbAAAADwAAAGRycy9kb3ducmV2LnhtbESP0YrCMBRE3wX/IVxh3zStFJGusYio7JOoux9wae62&#10;3W1uShK1+vVGEHwcZuYMsyh604oLOd9YVpBOEhDEpdUNVwp+vrfjOQgfkDW2lknBjTwUy+Fggbm2&#10;Vz7S5RQqESHsc1RQh9DlUvqyJoN+Yjvi6P1aZzBE6SqpHV4j3LRymiQzabDhuFBjR+uayv/T2SjY&#10;/FX9ITPntJn53W5t925/PzilPkb96hNEoD68w6/2l1aQZf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CmQwgAAANsAAAAPAAAAAAAAAAAAAAAAAJgCAABkcnMvZG93&#10;bnJldi54bWxQSwUGAAAAAAQABAD1AAAAhwMAAAAA&#10;" path="m5,l3,6,,11e" filled="f" strokeweight="17e-5mm">
                    <v:path arrowok="t" o:connecttype="custom" o:connectlocs="5,0;3,6;0,11" o:connectangles="0,0,0"/>
                  </v:shape>
                </v:group>
                <v:rect id="Rectangle 45" o:spid="_x0000_s1056" style="position:absolute;left:879;top:3156;width:62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rect id="Rectangle 46" o:spid="_x0000_s1057" style="position:absolute;left:927;top:3182;width:48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37AD0D9F"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Glycerol kinase</w:t>
                        </w:r>
                      </w:p>
                    </w:txbxContent>
                  </v:textbox>
                </v:rect>
                <v:rect id="Rectangle 47" o:spid="_x0000_s1058" style="position:absolute;left:1380;top:3182;width:2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1432C3EA"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 </w:t>
                        </w:r>
                      </w:p>
                    </w:txbxContent>
                  </v:textbox>
                </v:rect>
                <v:rect id="Rectangle 48" o:spid="_x0000_s1059" style="position:absolute;left:971;top:2814;width:5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rect id="Rectangle 49" o:spid="_x0000_s1060" style="position:absolute;left:1021;top:2839;width:27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6866130F"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Glycerol</w:t>
                        </w:r>
                      </w:p>
                    </w:txbxContent>
                  </v:textbox>
                </v:rect>
                <v:rect id="Rectangle 50" o:spid="_x0000_s1061" style="position:absolute;left:1269;top:2839;width:3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2FA0DB1B"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w:t>
                        </w:r>
                      </w:p>
                    </w:txbxContent>
                  </v:textbox>
                </v:rect>
                <v:rect id="Rectangle 51" o:spid="_x0000_s1062" style="position:absolute;left:1293;top:2839;width:5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7D33A221"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P </w:t>
                        </w:r>
                      </w:p>
                    </w:txbxContent>
                  </v:textbox>
                </v:rect>
                <v:rect id="Rectangle 52" o:spid="_x0000_s1063" style="position:absolute;left:1021;top:2921;width:4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6527BFDB" w14:textId="77777777" w:rsidR="00CB7887" w:rsidRDefault="00CB7887" w:rsidP="00B33868">
                        <w:pPr>
                          <w:pStyle w:val="NormalWeb"/>
                          <w:kinsoku w:val="0"/>
                          <w:overflowPunct w:val="0"/>
                          <w:spacing w:before="0" w:beforeAutospacing="0" w:after="0" w:afterAutospacing="0"/>
                          <w:jc w:val="center"/>
                          <w:textAlignment w:val="baseline"/>
                        </w:pPr>
                        <w:proofErr w:type="gramStart"/>
                        <w:r>
                          <w:rPr>
                            <w:rFonts w:cstheme="minorBidi"/>
                            <w:b/>
                            <w:bCs/>
                            <w:color w:val="33CC33"/>
                            <w:kern w:val="24"/>
                            <w:sz w:val="18"/>
                            <w:szCs w:val="18"/>
                          </w:rPr>
                          <w:t>d</w:t>
                        </w:r>
                        <w:proofErr w:type="gramEnd"/>
                      </w:p>
                    </w:txbxContent>
                  </v:textbox>
                </v:rect>
                <v:rect id="Rectangle 53" o:spid="_x0000_s1064" style="position:absolute;left:1059;top:2921;width:42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09D9B360" w14:textId="77777777" w:rsidR="00CB7887" w:rsidRDefault="00CB7887" w:rsidP="00B33868">
                        <w:pPr>
                          <w:pStyle w:val="NormalWeb"/>
                          <w:kinsoku w:val="0"/>
                          <w:overflowPunct w:val="0"/>
                          <w:spacing w:before="0" w:beforeAutospacing="0" w:after="0" w:afterAutospacing="0"/>
                          <w:jc w:val="center"/>
                          <w:textAlignment w:val="baseline"/>
                        </w:pPr>
                        <w:proofErr w:type="spellStart"/>
                        <w:proofErr w:type="gramStart"/>
                        <w:r>
                          <w:rPr>
                            <w:rFonts w:cstheme="minorBidi"/>
                            <w:b/>
                            <w:bCs/>
                            <w:color w:val="33CC33"/>
                            <w:kern w:val="24"/>
                            <w:sz w:val="18"/>
                            <w:szCs w:val="18"/>
                          </w:rPr>
                          <w:t>ehydrogenase</w:t>
                        </w:r>
                        <w:proofErr w:type="spellEnd"/>
                        <w:proofErr w:type="gramEnd"/>
                      </w:p>
                    </w:txbxContent>
                  </v:textbox>
                </v:rect>
                <v:rect id="Rectangle 54" o:spid="_x0000_s1065" style="position:absolute;left:1460;top:2921;width:2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7902519E"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b/>
                            <w:bCs/>
                            <w:color w:val="33CC33"/>
                            <w:kern w:val="24"/>
                            <w:sz w:val="18"/>
                            <w:szCs w:val="18"/>
                          </w:rPr>
                          <w:t xml:space="preserve"> </w:t>
                        </w:r>
                      </w:p>
                    </w:txbxContent>
                  </v:textbox>
                </v:rect>
                <v:shape id="Freeform 55" o:spid="_x0000_s1066" style="position:absolute;left:2350;top:415;width:186;height:63;visibility:visible;mso-wrap-style:square;v-text-anchor:top" coordsize="1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Vi8MA&#10;AADbAAAADwAAAGRycy9kb3ducmV2LnhtbESPS2vDMBCE74X8B7GB3Bo5CS7BjRKKE4f2Usjrvlhb&#10;29RaGUt+5N9XhUCOw8x8w2x2o6lFT62rLCtYzCMQxLnVFRcKrpfsdQ3CeWSNtWVScCcHu+3kZYOJ&#10;tgOfqD/7QgQIuwQVlN43iZQuL8mgm9uGOHg/tjXog2wLqVscAtzUchlFb9JgxWGhxIbSkvLfc2cU&#10;sP1KL9/xYS+z7lQf01tzX6xipWbT8eMdhKfRP8OP9qdWEMfw/y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uVi8MAAADbAAAADwAAAAAAAAAAAAAAAACYAgAAZHJzL2Rv&#10;d25yZXYueG1sUEsFBgAAAAAEAAQA9QAAAIgDAAAAAA==&#10;" path="m139,r,15l,15,,48r139,l139,63,186,32,139,xe" fillcolor="red" strokeweight="17e-5mm">
                  <v:path arrowok="t" o:connecttype="custom" o:connectlocs="139,0;139,15;0,15;0,48;139,48;139,63;186,32;139,0" o:connectangles="0,0,0,0,0,0,0,0"/>
                </v:shape>
                <v:shape id="Freeform 56" o:spid="_x0000_s1067" style="position:absolute;left:2339;top:352;width:186;height:63;visibility:visible;mso-wrap-style:square;v-text-anchor:top" coordsize="1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L/MMA&#10;AADbAAAADwAAAGRycy9kb3ducmV2LnhtbESPS4vCQBCE74L/YWjBm05UIpLNRCQ+WC8LPvbeZHqT&#10;sJmekBk1/ntnQdhjUVVfUem6N424U+dqywpm0wgEcWF1zaWC62U/WYFwHlljY5kUPMnBOhsOUky0&#10;ffCJ7mdfigBhl6CCyvs2kdIVFRl0U9sSB+/HdgZ9kF0pdYePADeNnEfRUhqsOSxU2FJeUfF7vhkF&#10;bI/55SvebeX+dmoO+Xf7nC1ipcajfvMBwlPv/8Pv9qdWEC/h70v4AT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L/MMAAADbAAAADwAAAAAAAAAAAAAAAACYAgAAZHJzL2Rv&#10;d25yZXYueG1sUEsFBgAAAAAEAAQA9QAAAIgDAAAAAA==&#10;" path="m47,r,15l186,15r,32l47,47r,16l,32,47,xe" fillcolor="red" strokeweight="17e-5mm">
                  <v:path arrowok="t" o:connecttype="custom" o:connectlocs="47,0;47,15;186,15;186,47;47,47;47,63;0,32;47,0" o:connectangles="0,0,0,0,0,0,0,0"/>
                </v:shape>
                <v:rect id="Rectangle 57" o:spid="_x0000_s1068" style="position:absolute;left:2536;top:327;width:43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rect id="Rectangle 58" o:spid="_x0000_s1069" style="position:absolute;left:2584;top:353;width:33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0F986525"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Lactate</w:t>
                        </w:r>
                      </w:p>
                    </w:txbxContent>
                  </v:textbox>
                </v:rect>
                <v:rect id="Rectangle 59" o:spid="_x0000_s1070" style="position:absolute;left:2910;top:353;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4433E569"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60" o:spid="_x0000_s1071" style="position:absolute;left:775;top:26;width:31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rect id="Rectangle 61" o:spid="_x0000_s1072" style="position:absolute;left:823;top:52;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6B9956AC"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Ala</w:t>
                        </w:r>
                        <w:proofErr w:type="spellEnd"/>
                      </w:p>
                    </w:txbxContent>
                  </v:textbox>
                </v:rect>
                <v:rect id="Rectangle 62" o:spid="_x0000_s1073" style="position:absolute;left:984;top:52;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11086258"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63" o:spid="_x0000_s1074" style="position:absolute;left:823;top:181;width:18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79B049E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Cys</w:t>
                        </w:r>
                        <w:proofErr w:type="spellEnd"/>
                      </w:p>
                    </w:txbxContent>
                  </v:textbox>
                </v:rect>
                <v:rect id="Rectangle 64" o:spid="_x0000_s1075" style="position:absolute;left:992;top:181;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0BEAC8A3"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65" o:spid="_x0000_s1076" style="position:absolute;left:823;top:310;width:17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65BEA4D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Gly</w:t>
                        </w:r>
                        <w:proofErr w:type="spellEnd"/>
                      </w:p>
                    </w:txbxContent>
                  </v:textbox>
                </v:rect>
                <v:rect id="Rectangle 66" o:spid="_x0000_s1077" style="position:absolute;left:986;top:310;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031339A4"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67" o:spid="_x0000_s1078" style="position:absolute;left:823;top:439;width:15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245B9F3A"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Ser</w:t>
                        </w:r>
                        <w:proofErr w:type="spellEnd"/>
                      </w:p>
                    </w:txbxContent>
                  </v:textbox>
                </v:rect>
                <v:rect id="Rectangle 68" o:spid="_x0000_s1079" style="position:absolute;left:971;top:439;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70489512"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rect id="Rectangle 69" o:spid="_x0000_s1080" style="position:absolute;left:823;top:568;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2DF95530" w14:textId="77777777" w:rsidR="00CB7887" w:rsidRDefault="00CB7887" w:rsidP="00B33868">
                        <w:pPr>
                          <w:pStyle w:val="NormalWeb"/>
                          <w:kinsoku w:val="0"/>
                          <w:overflowPunct w:val="0"/>
                          <w:spacing w:before="0" w:beforeAutospacing="0" w:after="0" w:afterAutospacing="0"/>
                          <w:jc w:val="center"/>
                          <w:textAlignment w:val="baseline"/>
                        </w:pPr>
                        <w:proofErr w:type="spellStart"/>
                        <w:r>
                          <w:rPr>
                            <w:rFonts w:cstheme="minorBidi"/>
                            <w:color w:val="000000"/>
                            <w:kern w:val="24"/>
                            <w:sz w:val="28"/>
                            <w:szCs w:val="28"/>
                          </w:rPr>
                          <w:t>Thr</w:t>
                        </w:r>
                        <w:proofErr w:type="spellEnd"/>
                      </w:p>
                    </w:txbxContent>
                  </v:textbox>
                </v:rect>
                <v:rect id="Rectangle 70" o:spid="_x0000_s1081" style="position:absolute;left:985;top:568;width:3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01E258D7" w14:textId="77777777" w:rsidR="00CB7887" w:rsidRDefault="00CB7887" w:rsidP="00B33868">
                        <w:pPr>
                          <w:pStyle w:val="NormalWeb"/>
                          <w:kinsoku w:val="0"/>
                          <w:overflowPunct w:val="0"/>
                          <w:spacing w:before="0" w:beforeAutospacing="0" w:after="0" w:afterAutospacing="0"/>
                          <w:jc w:val="center"/>
                          <w:textAlignment w:val="baseline"/>
                        </w:pPr>
                        <w:r>
                          <w:rPr>
                            <w:rFonts w:cstheme="minorBidi"/>
                            <w:color w:val="000000"/>
                            <w:kern w:val="24"/>
                            <w:sz w:val="28"/>
                            <w:szCs w:val="28"/>
                          </w:rPr>
                          <w:t xml:space="preserve"> </w:t>
                        </w:r>
                      </w:p>
                    </w:txbxContent>
                  </v:textbox>
                </v:rect>
                <v:shape id="Freeform 71" o:spid="_x0000_s1082" style="position:absolute;left:977;top:5;width:124;height:758;visibility:visible;mso-wrap-style:square;v-text-anchor:top" coordsize="12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jbcMA&#10;AADbAAAADwAAAGRycy9kb3ducmV2LnhtbESPQWsCMRSE7wX/Q3hCbzVrka2sRhGxaj1ZFc/P5Lm7&#10;unlZNqlu/70RCj0OM/MNM562thI3anzpWEG/l4Ag1s6UnCs47D/fhiB8QDZYOSYFv+RhOum8jDEz&#10;7s7fdNuFXEQI+wwVFCHUmZReF2TR91xNHL2zayyGKJtcmgbvEW4r+Z4kqbRYclwosKZ5Qfq6+7EK&#10;vvRmK1fzvU43l+WJeLFMB4OjUq/ddjYCEagN/+G/9too+OjD8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jbcMAAADbAAAADwAAAAAAAAAAAAAAAACYAgAAZHJzL2Rv&#10;d25yZXYueG1sUEsFBgAAAAAEAAQA9QAAAIgDAAAAAA==&#10;" path="m,l12,2,24,6r10,5l44,18r7,10l58,38r2,13l62,63r,253l63,329r4,12l73,351r7,10l89,368r10,7l111,378r13,1l111,380r-12,5l89,390r-9,7l73,407r-6,10l63,430r-1,12l62,695r-2,12l58,720r-7,10l44,740r-10,7l24,754r-12,2l,758e" filled="f" strokeweight="17e-5mm">
                  <v:path arrowok="t" o:connecttype="custom" o:connectlocs="0,0;12,2;24,6;34,11;44,18;51,28;58,38;60,51;62,63;62,316;63,329;67,341;73,351;80,361;89,368;99,375;111,378;124,379;111,380;99,385;89,390;80,397;73,407;67,417;63,430;62,442;62,695;60,707;58,720;51,730;44,740;34,747;24,754;12,756;0,758" o:connectangles="0,0,0,0,0,0,0,0,0,0,0,0,0,0,0,0,0,0,0,0,0,0,0,0,0,0,0,0,0,0,0,0,0,0,0"/>
                </v:shape>
                <v:group id="Group 72" o:spid="_x0000_s1083" style="position:absolute;left:1112;top:153;width:1091;height:189" coordorigin="1112,153" coordsize="109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3" o:spid="_x0000_s1084" style="position:absolute;left:1112;top:153;width:1091;height:189;visibility:visible;mso-wrap-style:square;v-text-anchor:top" coordsize="109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88QA&#10;AADbAAAADwAAAGRycy9kb3ducmV2LnhtbESPQWsCMRSE7wX/Q3hCb5rVQi2rUYpgu4gVtILXx+a5&#10;Wbp5STepu/33piD0OMzMN8xi1dtGXKkNtWMFk3EGgrh0uuZKwelzM3oBESKyxsYxKfilAKvl4GGB&#10;uXYdH+h6jJVIEA45KjAx+lzKUBqyGMbOEyfv4lqLMcm2krrFLsFtI6dZ9iwt1pwWDHpaGyq/jj9W&#10;QcObD7Mtvnd+72fb4q17X5fxrNTjsH+dg4jUx//wvV1oBbMn+Pu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CvPEAAAA2wAAAA8AAAAAAAAAAAAAAAAAmAIAAGRycy9k&#10;b3ducmV2LnhtbFBLBQYAAAAABAAEAPUAAACJAwAAAAA=&#10;" path="m,189l3,169r7,-18l21,133,37,115,57,98,80,82,108,68,138,54,171,43,207,32,246,22r41,-7l330,8,376,4,423,1,471,r64,l609,2r71,7l746,19r32,7l807,35r29,8l862,53r25,10l910,74r21,13l949,99r17,13l979,126r112,l975,189,804,126r112,l903,113,888,101,870,88,851,77,830,65,808,56,783,47,757,37,729,30,700,23,638,12,572,4,503,r,l457,2,413,5r-43,6l330,18r-39,8l254,36,221,47,189,60,162,72,137,87r-22,15l97,119,81,136,70,152r-5,19l62,189,,189xe" fillcolor="red" stroked="f">
                    <v:path arrowok="t" o:connecttype="custom" o:connectlocs="3,169;21,133;57,98;108,68;171,43;246,22;330,8;423,1;535,0;680,9;778,26;836,43;887,63;931,87;966,112;1091,126;804,126;903,113;870,88;830,65;783,47;729,30;638,12;503,0;457,2;370,11;291,26;221,47;162,72;115,102;81,136;65,171;0,189" o:connectangles="0,0,0,0,0,0,0,0,0,0,0,0,0,0,0,0,0,0,0,0,0,0,0,0,0,0,0,0,0,0,0,0,0"/>
                  </v:shape>
                  <v:shape id="Freeform 74" o:spid="_x0000_s1085" style="position:absolute;left:1112;top:153;width:503;height:189;visibility:visible;mso-wrap-style:square;v-text-anchor:top" coordsize="50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X8MA&#10;AADbAAAADwAAAGRycy9kb3ducmV2LnhtbESPQWvCQBSE7wX/w/IEb7qpSC2pm1AEQYoXY9vQ2yP7&#10;TILZt2F3a6K/vlso9DjMzDfMJh9NJ67kfGtZweMiAUFcWd1yreD9tJs/g/ABWWNnmRTcyEOeTR42&#10;mGo78JGuRahFhLBPUUETQp9K6auGDPqF7Ymjd7bOYIjS1VI7HCLcdHKZJE/SYMtxocGetg1Vl+Lb&#10;KCg+BhPWb+OhvEv01H6WX65ipWbT8fUFRKAx/If/2nutYL2C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X8MAAADbAAAADwAAAAAAAAAAAAAAAACYAgAAZHJzL2Rv&#10;d25yZXYueG1sUEsFBgAAAAAEAAQA9QAAAIgDAAAAAA==&#10;" path="m,189l3,169r7,-18l21,133,37,115,57,98,80,82,108,68,138,54,171,43,207,32,246,22r41,-7l330,8,376,4,423,1,471,r17,l503,r,l457,2,413,5r-43,6l330,18r-39,8l254,36,221,47,189,60,162,72,137,87r-22,15l97,119,81,136,70,152r-5,19l62,189,,189xe" fillcolor="#cd0000" stroked="f">
                    <v:path arrowok="t" o:connecttype="custom" o:connectlocs="0,189;3,169;10,151;21,133;37,115;57,98;80,82;108,68;138,54;171,43;207,32;246,22;287,15;330,8;376,4;423,1;471,0;488,0;503,0;503,0;457,2;413,5;370,11;330,18;291,26;254,36;221,47;189,60;162,72;137,87;115,102;97,119;81,136;70,152;65,171;62,189;0,189" o:connectangles="0,0,0,0,0,0,0,0,0,0,0,0,0,0,0,0,0,0,0,0,0,0,0,0,0,0,0,0,0,0,0,0,0,0,0,0,0"/>
                  </v:shape>
                  <v:shape id="Freeform 75" o:spid="_x0000_s1086" style="position:absolute;left:1112;top:153;width:1091;height:189;visibility:visible;mso-wrap-style:square;v-text-anchor:top" coordsize="109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0/sYA&#10;AADbAAAADwAAAGRycy9kb3ducmV2LnhtbESPQWvCQBSE74X+h+UVvBTdtJiq0VVKgyhCD1Xx/Mw+&#10;k9Ds2zS7xuiv7wqFHoeZ+YaZLTpTiZYaV1pW8DKIQBBnVpecK9jvlv0xCOeRNVaWScGVHCzmjw8z&#10;TLS98Be1W5+LAGGXoILC+zqR0mUFGXQDWxMH72Qbgz7IJpe6wUuAm0q+RtGbNFhyWCiwpo+Csu/t&#10;2SiI0+N5Gf9s0uHtgJv2Nvl8XqVeqd5T9z4F4anz/+G/9lorGMV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90/sYAAADbAAAADwAAAAAAAAAAAAAAAACYAgAAZHJz&#10;L2Rvd25yZXYueG1sUEsFBgAAAAAEAAQA9QAAAIsDAAAAAA==&#10;" path="m,189l3,169r7,-18l21,133,37,115,57,98,80,82,108,68,138,54,171,43,207,32,246,22r41,-7l330,8,376,4,423,1,471,r64,l609,2r71,7l746,19r32,7l807,35r29,8l862,53r25,10l910,74r21,13l949,99r17,13l979,126r112,l975,189,804,126r112,l903,113,888,101,870,88,851,77,830,65,808,56,783,47,757,37,729,30,700,23,638,12,572,4,503,r,l457,2,413,5r-43,6l330,18r-39,8l254,36,221,47,189,60,162,72,137,87r-22,15l97,119,81,136,70,152r-5,19l62,189,,189xe" filled="f" strokeweight="17e-5mm">
                    <v:path arrowok="t" o:connecttype="custom" o:connectlocs="3,169;21,133;57,98;108,68;171,43;246,22;330,8;423,1;535,0;680,9;778,26;836,43;887,63;931,87;966,112;1091,126;804,126;903,113;870,88;830,65;783,47;729,30;638,12;503,0;457,2;370,11;291,26;221,47;162,72;115,102;81,136;65,171;0,189" o:connectangles="0,0,0,0,0,0,0,0,0,0,0,0,0,0,0,0,0,0,0,0,0,0,0,0,0,0,0,0,0,0,0,0,0"/>
                  </v:shape>
                  <v:shape id="Freeform 76" o:spid="_x0000_s1087" style="position:absolute;left:1583;top:153;width:32;height: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IGcEA&#10;AADbAAAADwAAAGRycy9kb3ducmV2LnhtbESPQYvCMBSE7wv+h/AEb5rWQ1eqUUQQelp2q3h+NM+2&#10;2LzUJNb6783Cwh6HmfmG2exG04mBnG8tK0gXCQjiyuqWawXn03G+AuEDssbOMil4kYfddvKxwVzb&#10;J//QUIZaRAj7HBU0IfS5lL5qyKBf2J44elfrDIYoXS21w2eEm04ukySTBluOCw32dGioupUPo2AY&#10;v177+yEr0uKi0/5IpfvGVqnZdNyvQQQaw3/4r11oBZ8Z/H6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HCBnBAAAA2wAAAA8AAAAAAAAAAAAAAAAAmAIAAGRycy9kb3du&#10;cmV2LnhtbFBLBQYAAAAABAAEAPUAAACGAwAAAAA=&#10;" path="m,l17,,32,e" filled="f" strokeweight="17e-5mm">
                    <v:path arrowok="t" o:connecttype="custom" o:connectlocs="0,0;17,0;32,0" o:connectangles="0,0,0"/>
                  </v:shape>
                </v:group>
                <w10:wrap anchorx="page"/>
              </v:group>
            </w:pict>
          </mc:Fallback>
        </mc:AlternateContent>
      </w:r>
      <w:r w:rsidR="005A4A79" w:rsidRPr="008E1AC9">
        <w:rPr>
          <w:rFonts w:eastAsia="Times New Roman"/>
          <w:color w:val="auto"/>
          <w:sz w:val="24"/>
          <w:szCs w:val="24"/>
        </w:rPr>
        <w:t>The relevant features of the pathway of gluconeogenesis are diagrammed below:</w:t>
      </w:r>
    </w:p>
    <w:p w14:paraId="591D25F0" w14:textId="77777777" w:rsidR="00B33868" w:rsidRDefault="00B33868" w:rsidP="00B33868">
      <w:pPr>
        <w:spacing w:before="100" w:beforeAutospacing="1" w:after="100" w:afterAutospacing="1" w:line="240" w:lineRule="auto"/>
        <w:rPr>
          <w:rFonts w:eastAsia="Times New Roman"/>
          <w:color w:val="auto"/>
          <w:sz w:val="24"/>
          <w:szCs w:val="24"/>
        </w:rPr>
      </w:pPr>
    </w:p>
    <w:p w14:paraId="08F1A7F3" w14:textId="77777777" w:rsidR="00B33868" w:rsidRDefault="00B33868" w:rsidP="00B33868">
      <w:pPr>
        <w:spacing w:before="100" w:beforeAutospacing="1" w:after="100" w:afterAutospacing="1" w:line="240" w:lineRule="auto"/>
        <w:rPr>
          <w:rFonts w:eastAsia="Times New Roman"/>
          <w:color w:val="auto"/>
          <w:sz w:val="24"/>
          <w:szCs w:val="24"/>
        </w:rPr>
      </w:pPr>
    </w:p>
    <w:p w14:paraId="39C4DDA9" w14:textId="77777777" w:rsidR="00B33868" w:rsidRDefault="00B33868" w:rsidP="00B33868">
      <w:pPr>
        <w:spacing w:before="100" w:beforeAutospacing="1" w:after="100" w:afterAutospacing="1" w:line="240" w:lineRule="auto"/>
        <w:rPr>
          <w:rFonts w:eastAsia="Times New Roman"/>
          <w:color w:val="auto"/>
          <w:sz w:val="24"/>
          <w:szCs w:val="24"/>
        </w:rPr>
      </w:pPr>
    </w:p>
    <w:p w14:paraId="507861B4" w14:textId="77777777" w:rsidR="00B33868" w:rsidRDefault="00B33868" w:rsidP="00B33868">
      <w:pPr>
        <w:spacing w:before="100" w:beforeAutospacing="1" w:after="100" w:afterAutospacing="1" w:line="240" w:lineRule="auto"/>
        <w:rPr>
          <w:rFonts w:eastAsia="Times New Roman"/>
          <w:color w:val="auto"/>
          <w:sz w:val="24"/>
          <w:szCs w:val="24"/>
        </w:rPr>
      </w:pPr>
    </w:p>
    <w:p w14:paraId="354910E8" w14:textId="77777777" w:rsidR="00B33868" w:rsidRDefault="00B33868" w:rsidP="00B33868">
      <w:pPr>
        <w:spacing w:before="100" w:beforeAutospacing="1" w:after="100" w:afterAutospacing="1" w:line="240" w:lineRule="auto"/>
        <w:rPr>
          <w:rFonts w:eastAsia="Times New Roman"/>
          <w:color w:val="auto"/>
          <w:sz w:val="24"/>
          <w:szCs w:val="24"/>
        </w:rPr>
      </w:pPr>
    </w:p>
    <w:p w14:paraId="4F1A57F1" w14:textId="77777777" w:rsidR="00B33868" w:rsidRDefault="00B33868" w:rsidP="00B33868">
      <w:pPr>
        <w:spacing w:before="100" w:beforeAutospacing="1" w:after="100" w:afterAutospacing="1" w:line="240" w:lineRule="auto"/>
        <w:rPr>
          <w:rFonts w:eastAsia="Times New Roman"/>
          <w:color w:val="auto"/>
          <w:sz w:val="24"/>
          <w:szCs w:val="24"/>
        </w:rPr>
      </w:pPr>
    </w:p>
    <w:p w14:paraId="40AC9337" w14:textId="77777777" w:rsidR="00B33868" w:rsidRDefault="00B33868" w:rsidP="00B33868">
      <w:pPr>
        <w:spacing w:before="100" w:beforeAutospacing="1" w:after="100" w:afterAutospacing="1" w:line="240" w:lineRule="auto"/>
        <w:rPr>
          <w:rFonts w:eastAsia="Times New Roman"/>
          <w:color w:val="auto"/>
          <w:sz w:val="24"/>
          <w:szCs w:val="24"/>
        </w:rPr>
      </w:pPr>
    </w:p>
    <w:p w14:paraId="689DA9C8" w14:textId="77777777" w:rsidR="00B33868" w:rsidRPr="00B33868" w:rsidRDefault="00B33868" w:rsidP="00B33868">
      <w:pPr>
        <w:spacing w:before="100" w:beforeAutospacing="1" w:after="100" w:afterAutospacing="1" w:line="240" w:lineRule="auto"/>
        <w:rPr>
          <w:rFonts w:eastAsia="Times New Roman"/>
          <w:color w:val="auto"/>
          <w:sz w:val="24"/>
          <w:szCs w:val="24"/>
        </w:rPr>
      </w:pPr>
    </w:p>
    <w:p w14:paraId="016937D6" w14:textId="6AB08FB4" w:rsidR="005A4A79" w:rsidRDefault="005A4A79" w:rsidP="005A4A79">
      <w:p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w:t>
      </w:r>
    </w:p>
    <w:p w14:paraId="016937D7" w14:textId="77777777" w:rsidR="005A4A79" w:rsidRPr="008E1AC9" w:rsidRDefault="005A4A79" w:rsidP="005A4A79">
      <w:pPr>
        <w:spacing w:before="100" w:beforeAutospacing="1" w:after="100" w:afterAutospacing="1" w:line="240" w:lineRule="auto"/>
        <w:rPr>
          <w:rFonts w:eastAsia="Times New Roman"/>
          <w:color w:val="auto"/>
          <w:sz w:val="24"/>
          <w:szCs w:val="24"/>
        </w:rPr>
      </w:pPr>
    </w:p>
    <w:p w14:paraId="016937D8" w14:textId="77777777" w:rsidR="005A4A79" w:rsidRPr="008E1AC9" w:rsidRDefault="00417B67" w:rsidP="005A4A79">
      <w:pPr>
        <w:spacing w:before="100" w:beforeAutospacing="1" w:after="100" w:afterAutospacing="1" w:line="240" w:lineRule="auto"/>
        <w:rPr>
          <w:rFonts w:eastAsia="Times New Roman"/>
          <w:color w:val="auto"/>
          <w:sz w:val="24"/>
          <w:szCs w:val="24"/>
        </w:rPr>
      </w:pPr>
      <w:r w:rsidRPr="008E1AC9">
        <w:rPr>
          <w:rFonts w:eastAsia="Times New Roman"/>
          <w:noProof/>
          <w:color w:val="auto"/>
          <w:sz w:val="24"/>
          <w:szCs w:val="24"/>
        </w:rPr>
        <mc:AlternateContent>
          <mc:Choice Requires="wpg">
            <w:drawing>
              <wp:anchor distT="0" distB="0" distL="114300" distR="114300" simplePos="0" relativeHeight="251657728" behindDoc="0" locked="1" layoutInCell="1" allowOverlap="1" wp14:anchorId="01693887" wp14:editId="01693888">
                <wp:simplePos x="0" y="0"/>
                <wp:positionH relativeFrom="character">
                  <wp:posOffset>1276350</wp:posOffset>
                </wp:positionH>
                <wp:positionV relativeFrom="line">
                  <wp:posOffset>4333875</wp:posOffset>
                </wp:positionV>
                <wp:extent cx="2990850" cy="534352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5343525"/>
                          <a:chOff x="1965" y="45"/>
                          <a:chExt cx="4710" cy="8415"/>
                        </a:xfrm>
                      </wpg:grpSpPr>
                      <wps:wsp>
                        <wps:cNvPr id="5" name="Rectangle 3">
                          <a:hlinkClick r:id="rId10"/>
                        </wps:cNvPr>
                        <wps:cNvSpPr>
                          <a:spLocks noChangeArrowheads="1"/>
                        </wps:cNvSpPr>
                        <wps:spPr bwMode="auto">
                          <a:xfrm>
                            <a:off x="3375" y="7950"/>
                            <a:ext cx="18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
                          <a:hlinkClick r:id="rId10"/>
                        </wps:cNvPr>
                        <wps:cNvSpPr>
                          <a:spLocks noChangeArrowheads="1"/>
                        </wps:cNvSpPr>
                        <wps:spPr bwMode="auto">
                          <a:xfrm>
                            <a:off x="2565" y="6975"/>
                            <a:ext cx="36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
                          <a:hlinkClick r:id="rId10"/>
                        </wps:cNvPr>
                        <wps:cNvSpPr>
                          <a:spLocks noChangeArrowheads="1"/>
                        </wps:cNvSpPr>
                        <wps:spPr bwMode="auto">
                          <a:xfrm>
                            <a:off x="2535" y="6150"/>
                            <a:ext cx="373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6">
                          <a:hlinkClick r:id="rId10"/>
                        </wps:cNvPr>
                        <wps:cNvSpPr>
                          <a:spLocks noChangeArrowheads="1"/>
                        </wps:cNvSpPr>
                        <wps:spPr bwMode="auto">
                          <a:xfrm>
                            <a:off x="2175" y="5355"/>
                            <a:ext cx="45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a:hlinkClick r:id="rId10"/>
                        </wps:cNvPr>
                        <wps:cNvSpPr>
                          <a:spLocks noChangeArrowheads="1"/>
                        </wps:cNvSpPr>
                        <wps:spPr bwMode="auto">
                          <a:xfrm>
                            <a:off x="1965" y="4485"/>
                            <a:ext cx="46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8">
                          <a:hlinkClick r:id="rId10"/>
                        </wps:cNvPr>
                        <wps:cNvSpPr>
                          <a:spLocks noChangeArrowheads="1"/>
                        </wps:cNvSpPr>
                        <wps:spPr bwMode="auto">
                          <a:xfrm>
                            <a:off x="2325" y="3330"/>
                            <a:ext cx="388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a:hlinkClick r:id="rId10"/>
                        </wps:cNvPr>
                        <wps:cNvSpPr>
                          <a:spLocks noChangeArrowheads="1"/>
                        </wps:cNvSpPr>
                        <wps:spPr bwMode="auto">
                          <a:xfrm>
                            <a:off x="3375" y="2475"/>
                            <a:ext cx="14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a:hlinkClick r:id="rId10"/>
                        </wps:cNvPr>
                        <wps:cNvSpPr>
                          <a:spLocks noChangeArrowheads="1"/>
                        </wps:cNvSpPr>
                        <wps:spPr bwMode="auto">
                          <a:xfrm>
                            <a:off x="2865" y="1350"/>
                            <a:ext cx="27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a:hlinkClick r:id="rId10"/>
                        </wps:cNvPr>
                        <wps:cNvSpPr>
                          <a:spLocks noChangeArrowheads="1"/>
                        </wps:cNvSpPr>
                        <wps:spPr bwMode="auto">
                          <a:xfrm>
                            <a:off x="3225" y="45"/>
                            <a:ext cx="21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DBD2D" id="Group 2" o:spid="_x0000_s1026" style="position:absolute;margin-left:100.5pt;margin-top:341.25pt;width:235.5pt;height:420.75pt;z-index:251657728;mso-position-horizontal-relative:char;mso-position-vertical-relative:line" coordorigin="1965,45" coordsize="4710,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">
                <v:rect id="Rectangle 3" o:spid="_x0000_s1027" href="http://themedicalbiochemistrypage.org/gluconeogenesis.php" style="position:absolute;left:3375;top:7950;width:18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MsL0A&#10;AADaAAAADwAAAGRycy9kb3ducmV2LnhtbESPwQrCMBBE74L/EFbwpqmCItUoIojWg1DtByzN2hab&#10;TWmi1r83guBxmJk3zGrTmVo8qXWVZQWTcQSCOLe64kJBdt2PFiCcR9ZYWyYFb3KwWfd7K4y1fXFK&#10;z4svRICwi1FB6X0TS+nykgy6sW2Ig3ezrUEfZFtI3eIrwE0tp1E0lwYrDgslNrQrKb9fHkbBdEH6&#10;nFTeHpJ7ks7Z8ClLD0oNB912CcJT5//hX/uoFczg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4WMsL0AAADaAAAADwAAAAAAAAAAAAAAAACYAgAAZHJzL2Rvd25yZXYu&#10;eG1sUEsFBgAAAAAEAAQA9QAAAIIDAAAAAA==&#10;" o:button="t" filled="f" stroked="f">
                  <v:fill o:detectmouseclick="t"/>
                </v:rect>
                <v:rect id="Rectangle 4" o:spid="_x0000_s1028" href="http://themedicalbiochemistrypage.org/gluconeogenesis.php" style="position:absolute;left:2565;top:6975;width:36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Sx70A&#10;AADaAAAADwAAAGRycy9kb3ducmV2LnhtbESPwQrCMBBE74L/EFbwpqkeilSjiCBaD0K1H7A0a1ts&#10;NqWJWv/eCILHYWbeMKtNbxrxpM7VlhXMphEI4sLqmksF+XU/WYBwHlljY5kUvMnBZj0crDDR9sUZ&#10;PS++FAHCLkEFlfdtIqUrKjLoprYlDt7NdgZ9kF0pdYevADeNnEdRLA3WHBYqbGlXUXG/PIyC+YL0&#10;Oa29PaT3NIvZ8CnPDkqNR/12CcJT7//hX/uoFcTwvRJu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1cSx70AAADaAAAADwAAAAAAAAAAAAAAAACYAgAAZHJzL2Rvd25yZXYu&#10;eG1sUEsFBgAAAAAEAAQA9QAAAIIDAAAAAA==&#10;" o:button="t" filled="f" stroked="f">
                  <v:fill o:detectmouseclick="t"/>
                </v:rect>
                <v:rect id="Rectangle 5" o:spid="_x0000_s1029" href="http://themedicalbiochemistrypage.org/gluconeogenesis.php" style="position:absolute;left:2535;top:6150;width:37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3XL0A&#10;AADaAAAADwAAAGRycy9kb3ducmV2LnhtbESPwQrCMBBE74L/EFbwpqkeVKpRRBCtB6HaD1iatS02&#10;m9JErX9vBMHjMDNvmNWmM7V4Uusqywom4wgEcW51xYWC7LofLUA4j6yxtkwK3uRgs+73Vhhr++KU&#10;nhdfiABhF6OC0vsmltLlJRl0Y9sQB+9mW4M+yLaQusVXgJtaTqNoJg1WHBZKbGhXUn6/PIyC6YL0&#10;Oam8PST3JJ2x4VOWHpQaDrrtEoSnzv/Dv/ZRK5jD90q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Bu3XL0AAADaAAAADwAAAAAAAAAAAAAAAACYAgAAZHJzL2Rvd25yZXYu&#10;eG1sUEsFBgAAAAAEAAQA9QAAAIIDAAAAAA==&#10;" o:button="t" filled="f" stroked="f">
                  <v:fill o:detectmouseclick="t"/>
                </v:rect>
                <v:rect id="Rectangle 6" o:spid="_x0000_s1030" href="http://themedicalbiochemistrypage.org/gluconeogenesis.php" style="position:absolute;left:2175;top:5355;width:45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jLrsA&#10;AADaAAAADwAAAGRycy9kb3ducmV2LnhtbERPSwrCMBDdC94hjOBOU12IVGMRQWpdCNUeYGjGtthM&#10;ShO13t4sBJeP998mg2nFi3rXWFawmEcgiEurG64UFLfjbA3CeWSNrWVS8CEHyW482mKs7Ztzel19&#10;JUIIuxgV1N53sZSurMmgm9uOOHB32xv0AfaV1D2+Q7hp5TKKVtJgw6Ghxo4ONZWP69MoWK5JX7LG&#10;2zR7ZPmKDZ+LPFVqOhn2GxCeBv8X/9wnrSBsDVfCDZC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WEIy67AAAA2gAAAA8AAAAAAAAAAAAAAAAAmAIAAGRycy9kb3ducmV2Lnht&#10;bFBLBQYAAAAABAAEAPUAAACAAwAAAAA=&#10;" o:button="t" filled="f" stroked="f">
                  <v:fill o:detectmouseclick="t"/>
                </v:rect>
                <v:rect id="Rectangle 7" o:spid="_x0000_s1031" href="http://themedicalbiochemistrypage.org/gluconeogenesis.php" style="position:absolute;left:1965;top:4485;width:46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Gtb0A&#10;AADaAAAADwAAAGRycy9kb3ducmV2LnhtbESPwQrCMBBE74L/EFbwpqkeRKtRRBCtB6HaD1iatS02&#10;m9JErX9vBMHjMDNvmNWmM7V4Uusqywom4wgEcW51xYWC7LofzUE4j6yxtkwK3uRgs+73Vhhr++KU&#10;nhdfiABhF6OC0vsmltLlJRl0Y9sQB+9mW4M+yLaQusVXgJtaTqNoJg1WHBZKbGhXUn6/PIyC6Zz0&#10;Oam8PST3JJ2x4VOWHpQaDrrtEoSnzv/Dv/ZRK1jA90q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iGtb0AAADaAAAADwAAAAAAAAAAAAAAAACYAgAAZHJzL2Rvd25yZXYu&#10;eG1sUEsFBgAAAAAEAAQA9QAAAIIDAAAAAA==&#10;" o:button="t" filled="f" stroked="f">
                  <v:fill o:detectmouseclick="t"/>
                </v:rect>
                <v:rect id="Rectangle 8" o:spid="_x0000_s1032" href="http://themedicalbiochemistrypage.org/gluconeogenesis.php" style="position:absolute;left:2325;top:3330;width:38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qdcEA&#10;AADbAAAADwAAAGRycy9kb3ducmV2LnhtbESPQYvCQAyF74L/YYiwN52uB5HqWERYavewUO0PCJ3Y&#10;FjuZ0hm1++83hwVvCe/lvS/7bHK9etIYOs8GPlcJKOLa244bA9X1a7kFFSKyxd4zGfilANlhPttj&#10;av2LS3peYqMkhEOKBtoYh1TrULfkMKz8QCzazY8Oo6xjo+2ILwl3vV4nyUY77FgaWhzo1FJ9vzyc&#10;gfWW7E/RRZ8X96LcsOPvqsyN+VhMxx2oSFN8m/+vz1bwhV5+kQH0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F6nXBAAAA2wAAAA8AAAAAAAAAAAAAAAAAmAIAAGRycy9kb3du&#10;cmV2LnhtbFBLBQYAAAAABAAEAPUAAACGAwAAAAA=&#10;" o:button="t" filled="f" stroked="f">
                  <v:fill o:detectmouseclick="t"/>
                </v:rect>
                <v:rect id="Rectangle 9" o:spid="_x0000_s1033" href="http://themedicalbiochemistrypage.org/gluconeogenesis.php" style="position:absolute;left:3375;top:2475;width:14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RmbwA&#10;AADbAAAADwAAAGRycy9kb3ducmV2LnhtbERPSwrCMBDdC94hjOBOU7sQqUYRQbQuhGoPMDRjW2wm&#10;pYlab28Ewd083ndWm9404kmdqy0rmE0jEMSF1TWXCvLrfrIA4TyyxsYyKXiTg816OFhhou2LM3pe&#10;fClCCLsEFVTet4mUrqjIoJvaljhwN9sZ9AF2pdQdvkK4aWQcRXNpsObQUGFLu4qK++VhFMQL0ue0&#10;9vaQ3tNszoZPeXZQajzqt0sQnnr/F//cRx3mx/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29GZvAAAANsAAAAPAAAAAAAAAAAAAAAAAJgCAABkcnMvZG93bnJldi54&#10;bWxQSwUGAAAAAAQABAD1AAAAgQMAAAAA&#10;" o:button="t" filled="f" stroked="f">
                  <v:fill o:detectmouseclick="t"/>
                </v:rect>
                <v:rect id="Rectangle 10" o:spid="_x0000_s1034" href="http://themedicalbiochemistrypage.org/gluconeogenesis.php" style="position:absolute;left:2865;top:1350;width:27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0ArwA&#10;AADbAAAADwAAAGRycy9kb3ducmV2LnhtbERPSwrCMBDdC94hjOBOUxVEqlFEEK0LodoDDM3YFptJ&#10;aaLW2xtBcDeP953VpjO1eFLrKssKJuMIBHFudcWFguy6Hy1AOI+ssbZMCt7kYLPu91YYa/vilJ4X&#10;X4gQwi5GBaX3TSyly0sy6Ma2IQ7czbYGfYBtIXWLrxBuajmNork0WHFoKLGhXUn5/fIwCqYL0uek&#10;8vaQ3JN0zoZPWXpQajjotksQnj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l3QCvAAAANsAAAAPAAAAAAAAAAAAAAAAAJgCAABkcnMvZG93bnJldi54&#10;bWxQSwUGAAAAAAQABAD1AAAAgQMAAAAA&#10;" o:button="t" filled="f" stroked="f">
                  <v:fill o:detectmouseclick="t"/>
                </v:rect>
                <v:rect id="Rectangle 11" o:spid="_x0000_s1035" href="http://themedicalbiochemistrypage.org/gluconeogenesis.php" style="position:absolute;left:3225;top:45;width:21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sdrwA&#10;AADbAAAADwAAAGRycy9kb3ducmV2LnhtbERPSwrCMBDdC94hjOBOU0VEqlFEEK0LodoDDM3YFptJ&#10;aaLW2xtBcDeP953VpjO1eFLrKssKJuMIBHFudcWFguy6Hy1AOI+ssbZMCt7kYLPu91YYa/vilJ4X&#10;X4gQwi5GBaX3TSyly0sy6Ma2IQ7czbYGfYBtIXWLrxBuajmNork0WHFoKLGhXUn5/fIwCqYL0uek&#10;8vaQ3JN0zoZPWXpQajjotksQnj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fux2vAAAANsAAAAPAAAAAAAAAAAAAAAAAJgCAABkcnMvZG93bnJldi54&#10;bWxQSwUGAAAAAAQABAD1AAAAgQMAAAAA&#10;" o:button="t" filled="f" stroked="f">
                  <v:fill o:detectmouseclick="t"/>
                </v:rect>
                <w10:wrap anchory="line"/>
                <w10:anchorlock/>
              </v:group>
            </w:pict>
          </mc:Fallback>
        </mc:AlternateContent>
      </w:r>
    </w:p>
    <w:p w14:paraId="016937D9" w14:textId="77777777" w:rsidR="005A4A79" w:rsidRDefault="005A4A79" w:rsidP="00037646">
      <w:pPr>
        <w:pStyle w:val="ListParagraph"/>
        <w:numPr>
          <w:ilvl w:val="0"/>
          <w:numId w:val="13"/>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The relevant reactions of gluconeogenesis are depicted. </w:t>
      </w:r>
    </w:p>
    <w:p w14:paraId="016937DA" w14:textId="77777777" w:rsidR="005A4A79" w:rsidRDefault="005A4A79" w:rsidP="00037646">
      <w:pPr>
        <w:pStyle w:val="ListParagraph"/>
        <w:numPr>
          <w:ilvl w:val="0"/>
          <w:numId w:val="13"/>
        </w:numPr>
        <w:spacing w:before="100" w:beforeAutospacing="1" w:after="100" w:afterAutospacing="1" w:line="240" w:lineRule="auto"/>
        <w:rPr>
          <w:rFonts w:eastAsia="Times New Roman"/>
          <w:color w:val="auto"/>
          <w:sz w:val="24"/>
          <w:szCs w:val="24"/>
        </w:rPr>
      </w:pPr>
      <w:r>
        <w:rPr>
          <w:rFonts w:eastAsia="Times New Roman"/>
          <w:color w:val="auto"/>
          <w:sz w:val="24"/>
          <w:szCs w:val="24"/>
        </w:rPr>
        <w:t xml:space="preserve">It can be seen as a </w:t>
      </w:r>
      <w:r w:rsidRPr="008E1AC9">
        <w:rPr>
          <w:rFonts w:eastAsia="Times New Roman"/>
          <w:color w:val="auto"/>
          <w:sz w:val="24"/>
          <w:szCs w:val="24"/>
        </w:rPr>
        <w:t>3</w:t>
      </w:r>
      <w:r>
        <w:rPr>
          <w:rFonts w:eastAsia="Times New Roman"/>
          <w:color w:val="auto"/>
          <w:sz w:val="24"/>
          <w:szCs w:val="24"/>
        </w:rPr>
        <w:t>- bypass steps</w:t>
      </w:r>
    </w:p>
    <w:p w14:paraId="016937DB" w14:textId="77777777" w:rsidR="005A4A79" w:rsidRPr="00B33868" w:rsidRDefault="005A4A79" w:rsidP="00037646">
      <w:pPr>
        <w:pStyle w:val="ListParagraph"/>
        <w:numPr>
          <w:ilvl w:val="0"/>
          <w:numId w:val="13"/>
        </w:numPr>
        <w:spacing w:before="100" w:beforeAutospacing="1" w:after="0" w:afterAutospacing="1" w:line="240" w:lineRule="auto"/>
        <w:rPr>
          <w:rFonts w:eastAsia="Times New Roman"/>
          <w:color w:val="auto"/>
          <w:sz w:val="24"/>
          <w:szCs w:val="24"/>
        </w:rPr>
      </w:pPr>
      <w:r>
        <w:rPr>
          <w:rFonts w:eastAsia="Times New Roman"/>
          <w:color w:val="auto"/>
          <w:sz w:val="24"/>
          <w:szCs w:val="24"/>
        </w:rPr>
        <w:t xml:space="preserve"> </w:t>
      </w:r>
      <w:r w:rsidRPr="008E1AC9">
        <w:rPr>
          <w:rFonts w:eastAsia="Times New Roman"/>
          <w:color w:val="auto"/>
          <w:sz w:val="24"/>
          <w:szCs w:val="24"/>
        </w:rPr>
        <w:t xml:space="preserve"> </w:t>
      </w:r>
      <w:bookmarkStart w:id="0" w:name="pep"/>
      <w:bookmarkEnd w:id="0"/>
      <w:r w:rsidRPr="008E1AC9">
        <w:rPr>
          <w:rFonts w:eastAsia="Times New Roman"/>
          <w:b/>
          <w:bCs/>
          <w:color w:val="auto"/>
          <w:kern w:val="36"/>
          <w:sz w:val="24"/>
          <w:szCs w:val="24"/>
        </w:rPr>
        <w:t xml:space="preserve">Pyruvate to </w:t>
      </w:r>
      <w:proofErr w:type="spellStart"/>
      <w:r w:rsidRPr="008E1AC9">
        <w:rPr>
          <w:rFonts w:eastAsia="Times New Roman"/>
          <w:b/>
          <w:bCs/>
          <w:color w:val="auto"/>
          <w:kern w:val="36"/>
          <w:sz w:val="24"/>
          <w:szCs w:val="24"/>
        </w:rPr>
        <w:t>Phosphoenolpyruvate</w:t>
      </w:r>
      <w:proofErr w:type="spellEnd"/>
      <w:r w:rsidRPr="008E1AC9">
        <w:rPr>
          <w:rFonts w:eastAsia="Times New Roman"/>
          <w:b/>
          <w:bCs/>
          <w:color w:val="auto"/>
          <w:kern w:val="36"/>
          <w:sz w:val="24"/>
          <w:szCs w:val="24"/>
        </w:rPr>
        <w:t xml:space="preserve"> (PEP), Bypass 1</w:t>
      </w:r>
    </w:p>
    <w:p w14:paraId="03874F7A" w14:textId="77777777" w:rsidR="00B33868" w:rsidRDefault="00B33868" w:rsidP="00B33868">
      <w:pPr>
        <w:spacing w:before="100" w:beforeAutospacing="1" w:after="0" w:afterAutospacing="1" w:line="240" w:lineRule="auto"/>
        <w:rPr>
          <w:rFonts w:eastAsia="Times New Roman"/>
          <w:color w:val="auto"/>
          <w:sz w:val="24"/>
          <w:szCs w:val="24"/>
        </w:rPr>
      </w:pPr>
    </w:p>
    <w:p w14:paraId="47562547" w14:textId="77777777" w:rsidR="00B33868" w:rsidRDefault="00B33868" w:rsidP="00B33868">
      <w:pPr>
        <w:spacing w:before="100" w:beforeAutospacing="1" w:after="0" w:afterAutospacing="1" w:line="240" w:lineRule="auto"/>
        <w:rPr>
          <w:rFonts w:eastAsia="Times New Roman"/>
          <w:color w:val="auto"/>
          <w:sz w:val="24"/>
          <w:szCs w:val="24"/>
        </w:rPr>
      </w:pPr>
    </w:p>
    <w:p w14:paraId="4EE0EA96" w14:textId="77777777" w:rsidR="00B33868" w:rsidRDefault="00B33868" w:rsidP="00B33868">
      <w:pPr>
        <w:spacing w:before="100" w:beforeAutospacing="1" w:after="0" w:afterAutospacing="1" w:line="240" w:lineRule="auto"/>
        <w:rPr>
          <w:rFonts w:eastAsia="Times New Roman"/>
          <w:color w:val="auto"/>
          <w:sz w:val="24"/>
          <w:szCs w:val="24"/>
        </w:rPr>
      </w:pPr>
    </w:p>
    <w:p w14:paraId="25945582" w14:textId="77777777" w:rsidR="00B33868" w:rsidRDefault="00B33868" w:rsidP="00B33868">
      <w:pPr>
        <w:spacing w:before="100" w:beforeAutospacing="1" w:after="0" w:afterAutospacing="1" w:line="240" w:lineRule="auto"/>
        <w:rPr>
          <w:rFonts w:eastAsia="Times New Roman"/>
          <w:color w:val="auto"/>
          <w:sz w:val="24"/>
          <w:szCs w:val="24"/>
        </w:rPr>
      </w:pPr>
    </w:p>
    <w:p w14:paraId="46A12DF9" w14:textId="77777777" w:rsidR="00B33868" w:rsidRDefault="00B33868" w:rsidP="00B33868">
      <w:pPr>
        <w:spacing w:before="100" w:beforeAutospacing="1" w:after="0" w:afterAutospacing="1" w:line="240" w:lineRule="auto"/>
        <w:rPr>
          <w:rFonts w:eastAsia="Times New Roman"/>
          <w:color w:val="auto"/>
          <w:sz w:val="24"/>
          <w:szCs w:val="24"/>
        </w:rPr>
      </w:pPr>
    </w:p>
    <w:p w14:paraId="6DFA5E29" w14:textId="1C5C2CA7" w:rsidR="00B33868" w:rsidRDefault="000032A3" w:rsidP="00B33868">
      <w:pPr>
        <w:spacing w:before="100" w:beforeAutospacing="1" w:after="0" w:afterAutospacing="1" w:line="240" w:lineRule="auto"/>
        <w:rPr>
          <w:rFonts w:eastAsia="Times New Roman"/>
          <w:b/>
          <w:color w:val="auto"/>
          <w:sz w:val="24"/>
          <w:szCs w:val="24"/>
          <w:u w:val="single"/>
        </w:rPr>
      </w:pPr>
      <w:r w:rsidRPr="000032A3">
        <w:rPr>
          <w:rFonts w:eastAsia="Times New Roman"/>
          <w:b/>
          <w:color w:val="auto"/>
          <w:sz w:val="24"/>
          <w:szCs w:val="24"/>
          <w:u w:val="single"/>
        </w:rPr>
        <w:t>Mnemonic for Gluconeogenesis</w:t>
      </w:r>
    </w:p>
    <w:p w14:paraId="2E58B673" w14:textId="35A24219" w:rsidR="000032A3" w:rsidRDefault="000032A3" w:rsidP="00B33868">
      <w:pPr>
        <w:spacing w:before="100" w:beforeAutospacing="1" w:after="0" w:afterAutospacing="1" w:line="240" w:lineRule="auto"/>
        <w:rPr>
          <w:rFonts w:eastAsia="Times New Roman"/>
          <w:color w:val="auto"/>
          <w:sz w:val="24"/>
          <w:szCs w:val="24"/>
        </w:rPr>
      </w:pPr>
      <w:r>
        <w:rPr>
          <w:rFonts w:eastAsia="Times New Roman"/>
          <w:noProof/>
          <w:color w:val="auto"/>
          <w:sz w:val="24"/>
          <w:szCs w:val="24"/>
        </w:rPr>
        <w:drawing>
          <wp:inline distT="0" distB="0" distL="0" distR="0" wp14:anchorId="2CCE8AD5" wp14:editId="1B6C6B68">
            <wp:extent cx="2618740" cy="2162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jpg"/>
                    <pic:cNvPicPr/>
                  </pic:nvPicPr>
                  <pic:blipFill>
                    <a:blip r:embed="rId11">
                      <a:extLst>
                        <a:ext uri="{28A0092B-C50C-407E-A947-70E740481C1C}">
                          <a14:useLocalDpi xmlns:a14="http://schemas.microsoft.com/office/drawing/2010/main" val="0"/>
                        </a:ext>
                      </a:extLst>
                    </a:blip>
                    <a:stretch>
                      <a:fillRect/>
                    </a:stretch>
                  </pic:blipFill>
                  <pic:spPr>
                    <a:xfrm>
                      <a:off x="0" y="0"/>
                      <a:ext cx="2634027" cy="2174797"/>
                    </a:xfrm>
                    <a:prstGeom prst="rect">
                      <a:avLst/>
                    </a:prstGeom>
                  </pic:spPr>
                </pic:pic>
              </a:graphicData>
            </a:graphic>
          </wp:inline>
        </w:drawing>
      </w:r>
    </w:p>
    <w:p w14:paraId="478D814E" w14:textId="20C7DC3C" w:rsidR="00B33868" w:rsidRDefault="00B33868" w:rsidP="00B33868">
      <w:pPr>
        <w:spacing w:before="100" w:beforeAutospacing="1" w:after="0" w:afterAutospacing="1" w:line="240" w:lineRule="auto"/>
        <w:rPr>
          <w:rFonts w:eastAsia="Times New Roman"/>
          <w:b/>
          <w:color w:val="auto"/>
          <w:sz w:val="24"/>
          <w:szCs w:val="24"/>
          <w:u w:val="single"/>
        </w:rPr>
      </w:pPr>
      <w:r w:rsidRPr="00B33868">
        <w:rPr>
          <w:rFonts w:eastAsia="Times New Roman"/>
          <w:b/>
          <w:color w:val="auto"/>
          <w:sz w:val="24"/>
          <w:szCs w:val="24"/>
          <w:u w:val="single"/>
        </w:rPr>
        <w:lastRenderedPageBreak/>
        <w:t xml:space="preserve">Comparison </w:t>
      </w:r>
      <w:r w:rsidR="000032A3">
        <w:rPr>
          <w:rFonts w:eastAsia="Times New Roman"/>
          <w:b/>
          <w:color w:val="auto"/>
          <w:sz w:val="24"/>
          <w:szCs w:val="24"/>
          <w:u w:val="single"/>
        </w:rPr>
        <w:t>of</w:t>
      </w:r>
      <w:r w:rsidRPr="00B33868">
        <w:rPr>
          <w:rFonts w:eastAsia="Times New Roman"/>
          <w:b/>
          <w:color w:val="auto"/>
          <w:sz w:val="24"/>
          <w:szCs w:val="24"/>
          <w:u w:val="single"/>
        </w:rPr>
        <w:t xml:space="preserve"> Glycolysis and Gluconeogenesis</w:t>
      </w:r>
    </w:p>
    <w:p w14:paraId="179A604C" w14:textId="1DDB506E" w:rsidR="00203142" w:rsidRPr="00203142" w:rsidRDefault="00DE2F5D" w:rsidP="00037646">
      <w:pPr>
        <w:numPr>
          <w:ilvl w:val="0"/>
          <w:numId w:val="27"/>
        </w:numPr>
        <w:spacing w:before="100" w:beforeAutospacing="1" w:after="0" w:afterAutospacing="1" w:line="240" w:lineRule="auto"/>
        <w:rPr>
          <w:rFonts w:eastAsia="Times New Roman"/>
          <w:color w:val="auto"/>
          <w:sz w:val="24"/>
          <w:szCs w:val="24"/>
        </w:rPr>
      </w:pPr>
      <w:r w:rsidRPr="00203142">
        <w:rPr>
          <w:rFonts w:eastAsia="Times New Roman"/>
          <w:color w:val="auto"/>
          <w:sz w:val="24"/>
          <w:szCs w:val="24"/>
        </w:rPr>
        <w:t xml:space="preserve">Gluconeogenesis is </w:t>
      </w:r>
      <w:r w:rsidRPr="00203142">
        <w:rPr>
          <w:rFonts w:eastAsia="Times New Roman"/>
          <w:b/>
          <w:color w:val="auto"/>
          <w:sz w:val="24"/>
          <w:szCs w:val="24"/>
        </w:rPr>
        <w:t>NOT</w:t>
      </w:r>
      <w:r w:rsidRPr="00203142">
        <w:rPr>
          <w:rFonts w:eastAsia="Times New Roman"/>
          <w:color w:val="auto"/>
          <w:sz w:val="24"/>
          <w:szCs w:val="24"/>
        </w:rPr>
        <w:t xml:space="preserve"> a simple reversal of glycolysis</w:t>
      </w:r>
    </w:p>
    <w:p w14:paraId="6B2F4641" w14:textId="77777777" w:rsidR="0076033C" w:rsidRPr="00203142" w:rsidRDefault="00DE2F5D" w:rsidP="00037646">
      <w:pPr>
        <w:numPr>
          <w:ilvl w:val="1"/>
          <w:numId w:val="27"/>
        </w:numPr>
        <w:spacing w:before="100" w:beforeAutospacing="1" w:after="0" w:afterAutospacing="1" w:line="240" w:lineRule="auto"/>
        <w:rPr>
          <w:rFonts w:eastAsia="Times New Roman"/>
          <w:color w:val="auto"/>
          <w:sz w:val="24"/>
          <w:szCs w:val="24"/>
        </w:rPr>
      </w:pPr>
      <w:r w:rsidRPr="00203142">
        <w:rPr>
          <w:rFonts w:eastAsia="Times New Roman"/>
          <w:color w:val="auto"/>
          <w:sz w:val="24"/>
          <w:szCs w:val="24"/>
        </w:rPr>
        <w:t xml:space="preserve">Recall that there were 3 irreversible reactions of glycolysis </w:t>
      </w:r>
    </w:p>
    <w:p w14:paraId="0FA72A78" w14:textId="77777777" w:rsidR="0076033C" w:rsidRDefault="00DE2F5D" w:rsidP="00037646">
      <w:pPr>
        <w:numPr>
          <w:ilvl w:val="1"/>
          <w:numId w:val="27"/>
        </w:numPr>
        <w:spacing w:before="100" w:beforeAutospacing="1" w:after="0" w:afterAutospacing="1" w:line="240" w:lineRule="auto"/>
        <w:rPr>
          <w:rFonts w:eastAsia="Times New Roman"/>
          <w:color w:val="auto"/>
          <w:sz w:val="24"/>
          <w:szCs w:val="24"/>
        </w:rPr>
      </w:pPr>
      <w:r w:rsidRPr="00203142">
        <w:rPr>
          <w:rFonts w:eastAsia="Times New Roman"/>
          <w:color w:val="auto"/>
          <w:sz w:val="24"/>
          <w:szCs w:val="24"/>
        </w:rPr>
        <w:t>These must be bypassed for glucose to be formed</w:t>
      </w:r>
    </w:p>
    <w:p w14:paraId="73473D52" w14:textId="50B1FD4B" w:rsidR="00B33868" w:rsidRDefault="00B33868" w:rsidP="00B33868">
      <w:pPr>
        <w:spacing w:before="100" w:beforeAutospacing="1" w:after="0" w:afterAutospacing="1" w:line="240" w:lineRule="auto"/>
        <w:rPr>
          <w:rFonts w:eastAsia="Times New Roman"/>
          <w:color w:val="auto"/>
          <w:sz w:val="24"/>
          <w:szCs w:val="24"/>
        </w:rPr>
      </w:pPr>
      <w:r>
        <w:rPr>
          <w:rFonts w:eastAsia="Times New Roman"/>
          <w:noProof/>
          <w:color w:val="auto"/>
          <w:sz w:val="24"/>
          <w:szCs w:val="24"/>
        </w:rPr>
        <w:drawing>
          <wp:inline distT="0" distB="0" distL="0" distR="0" wp14:anchorId="574F1896" wp14:editId="1365DE56">
            <wp:extent cx="5943600" cy="7566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566025"/>
                    </a:xfrm>
                    <a:prstGeom prst="rect">
                      <a:avLst/>
                    </a:prstGeom>
                  </pic:spPr>
                </pic:pic>
              </a:graphicData>
            </a:graphic>
          </wp:inline>
        </w:drawing>
      </w:r>
    </w:p>
    <w:p w14:paraId="1AA65B44" w14:textId="77777777" w:rsidR="00B33868" w:rsidRPr="00B33868" w:rsidRDefault="00B33868" w:rsidP="00B33868">
      <w:pPr>
        <w:spacing w:before="100" w:beforeAutospacing="1" w:after="0" w:afterAutospacing="1" w:line="240" w:lineRule="auto"/>
        <w:rPr>
          <w:rFonts w:eastAsia="Times New Roman"/>
          <w:color w:val="auto"/>
          <w:sz w:val="24"/>
          <w:szCs w:val="24"/>
        </w:rPr>
      </w:pPr>
    </w:p>
    <w:p w14:paraId="59D3053B" w14:textId="786C137D" w:rsidR="00203142" w:rsidRPr="00203142" w:rsidRDefault="005A4A79" w:rsidP="00037646">
      <w:pPr>
        <w:pStyle w:val="ListParagraph"/>
        <w:numPr>
          <w:ilvl w:val="0"/>
          <w:numId w:val="28"/>
        </w:numPr>
        <w:spacing w:before="100" w:beforeAutospacing="1" w:after="100" w:afterAutospacing="1" w:line="240" w:lineRule="auto"/>
        <w:rPr>
          <w:rFonts w:eastAsia="Times New Roman"/>
          <w:b/>
          <w:color w:val="auto"/>
          <w:sz w:val="24"/>
          <w:szCs w:val="24"/>
        </w:rPr>
      </w:pPr>
      <w:r w:rsidRPr="00203142">
        <w:rPr>
          <w:rFonts w:eastAsia="Times New Roman"/>
          <w:b/>
          <w:color w:val="auto"/>
          <w:sz w:val="24"/>
          <w:szCs w:val="24"/>
        </w:rPr>
        <w:t>C</w:t>
      </w:r>
      <w:r w:rsidR="00203142" w:rsidRPr="00203142">
        <w:rPr>
          <w:rFonts w:eastAsia="Times New Roman"/>
          <w:b/>
          <w:color w:val="auto"/>
          <w:sz w:val="24"/>
          <w:szCs w:val="24"/>
        </w:rPr>
        <w:t>onversion of pyruvate to PEP, Bypass 1</w:t>
      </w:r>
    </w:p>
    <w:p w14:paraId="016937DC" w14:textId="7EFE0ACB" w:rsidR="005A4A79" w:rsidRDefault="00C770F8"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Requires</w:t>
      </w:r>
      <w:r w:rsidR="005A4A79" w:rsidRPr="008E1AC9">
        <w:rPr>
          <w:rFonts w:eastAsia="Times New Roman"/>
          <w:color w:val="auto"/>
          <w:sz w:val="24"/>
          <w:szCs w:val="24"/>
        </w:rPr>
        <w:t xml:space="preserve"> the action of two mitochondrial enzymes. </w:t>
      </w:r>
    </w:p>
    <w:p w14:paraId="016937DD" w14:textId="77777777" w:rsidR="005A4A79" w:rsidRDefault="005A4A79"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The first is an ATP-requiring reaction catalyze</w:t>
      </w:r>
      <w:r>
        <w:rPr>
          <w:rFonts w:eastAsia="Times New Roman"/>
          <w:color w:val="auto"/>
          <w:sz w:val="24"/>
          <w:szCs w:val="24"/>
        </w:rPr>
        <w:t>d by pyruvate carboxylase (PC)</w:t>
      </w:r>
    </w:p>
    <w:p w14:paraId="016937DE" w14:textId="77777777" w:rsidR="005A4A79" w:rsidRDefault="005A4A79"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 As the name of the enzyme implies, pyruvate is </w:t>
      </w:r>
      <w:proofErr w:type="spellStart"/>
      <w:r w:rsidRPr="008E1AC9">
        <w:rPr>
          <w:rFonts w:eastAsia="Times New Roman"/>
          <w:color w:val="auto"/>
          <w:sz w:val="24"/>
          <w:szCs w:val="24"/>
        </w:rPr>
        <w:t>carboxylated</w:t>
      </w:r>
      <w:proofErr w:type="spellEnd"/>
      <w:r w:rsidRPr="008E1AC9">
        <w:rPr>
          <w:rFonts w:eastAsia="Times New Roman"/>
          <w:color w:val="auto"/>
          <w:sz w:val="24"/>
          <w:szCs w:val="24"/>
        </w:rPr>
        <w:t xml:space="preserve"> to form oxaloacetate</w:t>
      </w:r>
      <w:r>
        <w:rPr>
          <w:rFonts w:eastAsia="Times New Roman"/>
          <w:color w:val="auto"/>
          <w:sz w:val="24"/>
          <w:szCs w:val="24"/>
        </w:rPr>
        <w:t>(OAA)</w:t>
      </w:r>
    </w:p>
    <w:p w14:paraId="016937DF" w14:textId="77777777" w:rsidR="005A4A79" w:rsidRDefault="005A4A79"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The second enzyme in the conversion of pyruvate to PEP is PEP </w:t>
      </w:r>
      <w:proofErr w:type="spellStart"/>
      <w:r w:rsidRPr="008E1AC9">
        <w:rPr>
          <w:rFonts w:eastAsia="Times New Roman"/>
          <w:color w:val="auto"/>
          <w:sz w:val="24"/>
          <w:szCs w:val="24"/>
        </w:rPr>
        <w:t>carboxykinase</w:t>
      </w:r>
      <w:proofErr w:type="spellEnd"/>
      <w:r w:rsidRPr="008E1AC9">
        <w:rPr>
          <w:rFonts w:eastAsia="Times New Roman"/>
          <w:color w:val="auto"/>
          <w:sz w:val="24"/>
          <w:szCs w:val="24"/>
        </w:rPr>
        <w:t xml:space="preserve"> </w:t>
      </w:r>
    </w:p>
    <w:p w14:paraId="016937E0" w14:textId="77777777" w:rsidR="005A4A79" w:rsidRDefault="005A4A79"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For gluconeogenesis to proceed, the OAA produced by PC needs to be transported to the cytosol. </w:t>
      </w:r>
    </w:p>
    <w:p w14:paraId="016937E1" w14:textId="77777777" w:rsidR="005A4A79" w:rsidRDefault="005A4A79" w:rsidP="00037646">
      <w:pPr>
        <w:pStyle w:val="ListParagraph"/>
        <w:numPr>
          <w:ilvl w:val="0"/>
          <w:numId w:val="14"/>
        </w:numPr>
        <w:spacing w:before="100" w:beforeAutospacing="1" w:after="100" w:afterAutospacing="1" w:line="240" w:lineRule="auto"/>
        <w:rPr>
          <w:rFonts w:eastAsia="Times New Roman"/>
          <w:color w:val="auto"/>
          <w:sz w:val="24"/>
          <w:szCs w:val="24"/>
        </w:rPr>
      </w:pPr>
      <w:r w:rsidRPr="008E1AC9">
        <w:rPr>
          <w:rFonts w:eastAsia="Times New Roman"/>
          <w:color w:val="auto"/>
          <w:sz w:val="24"/>
          <w:szCs w:val="24"/>
        </w:rPr>
        <w:t xml:space="preserve">However, no transport mechanism exist for its' direct transfer and OAA will not freely diffuse. </w:t>
      </w:r>
    </w:p>
    <w:p w14:paraId="016937E2" w14:textId="77777777" w:rsidR="005A4A79" w:rsidRDefault="005A4A79" w:rsidP="005A4A79">
      <w:pPr>
        <w:pStyle w:val="ListParagraph"/>
        <w:spacing w:before="100" w:beforeAutospacing="1" w:after="100" w:afterAutospacing="1" w:line="240" w:lineRule="auto"/>
        <w:rPr>
          <w:rFonts w:eastAsia="Times New Roman"/>
          <w:color w:val="auto"/>
          <w:sz w:val="24"/>
          <w:szCs w:val="24"/>
        </w:rPr>
      </w:pPr>
    </w:p>
    <w:p w14:paraId="01A95FF6" w14:textId="77777777" w:rsidR="00203142" w:rsidRDefault="00203142" w:rsidP="005A4A79">
      <w:pPr>
        <w:pStyle w:val="ListParagraph"/>
        <w:spacing w:before="100" w:beforeAutospacing="1" w:after="100" w:afterAutospacing="1" w:line="240" w:lineRule="auto"/>
        <w:rPr>
          <w:rFonts w:eastAsia="Times New Roman"/>
          <w:color w:val="auto"/>
          <w:sz w:val="24"/>
          <w:szCs w:val="24"/>
        </w:rPr>
      </w:pPr>
    </w:p>
    <w:p w14:paraId="016937E3" w14:textId="77777777" w:rsidR="005A4A79" w:rsidRPr="00125857" w:rsidRDefault="005A4A79" w:rsidP="00037646">
      <w:pPr>
        <w:pStyle w:val="ListParagraph"/>
        <w:numPr>
          <w:ilvl w:val="0"/>
          <w:numId w:val="15"/>
        </w:numPr>
        <w:spacing w:after="0" w:line="240" w:lineRule="auto"/>
        <w:rPr>
          <w:rFonts w:eastAsia="Times New Roman"/>
          <w:color w:val="auto"/>
          <w:sz w:val="24"/>
          <w:szCs w:val="24"/>
        </w:rPr>
      </w:pPr>
      <w:bookmarkStart w:id="1" w:name="f16bp"/>
      <w:bookmarkEnd w:id="1"/>
      <w:r w:rsidRPr="00125857">
        <w:rPr>
          <w:rFonts w:eastAsia="Times New Roman"/>
          <w:b/>
          <w:bCs/>
          <w:color w:val="auto"/>
          <w:kern w:val="36"/>
          <w:sz w:val="24"/>
          <w:szCs w:val="24"/>
        </w:rPr>
        <w:t>Fructose-1,6-bisphosphate to Fructose-6-phosphate, Bypass 2</w:t>
      </w:r>
    </w:p>
    <w:p w14:paraId="016937E4" w14:textId="77777777" w:rsidR="005A4A79" w:rsidRDefault="005A4A79" w:rsidP="00037646">
      <w:pPr>
        <w:pStyle w:val="ListParagraph"/>
        <w:numPr>
          <w:ilvl w:val="0"/>
          <w:numId w:val="16"/>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Fructose-1</w:t>
      </w:r>
      <w:proofErr w:type="gramStart"/>
      <w:r w:rsidRPr="00125857">
        <w:rPr>
          <w:rFonts w:eastAsia="Times New Roman"/>
          <w:color w:val="auto"/>
          <w:sz w:val="24"/>
          <w:szCs w:val="24"/>
        </w:rPr>
        <w:t>,6</w:t>
      </w:r>
      <w:proofErr w:type="gramEnd"/>
      <w:r w:rsidRPr="00125857">
        <w:rPr>
          <w:rFonts w:eastAsia="Times New Roman"/>
          <w:color w:val="auto"/>
          <w:sz w:val="24"/>
          <w:szCs w:val="24"/>
        </w:rPr>
        <w:t xml:space="preserve">-bisphosphate (F1,6BP) conversion to fructose-6-phosphate (F6P) is the reverse of the rate limiting step of glycolysis. </w:t>
      </w:r>
    </w:p>
    <w:p w14:paraId="016937E5" w14:textId="77777777" w:rsidR="005A4A79" w:rsidRDefault="005A4A79" w:rsidP="00037646">
      <w:pPr>
        <w:pStyle w:val="ListParagraph"/>
        <w:numPr>
          <w:ilvl w:val="0"/>
          <w:numId w:val="16"/>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The reaction, a simple hydrolysis, is catalyzed by fructose-1</w:t>
      </w:r>
      <w:proofErr w:type="gramStart"/>
      <w:r w:rsidRPr="00125857">
        <w:rPr>
          <w:rFonts w:eastAsia="Times New Roman"/>
          <w:color w:val="auto"/>
          <w:sz w:val="24"/>
          <w:szCs w:val="24"/>
        </w:rPr>
        <w:t>,6</w:t>
      </w:r>
      <w:proofErr w:type="gramEnd"/>
      <w:r w:rsidRPr="00125857">
        <w:rPr>
          <w:rFonts w:eastAsia="Times New Roman"/>
          <w:color w:val="auto"/>
          <w:sz w:val="24"/>
          <w:szCs w:val="24"/>
        </w:rPr>
        <w:t xml:space="preserve">-bisphosphatase (F1,6BPase). </w:t>
      </w:r>
    </w:p>
    <w:p w14:paraId="016937E6" w14:textId="77777777" w:rsidR="005A4A79" w:rsidRDefault="005A4A79" w:rsidP="00037646">
      <w:pPr>
        <w:pStyle w:val="ListParagraph"/>
        <w:numPr>
          <w:ilvl w:val="0"/>
          <w:numId w:val="16"/>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the F1,6BPase reaction is a major point of control</w:t>
      </w:r>
      <w:r>
        <w:rPr>
          <w:rFonts w:eastAsia="Times New Roman"/>
          <w:color w:val="auto"/>
          <w:sz w:val="24"/>
          <w:szCs w:val="24"/>
        </w:rPr>
        <w:t xml:space="preserve"> of gluconeogenesis</w:t>
      </w:r>
    </w:p>
    <w:p w14:paraId="016937E7" w14:textId="77777777" w:rsidR="005A4A79" w:rsidRPr="00125857" w:rsidRDefault="005A4A79" w:rsidP="005A4A79">
      <w:pPr>
        <w:pStyle w:val="ListParagraph"/>
        <w:spacing w:before="100" w:beforeAutospacing="1" w:after="100" w:afterAutospacing="1" w:line="240" w:lineRule="auto"/>
        <w:rPr>
          <w:rFonts w:eastAsia="Times New Roman"/>
          <w:color w:val="auto"/>
          <w:sz w:val="24"/>
          <w:szCs w:val="24"/>
        </w:rPr>
      </w:pPr>
    </w:p>
    <w:p w14:paraId="016937E8" w14:textId="77777777" w:rsidR="005A4A79" w:rsidRPr="00125857" w:rsidRDefault="005A4A79" w:rsidP="00037646">
      <w:pPr>
        <w:pStyle w:val="ListParagraph"/>
        <w:numPr>
          <w:ilvl w:val="0"/>
          <w:numId w:val="17"/>
        </w:numPr>
        <w:spacing w:before="100" w:beforeAutospacing="1" w:after="100" w:afterAutospacing="1" w:line="240" w:lineRule="auto"/>
        <w:outlineLvl w:val="0"/>
        <w:rPr>
          <w:rFonts w:eastAsia="Times New Roman"/>
          <w:b/>
          <w:bCs/>
          <w:color w:val="auto"/>
          <w:kern w:val="36"/>
          <w:sz w:val="24"/>
          <w:szCs w:val="24"/>
        </w:rPr>
      </w:pPr>
      <w:bookmarkStart w:id="2" w:name="glucose"/>
      <w:bookmarkEnd w:id="2"/>
      <w:r w:rsidRPr="00125857">
        <w:rPr>
          <w:rFonts w:eastAsia="Times New Roman"/>
          <w:b/>
          <w:bCs/>
          <w:color w:val="auto"/>
          <w:kern w:val="36"/>
          <w:sz w:val="24"/>
          <w:szCs w:val="24"/>
        </w:rPr>
        <w:t>Glucose-6-phosphat</w:t>
      </w:r>
      <w:r>
        <w:rPr>
          <w:rFonts w:eastAsia="Times New Roman"/>
          <w:b/>
          <w:bCs/>
          <w:color w:val="auto"/>
          <w:kern w:val="36"/>
          <w:sz w:val="24"/>
          <w:szCs w:val="24"/>
        </w:rPr>
        <w:t xml:space="preserve">e (G6P) to Glucose, </w:t>
      </w:r>
      <w:r w:rsidRPr="00125857">
        <w:rPr>
          <w:rFonts w:eastAsia="Times New Roman"/>
          <w:b/>
          <w:bCs/>
          <w:color w:val="auto"/>
          <w:kern w:val="36"/>
          <w:sz w:val="24"/>
          <w:szCs w:val="24"/>
        </w:rPr>
        <w:t>Bypass 3</w:t>
      </w:r>
    </w:p>
    <w:p w14:paraId="016937E9" w14:textId="77777777" w:rsidR="005A4A79" w:rsidRDefault="005A4A79" w:rsidP="00037646">
      <w:pPr>
        <w:pStyle w:val="ListParagraph"/>
        <w:numPr>
          <w:ilvl w:val="0"/>
          <w:numId w:val="18"/>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 xml:space="preserve">G6P is converted to glucose through the action of glucose-6-phosphatase (G6Pase). </w:t>
      </w:r>
    </w:p>
    <w:p w14:paraId="016937EA" w14:textId="77777777" w:rsidR="005A4A79" w:rsidRDefault="005A4A79" w:rsidP="00037646">
      <w:pPr>
        <w:pStyle w:val="ListParagraph"/>
        <w:numPr>
          <w:ilvl w:val="0"/>
          <w:numId w:val="18"/>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This reaction is also a simple hydrolysis reaction like that of F1</w:t>
      </w:r>
      <w:proofErr w:type="gramStart"/>
      <w:r w:rsidRPr="00125857">
        <w:rPr>
          <w:rFonts w:eastAsia="Times New Roman"/>
          <w:color w:val="auto"/>
          <w:sz w:val="24"/>
          <w:szCs w:val="24"/>
        </w:rPr>
        <w:t>,6BPase</w:t>
      </w:r>
      <w:proofErr w:type="gramEnd"/>
      <w:r w:rsidRPr="00125857">
        <w:rPr>
          <w:rFonts w:eastAsia="Times New Roman"/>
          <w:color w:val="auto"/>
          <w:sz w:val="24"/>
          <w:szCs w:val="24"/>
        </w:rPr>
        <w:t xml:space="preserve">. </w:t>
      </w:r>
    </w:p>
    <w:p w14:paraId="016937EB" w14:textId="77777777" w:rsidR="005A4A79" w:rsidRDefault="005A4A79" w:rsidP="00037646">
      <w:pPr>
        <w:pStyle w:val="ListParagraph"/>
        <w:numPr>
          <w:ilvl w:val="0"/>
          <w:numId w:val="18"/>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 xml:space="preserve">Since the brain and skeletal muscle, as well as most non-hepatic tissues, lack G6Pase activity, any gluconeogenesis that occurs in these tissues is not utilized for blood glucose supply. </w:t>
      </w:r>
    </w:p>
    <w:p w14:paraId="016937EC" w14:textId="77777777" w:rsidR="005A4A79" w:rsidRPr="00125857" w:rsidRDefault="005A4A79" w:rsidP="00037646">
      <w:pPr>
        <w:pStyle w:val="ListParagraph"/>
        <w:numPr>
          <w:ilvl w:val="0"/>
          <w:numId w:val="18"/>
        </w:numPr>
        <w:spacing w:before="100" w:beforeAutospacing="1" w:after="100" w:afterAutospacing="1" w:line="240" w:lineRule="auto"/>
        <w:rPr>
          <w:rFonts w:eastAsia="Times New Roman"/>
          <w:color w:val="auto"/>
          <w:sz w:val="24"/>
          <w:szCs w:val="24"/>
        </w:rPr>
      </w:pPr>
      <w:r w:rsidRPr="00125857">
        <w:rPr>
          <w:rFonts w:eastAsia="Times New Roman"/>
          <w:color w:val="auto"/>
          <w:sz w:val="24"/>
          <w:szCs w:val="24"/>
        </w:rPr>
        <w:t>In the kidney, muscle and especially the liver, G6P be shunted toward glycogen if blood glucose levels are adequate. The reactions necessary for glycogen synthesis are an alternate bypass series of reactions.</w:t>
      </w:r>
    </w:p>
    <w:p w14:paraId="016937ED" w14:textId="77777777" w:rsidR="005A4A79" w:rsidRDefault="005A4A79" w:rsidP="005A4A79"/>
    <w:p w14:paraId="74CF01FC" w14:textId="1A6E8682" w:rsidR="005E057D" w:rsidRDefault="0000708E" w:rsidP="005E057D">
      <w:pPr>
        <w:pStyle w:val="ListParagraph"/>
        <w:spacing w:after="0"/>
        <w:ind w:left="0"/>
        <w:rPr>
          <w:b/>
          <w:sz w:val="28"/>
          <w:szCs w:val="28"/>
          <w:u w:val="single"/>
        </w:rPr>
      </w:pPr>
      <w:r w:rsidRPr="00C770F8">
        <w:rPr>
          <w:b/>
          <w:sz w:val="28"/>
          <w:szCs w:val="28"/>
          <w:u w:val="single"/>
        </w:rPr>
        <w:t xml:space="preserve">2. </w:t>
      </w:r>
      <w:r w:rsidR="004A1BBB" w:rsidRPr="00C770F8">
        <w:rPr>
          <w:b/>
          <w:sz w:val="28"/>
          <w:szCs w:val="28"/>
          <w:u w:val="single"/>
        </w:rPr>
        <w:t>Describe glyc</w:t>
      </w:r>
      <w:r w:rsidRPr="00C770F8">
        <w:rPr>
          <w:b/>
          <w:sz w:val="28"/>
          <w:szCs w:val="28"/>
          <w:u w:val="single"/>
        </w:rPr>
        <w:t xml:space="preserve">ogen synthesis and degradation </w:t>
      </w:r>
      <w:r w:rsidR="004A1BBB" w:rsidRPr="00C770F8">
        <w:rPr>
          <w:b/>
          <w:sz w:val="28"/>
          <w:szCs w:val="28"/>
          <w:u w:val="single"/>
        </w:rPr>
        <w:t>and its physiological importance</w:t>
      </w:r>
    </w:p>
    <w:p w14:paraId="1D2AE732" w14:textId="77777777" w:rsidR="005E057D" w:rsidRDefault="005E057D" w:rsidP="005E057D">
      <w:pPr>
        <w:pStyle w:val="ListParagraph"/>
        <w:spacing w:after="0"/>
        <w:ind w:left="0"/>
        <w:rPr>
          <w:b/>
          <w:sz w:val="24"/>
          <w:szCs w:val="24"/>
          <w:u w:val="single"/>
        </w:rPr>
      </w:pPr>
    </w:p>
    <w:p w14:paraId="016937FD" w14:textId="77777777" w:rsidR="001E06A4" w:rsidRDefault="001E06A4" w:rsidP="00C770F8">
      <w:pPr>
        <w:spacing w:after="0" w:line="240" w:lineRule="auto"/>
        <w:rPr>
          <w:b/>
          <w:sz w:val="24"/>
          <w:szCs w:val="24"/>
          <w:u w:val="single"/>
        </w:rPr>
      </w:pPr>
      <w:r w:rsidRPr="00C770F8">
        <w:rPr>
          <w:b/>
          <w:sz w:val="24"/>
          <w:szCs w:val="24"/>
          <w:u w:val="single"/>
        </w:rPr>
        <w:t>GLYCOGEN SYNTHESIS (ALSO CALLED GLYCOGENESIS)</w:t>
      </w:r>
    </w:p>
    <w:p w14:paraId="60090110" w14:textId="22F324CF" w:rsidR="005E057D" w:rsidRPr="005E057D" w:rsidRDefault="005E057D" w:rsidP="00C770F8">
      <w:pPr>
        <w:spacing w:after="0" w:line="240" w:lineRule="auto"/>
        <w:rPr>
          <w:b/>
          <w:sz w:val="24"/>
          <w:szCs w:val="24"/>
        </w:rPr>
      </w:pPr>
      <w:r w:rsidRPr="005E057D">
        <w:rPr>
          <w:b/>
          <w:noProof/>
          <w:sz w:val="24"/>
          <w:szCs w:val="24"/>
        </w:rPr>
        <w:drawing>
          <wp:inline distT="0" distB="0" distL="0" distR="0" wp14:anchorId="4DF0A5F8" wp14:editId="74CBFD1C">
            <wp:extent cx="2882898" cy="2162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827" cy="2189122"/>
                    </a:xfrm>
                    <a:prstGeom prst="rect">
                      <a:avLst/>
                    </a:prstGeom>
                  </pic:spPr>
                </pic:pic>
              </a:graphicData>
            </a:graphic>
          </wp:inline>
        </w:drawing>
      </w:r>
      <w:r w:rsidRPr="005E057D">
        <w:rPr>
          <w:b/>
          <w:noProof/>
          <w:sz w:val="24"/>
          <w:szCs w:val="24"/>
        </w:rPr>
        <w:drawing>
          <wp:inline distT="0" distB="0" distL="0" distR="0" wp14:anchorId="15B037BD" wp14:editId="46D774E9">
            <wp:extent cx="2905125" cy="21788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3543" cy="2185157"/>
                    </a:xfrm>
                    <a:prstGeom prst="rect">
                      <a:avLst/>
                    </a:prstGeom>
                  </pic:spPr>
                </pic:pic>
              </a:graphicData>
            </a:graphic>
          </wp:inline>
        </w:drawing>
      </w:r>
      <w:r w:rsidRPr="005E057D">
        <w:rPr>
          <w:noProof/>
        </w:rPr>
        <w:t xml:space="preserve"> </w:t>
      </w:r>
      <w:r w:rsidRPr="005E057D">
        <w:rPr>
          <w:b/>
          <w:noProof/>
          <w:sz w:val="24"/>
          <w:szCs w:val="24"/>
        </w:rPr>
        <w:drawing>
          <wp:inline distT="0" distB="0" distL="0" distR="0" wp14:anchorId="0AE54DDC" wp14:editId="7216085F">
            <wp:extent cx="2819400" cy="211455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811" cy="2126859"/>
                    </a:xfrm>
                    <a:prstGeom prst="rect">
                      <a:avLst/>
                    </a:prstGeom>
                  </pic:spPr>
                </pic:pic>
              </a:graphicData>
            </a:graphic>
          </wp:inline>
        </w:drawing>
      </w:r>
      <w:r w:rsidRPr="005E057D">
        <w:rPr>
          <w:noProof/>
        </w:rPr>
        <w:t xml:space="preserve"> </w:t>
      </w:r>
      <w:r w:rsidRPr="005E057D">
        <w:rPr>
          <w:noProof/>
        </w:rPr>
        <w:drawing>
          <wp:inline distT="0" distB="0" distL="0" distR="0" wp14:anchorId="5925BC2B" wp14:editId="30EEB1CA">
            <wp:extent cx="2838450" cy="2128838"/>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5467" cy="2134101"/>
                    </a:xfrm>
                    <a:prstGeom prst="rect">
                      <a:avLst/>
                    </a:prstGeom>
                  </pic:spPr>
                </pic:pic>
              </a:graphicData>
            </a:graphic>
          </wp:inline>
        </w:drawing>
      </w:r>
    </w:p>
    <w:p w14:paraId="016937FE" w14:textId="77777777" w:rsidR="001E06A4" w:rsidRDefault="001E06A4" w:rsidP="00037646">
      <w:pPr>
        <w:pStyle w:val="NormalWeb"/>
        <w:numPr>
          <w:ilvl w:val="0"/>
          <w:numId w:val="19"/>
        </w:numPr>
        <w:spacing w:before="0" w:beforeAutospacing="0" w:after="0" w:afterAutospacing="0"/>
      </w:pPr>
      <w:r>
        <w:t xml:space="preserve">Synthesis of glycogen from glucose is carried out by the enzyme glycogen synthase. </w:t>
      </w:r>
    </w:p>
    <w:p w14:paraId="016937FF" w14:textId="430456EA" w:rsidR="001E06A4" w:rsidRDefault="001E06A4" w:rsidP="00037646">
      <w:pPr>
        <w:pStyle w:val="NormalWeb"/>
        <w:numPr>
          <w:ilvl w:val="0"/>
          <w:numId w:val="19"/>
        </w:numPr>
        <w:spacing w:before="0" w:beforeAutospacing="0" w:after="0" w:afterAutospacing="0"/>
      </w:pPr>
      <w:r>
        <w:t xml:space="preserve">This enzyme utilizes UDP-glucose as one substrate and the non-reducing end of glycogen as another. </w:t>
      </w:r>
      <w:r w:rsidR="00C770F8">
        <w:t>(</w:t>
      </w:r>
      <w:proofErr w:type="spellStart"/>
      <w:r w:rsidR="00C770F8" w:rsidRPr="00C770F8">
        <w:rPr>
          <w:lang w:val="en-TT"/>
        </w:rPr>
        <w:t>Uridine</w:t>
      </w:r>
      <w:proofErr w:type="spellEnd"/>
      <w:r w:rsidR="00C770F8" w:rsidRPr="00C770F8">
        <w:rPr>
          <w:lang w:val="en-TT"/>
        </w:rPr>
        <w:t xml:space="preserve"> diphosphate </w:t>
      </w:r>
      <w:r w:rsidR="00C770F8" w:rsidRPr="00C770F8">
        <w:rPr>
          <w:bCs/>
          <w:lang w:val="en-TT"/>
        </w:rPr>
        <w:t>glucose</w:t>
      </w:r>
      <w:r w:rsidR="00C770F8" w:rsidRPr="00C770F8">
        <w:rPr>
          <w:lang w:val="en-TT"/>
        </w:rPr>
        <w:t xml:space="preserve"> (uracil-diphosphate </w:t>
      </w:r>
      <w:r w:rsidR="00C770F8" w:rsidRPr="00C770F8">
        <w:rPr>
          <w:bCs/>
          <w:lang w:val="en-TT"/>
        </w:rPr>
        <w:t>glucose</w:t>
      </w:r>
      <w:r w:rsidR="00C770F8" w:rsidRPr="00C770F8">
        <w:rPr>
          <w:lang w:val="en-TT"/>
        </w:rPr>
        <w:t xml:space="preserve">, </w:t>
      </w:r>
      <w:r w:rsidR="00C770F8" w:rsidRPr="00C770F8">
        <w:rPr>
          <w:bCs/>
          <w:lang w:val="en-TT"/>
        </w:rPr>
        <w:t>UDP</w:t>
      </w:r>
      <w:r w:rsidR="00C770F8" w:rsidRPr="00C770F8">
        <w:rPr>
          <w:lang w:val="en-TT"/>
        </w:rPr>
        <w:t>-</w:t>
      </w:r>
      <w:r w:rsidR="00C770F8" w:rsidRPr="00C770F8">
        <w:rPr>
          <w:bCs/>
          <w:lang w:val="en-TT"/>
        </w:rPr>
        <w:t>glucose</w:t>
      </w:r>
      <w:r w:rsidR="00C770F8" w:rsidRPr="00C770F8">
        <w:rPr>
          <w:lang w:val="en-TT"/>
        </w:rPr>
        <w:t xml:space="preserve">) is a nucleotide sugar. It is involved in </w:t>
      </w:r>
      <w:proofErr w:type="spellStart"/>
      <w:r w:rsidR="00C770F8" w:rsidRPr="00C770F8">
        <w:rPr>
          <w:lang w:val="en-TT"/>
        </w:rPr>
        <w:t>glycosyltran</w:t>
      </w:r>
      <w:r w:rsidR="00C770F8">
        <w:rPr>
          <w:lang w:val="en-TT"/>
        </w:rPr>
        <w:t>sferase</w:t>
      </w:r>
      <w:proofErr w:type="spellEnd"/>
      <w:r w:rsidR="00C770F8">
        <w:rPr>
          <w:lang w:val="en-TT"/>
        </w:rPr>
        <w:t xml:space="preserve"> reactions in metabolism).</w:t>
      </w:r>
    </w:p>
    <w:p w14:paraId="01693800" w14:textId="77777777" w:rsidR="001E06A4" w:rsidRDefault="001E06A4" w:rsidP="00037646">
      <w:pPr>
        <w:pStyle w:val="NormalWeb"/>
        <w:numPr>
          <w:ilvl w:val="0"/>
          <w:numId w:val="19"/>
        </w:numPr>
        <w:spacing w:before="0" w:beforeAutospacing="0" w:after="0" w:afterAutospacing="0"/>
      </w:pPr>
      <w:r>
        <w:t xml:space="preserve">The activation of glucose to be used for glycogen synthesis is carried out by the enzyme UDP-glucose </w:t>
      </w:r>
      <w:proofErr w:type="spellStart"/>
      <w:r>
        <w:t>pyrophosphorylase</w:t>
      </w:r>
      <w:proofErr w:type="spellEnd"/>
      <w:r>
        <w:t xml:space="preserve">. </w:t>
      </w:r>
    </w:p>
    <w:p w14:paraId="01693801" w14:textId="77777777" w:rsidR="001E06A4" w:rsidRDefault="001E06A4" w:rsidP="00037646">
      <w:pPr>
        <w:pStyle w:val="NormalWeb"/>
        <w:numPr>
          <w:ilvl w:val="0"/>
          <w:numId w:val="19"/>
        </w:numPr>
        <w:spacing w:before="0" w:beforeAutospacing="0" w:after="0" w:afterAutospacing="0"/>
      </w:pPr>
      <w:r>
        <w:t xml:space="preserve">This enzyme exchanges the phosphate on C-1 of glucose-1-phosphate for UDP. </w:t>
      </w:r>
    </w:p>
    <w:p w14:paraId="01693802" w14:textId="77777777" w:rsidR="001E06A4" w:rsidRDefault="001E06A4" w:rsidP="00037646">
      <w:pPr>
        <w:pStyle w:val="NormalWeb"/>
        <w:numPr>
          <w:ilvl w:val="0"/>
          <w:numId w:val="19"/>
        </w:numPr>
        <w:spacing w:before="0" w:beforeAutospacing="0" w:after="0" w:afterAutospacing="0"/>
      </w:pPr>
      <w:r>
        <w:t xml:space="preserve">The energy of the </w:t>
      </w:r>
      <w:proofErr w:type="spellStart"/>
      <w:r>
        <w:t>phospho-glycosyl</w:t>
      </w:r>
      <w:proofErr w:type="spellEnd"/>
      <w:r>
        <w:t xml:space="preserve"> bond of UDP-glucose is utilized by glycogen synthase to catalyze the incorporation of glucose into glycogen.</w:t>
      </w:r>
    </w:p>
    <w:p w14:paraId="01693803" w14:textId="77777777" w:rsidR="001E06A4" w:rsidRDefault="001E06A4" w:rsidP="00037646">
      <w:pPr>
        <w:pStyle w:val="NormalWeb"/>
        <w:numPr>
          <w:ilvl w:val="0"/>
          <w:numId w:val="19"/>
        </w:numPr>
        <w:spacing w:before="0" w:beforeAutospacing="0" w:after="0" w:afterAutospacing="0"/>
      </w:pPr>
      <w:r>
        <w:t xml:space="preserve">UDP is subsequently released from the enzyme. </w:t>
      </w:r>
    </w:p>
    <w:p w14:paraId="01693804" w14:textId="77777777" w:rsidR="001E06A4" w:rsidRDefault="001E06A4" w:rsidP="00037646">
      <w:pPr>
        <w:pStyle w:val="NormalWeb"/>
        <w:numPr>
          <w:ilvl w:val="0"/>
          <w:numId w:val="19"/>
        </w:numPr>
        <w:spacing w:before="0" w:beforeAutospacing="0" w:after="0" w:afterAutospacing="0"/>
      </w:pPr>
      <w:r>
        <w:t>The α-1</w:t>
      </w:r>
      <w:proofErr w:type="gramStart"/>
      <w:r>
        <w:t>,6</w:t>
      </w:r>
      <w:proofErr w:type="gramEnd"/>
      <w:r>
        <w:t xml:space="preserve"> branches in glucose are produced by </w:t>
      </w:r>
      <w:proofErr w:type="spellStart"/>
      <w:r>
        <w:t>amylo</w:t>
      </w:r>
      <w:proofErr w:type="spellEnd"/>
      <w:r>
        <w:t>-(1,4–1,6)-</w:t>
      </w:r>
      <w:proofErr w:type="spellStart"/>
      <w:r>
        <w:t>transglycosylase</w:t>
      </w:r>
      <w:proofErr w:type="spellEnd"/>
      <w:r>
        <w:t xml:space="preserve">, also termed the branching enzyme. </w:t>
      </w:r>
    </w:p>
    <w:p w14:paraId="01693805" w14:textId="77777777" w:rsidR="001E06A4" w:rsidRDefault="001E06A4" w:rsidP="00037646">
      <w:pPr>
        <w:pStyle w:val="NormalWeb"/>
        <w:numPr>
          <w:ilvl w:val="0"/>
          <w:numId w:val="19"/>
        </w:numPr>
        <w:spacing w:before="0" w:beforeAutospacing="0" w:after="0" w:afterAutospacing="0"/>
      </w:pPr>
      <w:r>
        <w:lastRenderedPageBreak/>
        <w:t>This enzyme transfers a terminal fragment of 6-7 glucose residues (from a polymer at least 11 glucose residues long) to an internal glucose residue at the C-6 hydroxyl position.</w:t>
      </w:r>
    </w:p>
    <w:p w14:paraId="01693806" w14:textId="77777777" w:rsidR="001E06A4" w:rsidRDefault="00417B67" w:rsidP="001E06A4">
      <w:pPr>
        <w:pStyle w:val="para1b"/>
      </w:pPr>
      <w:r w:rsidRPr="002500A9">
        <w:rPr>
          <w:noProof/>
        </w:rPr>
        <w:drawing>
          <wp:inline distT="0" distB="0" distL="0" distR="0" wp14:anchorId="01693889" wp14:editId="0169388A">
            <wp:extent cx="2952750" cy="5715000"/>
            <wp:effectExtent l="0" t="0" r="0" b="0"/>
            <wp:docPr id="2" name="Picture 24" descr="Reaction catalyzed by glycogen synt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action catalyzed by glycogen synth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5715000"/>
                    </a:xfrm>
                    <a:prstGeom prst="rect">
                      <a:avLst/>
                    </a:prstGeom>
                    <a:noFill/>
                    <a:ln>
                      <a:noFill/>
                    </a:ln>
                  </pic:spPr>
                </pic:pic>
              </a:graphicData>
            </a:graphic>
          </wp:inline>
        </w:drawing>
      </w:r>
    </w:p>
    <w:p w14:paraId="01693807" w14:textId="77777777" w:rsidR="001E06A4" w:rsidRDefault="001E06A4" w:rsidP="001E06A4">
      <w:pPr>
        <w:pStyle w:val="Heading3"/>
      </w:pPr>
      <w:r>
        <w:t>Addition of glucose to glycogen</w:t>
      </w:r>
    </w:p>
    <w:p w14:paraId="01693810" w14:textId="77777777" w:rsidR="00B01E94" w:rsidRDefault="00B01E94" w:rsidP="001E06A4">
      <w:pPr>
        <w:pStyle w:val="ListParagraph"/>
        <w:spacing w:after="0" w:line="240" w:lineRule="auto"/>
        <w:ind w:left="0"/>
        <w:rPr>
          <w:sz w:val="24"/>
          <w:szCs w:val="24"/>
        </w:rPr>
      </w:pPr>
    </w:p>
    <w:p w14:paraId="18873896" w14:textId="77777777" w:rsidR="00C770F8" w:rsidRDefault="00C770F8" w:rsidP="001E06A4">
      <w:pPr>
        <w:pStyle w:val="ListParagraph"/>
        <w:spacing w:after="0" w:line="240" w:lineRule="auto"/>
        <w:ind w:left="0"/>
        <w:rPr>
          <w:sz w:val="24"/>
          <w:szCs w:val="24"/>
        </w:rPr>
      </w:pPr>
    </w:p>
    <w:p w14:paraId="6BEE3713" w14:textId="77777777" w:rsidR="005E057D" w:rsidRDefault="005E057D" w:rsidP="005E057D">
      <w:pPr>
        <w:pStyle w:val="ListParagraph"/>
        <w:spacing w:after="0"/>
        <w:ind w:left="0"/>
        <w:rPr>
          <w:b/>
          <w:sz w:val="24"/>
          <w:szCs w:val="24"/>
          <w:u w:val="single"/>
        </w:rPr>
      </w:pPr>
    </w:p>
    <w:p w14:paraId="2CC3B4A3" w14:textId="77777777" w:rsidR="005E057D" w:rsidRDefault="005E057D" w:rsidP="005E057D">
      <w:pPr>
        <w:pStyle w:val="ListParagraph"/>
        <w:spacing w:after="0"/>
        <w:ind w:left="0"/>
        <w:rPr>
          <w:b/>
          <w:sz w:val="24"/>
          <w:szCs w:val="24"/>
          <w:u w:val="single"/>
        </w:rPr>
      </w:pPr>
    </w:p>
    <w:p w14:paraId="6AF597DF" w14:textId="77777777" w:rsidR="005E057D" w:rsidRDefault="005E057D" w:rsidP="005E057D">
      <w:pPr>
        <w:pStyle w:val="ListParagraph"/>
        <w:spacing w:after="0"/>
        <w:ind w:left="0"/>
        <w:rPr>
          <w:b/>
          <w:sz w:val="24"/>
          <w:szCs w:val="24"/>
          <w:u w:val="single"/>
        </w:rPr>
      </w:pPr>
    </w:p>
    <w:p w14:paraId="6AD02ADD" w14:textId="77777777" w:rsidR="005E057D" w:rsidRDefault="005E057D" w:rsidP="005E057D">
      <w:pPr>
        <w:pStyle w:val="ListParagraph"/>
        <w:spacing w:after="0"/>
        <w:ind w:left="0"/>
        <w:rPr>
          <w:b/>
          <w:sz w:val="24"/>
          <w:szCs w:val="24"/>
          <w:u w:val="single"/>
        </w:rPr>
      </w:pPr>
    </w:p>
    <w:p w14:paraId="4F094D01" w14:textId="77777777" w:rsidR="005E057D" w:rsidRDefault="005E057D" w:rsidP="005E057D">
      <w:pPr>
        <w:pStyle w:val="ListParagraph"/>
        <w:spacing w:after="0"/>
        <w:ind w:left="0"/>
        <w:rPr>
          <w:b/>
          <w:sz w:val="24"/>
          <w:szCs w:val="24"/>
          <w:u w:val="single"/>
        </w:rPr>
      </w:pPr>
    </w:p>
    <w:p w14:paraId="32DC0EC8" w14:textId="77777777" w:rsidR="005E057D" w:rsidRDefault="005E057D" w:rsidP="005E057D">
      <w:pPr>
        <w:pStyle w:val="ListParagraph"/>
        <w:spacing w:after="0"/>
        <w:ind w:left="0"/>
        <w:rPr>
          <w:b/>
          <w:sz w:val="24"/>
          <w:szCs w:val="24"/>
          <w:u w:val="single"/>
        </w:rPr>
      </w:pPr>
    </w:p>
    <w:p w14:paraId="3F2FEC51" w14:textId="77777777" w:rsidR="005E057D" w:rsidRDefault="005E057D" w:rsidP="005E057D">
      <w:pPr>
        <w:pStyle w:val="ListParagraph"/>
        <w:spacing w:after="0"/>
        <w:ind w:left="0"/>
        <w:rPr>
          <w:b/>
          <w:sz w:val="24"/>
          <w:szCs w:val="24"/>
          <w:u w:val="single"/>
        </w:rPr>
      </w:pPr>
    </w:p>
    <w:p w14:paraId="2C89BB37" w14:textId="77777777" w:rsidR="005E057D" w:rsidRDefault="005E057D" w:rsidP="005E057D">
      <w:pPr>
        <w:pStyle w:val="ListParagraph"/>
        <w:spacing w:after="0"/>
        <w:ind w:left="0"/>
        <w:rPr>
          <w:b/>
          <w:sz w:val="24"/>
          <w:szCs w:val="24"/>
          <w:u w:val="single"/>
        </w:rPr>
      </w:pPr>
    </w:p>
    <w:p w14:paraId="3ADFF403" w14:textId="77777777" w:rsidR="005E057D" w:rsidRDefault="005E057D" w:rsidP="005E057D">
      <w:pPr>
        <w:pStyle w:val="ListParagraph"/>
        <w:spacing w:after="0"/>
        <w:ind w:left="0"/>
        <w:rPr>
          <w:b/>
          <w:sz w:val="24"/>
          <w:szCs w:val="24"/>
          <w:u w:val="single"/>
        </w:rPr>
      </w:pPr>
    </w:p>
    <w:p w14:paraId="3CA0F86C" w14:textId="77777777" w:rsidR="005E057D" w:rsidRDefault="005E057D" w:rsidP="005E057D">
      <w:pPr>
        <w:pStyle w:val="ListParagraph"/>
        <w:spacing w:after="0"/>
        <w:ind w:left="0"/>
        <w:rPr>
          <w:b/>
          <w:sz w:val="24"/>
          <w:szCs w:val="24"/>
          <w:u w:val="single"/>
        </w:rPr>
      </w:pPr>
    </w:p>
    <w:p w14:paraId="06671F34" w14:textId="77777777" w:rsidR="005E057D" w:rsidRDefault="005E057D" w:rsidP="005E057D">
      <w:pPr>
        <w:pStyle w:val="ListParagraph"/>
        <w:spacing w:after="0"/>
        <w:ind w:left="0"/>
        <w:rPr>
          <w:b/>
          <w:sz w:val="24"/>
          <w:szCs w:val="24"/>
          <w:u w:val="single"/>
        </w:rPr>
      </w:pPr>
    </w:p>
    <w:p w14:paraId="3D24CACF" w14:textId="77777777" w:rsidR="005E057D" w:rsidRDefault="005E057D" w:rsidP="005E057D">
      <w:pPr>
        <w:pStyle w:val="ListParagraph"/>
        <w:spacing w:after="0"/>
        <w:ind w:left="0"/>
        <w:rPr>
          <w:b/>
          <w:sz w:val="24"/>
          <w:szCs w:val="24"/>
          <w:u w:val="single"/>
        </w:rPr>
      </w:pPr>
    </w:p>
    <w:p w14:paraId="47853486" w14:textId="77777777" w:rsidR="005E057D" w:rsidRDefault="005E057D" w:rsidP="005E057D">
      <w:pPr>
        <w:pStyle w:val="ListParagraph"/>
        <w:spacing w:after="0"/>
        <w:ind w:left="0"/>
        <w:rPr>
          <w:b/>
          <w:sz w:val="24"/>
          <w:szCs w:val="24"/>
          <w:u w:val="single"/>
        </w:rPr>
      </w:pPr>
    </w:p>
    <w:p w14:paraId="5C3CE3E7" w14:textId="77777777" w:rsidR="005E057D" w:rsidRDefault="005E057D" w:rsidP="005E057D">
      <w:pPr>
        <w:pStyle w:val="ListParagraph"/>
        <w:spacing w:after="0"/>
        <w:ind w:left="0"/>
        <w:rPr>
          <w:b/>
          <w:sz w:val="24"/>
          <w:szCs w:val="24"/>
          <w:u w:val="single"/>
        </w:rPr>
      </w:pPr>
    </w:p>
    <w:p w14:paraId="26FFEBFD" w14:textId="77777777" w:rsidR="005E057D" w:rsidRDefault="005E057D" w:rsidP="005E057D">
      <w:pPr>
        <w:pStyle w:val="ListParagraph"/>
        <w:spacing w:after="0"/>
        <w:ind w:left="0"/>
        <w:rPr>
          <w:b/>
          <w:sz w:val="24"/>
          <w:szCs w:val="24"/>
          <w:u w:val="single"/>
        </w:rPr>
      </w:pPr>
    </w:p>
    <w:p w14:paraId="430CFEEF" w14:textId="77777777" w:rsidR="005E057D" w:rsidRDefault="005E057D" w:rsidP="005E057D">
      <w:pPr>
        <w:pStyle w:val="ListParagraph"/>
        <w:spacing w:after="0"/>
        <w:ind w:left="0"/>
        <w:rPr>
          <w:b/>
          <w:sz w:val="24"/>
          <w:szCs w:val="24"/>
          <w:u w:val="single"/>
        </w:rPr>
      </w:pPr>
    </w:p>
    <w:p w14:paraId="649CEF3D" w14:textId="77777777" w:rsidR="005E057D" w:rsidRDefault="005E057D" w:rsidP="005E057D">
      <w:pPr>
        <w:pStyle w:val="ListParagraph"/>
        <w:spacing w:after="0"/>
        <w:ind w:left="0"/>
        <w:rPr>
          <w:b/>
          <w:sz w:val="24"/>
          <w:szCs w:val="24"/>
          <w:u w:val="single"/>
        </w:rPr>
      </w:pPr>
    </w:p>
    <w:p w14:paraId="7392DDE2" w14:textId="77777777" w:rsidR="005E057D" w:rsidRDefault="005E057D" w:rsidP="005E057D">
      <w:pPr>
        <w:pStyle w:val="ListParagraph"/>
        <w:spacing w:after="0"/>
        <w:ind w:left="0"/>
        <w:rPr>
          <w:b/>
          <w:sz w:val="24"/>
          <w:szCs w:val="24"/>
          <w:u w:val="single"/>
        </w:rPr>
      </w:pPr>
    </w:p>
    <w:p w14:paraId="0A880782" w14:textId="76D5320E" w:rsidR="005E057D" w:rsidRPr="00C770F8" w:rsidRDefault="001E06A4" w:rsidP="005E057D">
      <w:pPr>
        <w:pStyle w:val="ListParagraph"/>
        <w:spacing w:after="0"/>
        <w:ind w:left="0"/>
        <w:rPr>
          <w:b/>
          <w:sz w:val="28"/>
          <w:szCs w:val="28"/>
          <w:u w:val="single"/>
        </w:rPr>
      </w:pPr>
      <w:r w:rsidRPr="00C770F8">
        <w:rPr>
          <w:b/>
          <w:sz w:val="24"/>
          <w:szCs w:val="24"/>
          <w:u w:val="single"/>
        </w:rPr>
        <w:lastRenderedPageBreak/>
        <w:t>GLYCOGEN DEGRADATION (ALSO CALLED GLYCOGENOLYSIS)</w:t>
      </w:r>
      <w:r w:rsidR="005E057D" w:rsidRPr="005E057D">
        <w:rPr>
          <w:b/>
          <w:sz w:val="28"/>
          <w:szCs w:val="28"/>
          <w:u w:val="single"/>
        </w:rPr>
        <w:t xml:space="preserve"> </w:t>
      </w:r>
    </w:p>
    <w:p w14:paraId="1F94B150" w14:textId="77777777" w:rsidR="005E057D" w:rsidRDefault="005E057D" w:rsidP="005E057D">
      <w:pPr>
        <w:pStyle w:val="ListParagraph"/>
        <w:spacing w:after="0"/>
        <w:ind w:left="0"/>
        <w:rPr>
          <w:noProof/>
        </w:rPr>
      </w:pPr>
      <w:r w:rsidRPr="00C770F8">
        <w:rPr>
          <w:noProof/>
          <w:sz w:val="24"/>
          <w:szCs w:val="24"/>
        </w:rPr>
        <w:drawing>
          <wp:inline distT="0" distB="0" distL="0" distR="0" wp14:anchorId="49991D53" wp14:editId="1206CB21">
            <wp:extent cx="2882265" cy="2161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2333" cy="2176751"/>
                    </a:xfrm>
                    <a:prstGeom prst="rect">
                      <a:avLst/>
                    </a:prstGeom>
                  </pic:spPr>
                </pic:pic>
              </a:graphicData>
            </a:graphic>
          </wp:inline>
        </w:drawing>
      </w:r>
      <w:r w:rsidRPr="00C770F8">
        <w:rPr>
          <w:noProof/>
        </w:rPr>
        <w:t xml:space="preserve"> </w:t>
      </w:r>
      <w:r w:rsidRPr="00C770F8">
        <w:rPr>
          <w:noProof/>
          <w:sz w:val="24"/>
          <w:szCs w:val="24"/>
        </w:rPr>
        <w:drawing>
          <wp:inline distT="0" distB="0" distL="0" distR="0" wp14:anchorId="29AB5987" wp14:editId="2D964DC9">
            <wp:extent cx="2869351" cy="2152015"/>
            <wp:effectExtent l="0" t="0" r="762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5932" cy="2179451"/>
                    </a:xfrm>
                    <a:prstGeom prst="rect">
                      <a:avLst/>
                    </a:prstGeom>
                  </pic:spPr>
                </pic:pic>
              </a:graphicData>
            </a:graphic>
          </wp:inline>
        </w:drawing>
      </w:r>
      <w:r w:rsidRPr="00C770F8">
        <w:rPr>
          <w:noProof/>
        </w:rPr>
        <w:t xml:space="preserve"> </w:t>
      </w:r>
      <w:r w:rsidRPr="00C770F8">
        <w:rPr>
          <w:noProof/>
        </w:rPr>
        <w:drawing>
          <wp:inline distT="0" distB="0" distL="0" distR="0" wp14:anchorId="7A32E544" wp14:editId="0D926C53">
            <wp:extent cx="2844165" cy="2133124"/>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5834" cy="2141876"/>
                    </a:xfrm>
                    <a:prstGeom prst="rect">
                      <a:avLst/>
                    </a:prstGeom>
                  </pic:spPr>
                </pic:pic>
              </a:graphicData>
            </a:graphic>
          </wp:inline>
        </w:drawing>
      </w:r>
      <w:r w:rsidRPr="00C770F8">
        <w:rPr>
          <w:noProof/>
        </w:rPr>
        <w:t xml:space="preserve"> </w:t>
      </w:r>
      <w:r w:rsidRPr="00C770F8">
        <w:rPr>
          <w:noProof/>
        </w:rPr>
        <w:drawing>
          <wp:inline distT="0" distB="0" distL="0" distR="0" wp14:anchorId="45526120" wp14:editId="0464F294">
            <wp:extent cx="2828925" cy="212169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310" cy="2133233"/>
                    </a:xfrm>
                    <a:prstGeom prst="rect">
                      <a:avLst/>
                    </a:prstGeom>
                  </pic:spPr>
                </pic:pic>
              </a:graphicData>
            </a:graphic>
          </wp:inline>
        </w:drawing>
      </w:r>
      <w:r w:rsidRPr="00C770F8">
        <w:rPr>
          <w:noProof/>
        </w:rPr>
        <w:t xml:space="preserve"> </w:t>
      </w:r>
    </w:p>
    <w:p w14:paraId="26630E8D" w14:textId="77777777" w:rsidR="005E057D" w:rsidRDefault="005E057D" w:rsidP="005E057D">
      <w:pPr>
        <w:pStyle w:val="ListParagraph"/>
        <w:spacing w:after="0"/>
        <w:ind w:left="0"/>
        <w:rPr>
          <w:sz w:val="24"/>
          <w:szCs w:val="24"/>
        </w:rPr>
      </w:pPr>
      <w:r w:rsidRPr="00C770F8">
        <w:rPr>
          <w:noProof/>
        </w:rPr>
        <w:drawing>
          <wp:inline distT="0" distB="0" distL="0" distR="0" wp14:anchorId="2FBAC519" wp14:editId="2B2825CD">
            <wp:extent cx="2828925" cy="212169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7252" cy="2127939"/>
                    </a:xfrm>
                    <a:prstGeom prst="rect">
                      <a:avLst/>
                    </a:prstGeom>
                  </pic:spPr>
                </pic:pic>
              </a:graphicData>
            </a:graphic>
          </wp:inline>
        </w:drawing>
      </w:r>
      <w:r w:rsidRPr="00C770F8">
        <w:rPr>
          <w:noProof/>
        </w:rPr>
        <w:t xml:space="preserve"> </w:t>
      </w:r>
      <w:r w:rsidRPr="00C770F8">
        <w:rPr>
          <w:noProof/>
        </w:rPr>
        <w:drawing>
          <wp:inline distT="0" distB="0" distL="0" distR="0" wp14:anchorId="3E3EFB85" wp14:editId="1143F330">
            <wp:extent cx="2838450" cy="20999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0896" cy="2123949"/>
                    </a:xfrm>
                    <a:prstGeom prst="rect">
                      <a:avLst/>
                    </a:prstGeom>
                  </pic:spPr>
                </pic:pic>
              </a:graphicData>
            </a:graphic>
          </wp:inline>
        </w:drawing>
      </w:r>
    </w:p>
    <w:p w14:paraId="4131EB73" w14:textId="77777777" w:rsidR="005E057D" w:rsidRDefault="005E057D" w:rsidP="005E057D">
      <w:pPr>
        <w:spacing w:after="0" w:line="240" w:lineRule="auto"/>
        <w:rPr>
          <w:b/>
          <w:sz w:val="24"/>
          <w:szCs w:val="24"/>
          <w:u w:val="single"/>
        </w:rPr>
      </w:pPr>
    </w:p>
    <w:p w14:paraId="01693813" w14:textId="77777777" w:rsidR="00004940" w:rsidRDefault="00D949B5" w:rsidP="00037646">
      <w:pPr>
        <w:pStyle w:val="NormalWeb"/>
        <w:numPr>
          <w:ilvl w:val="0"/>
          <w:numId w:val="20"/>
        </w:numPr>
        <w:spacing w:before="0" w:beforeAutospacing="0" w:after="0" w:afterAutospacing="0"/>
      </w:pPr>
      <w:r>
        <w:t xml:space="preserve">Degradation of stored glycogen, termed </w:t>
      </w:r>
      <w:proofErr w:type="spellStart"/>
      <w:r>
        <w:t>glycogenolysis</w:t>
      </w:r>
      <w:proofErr w:type="spellEnd"/>
      <w:r>
        <w:t xml:space="preserve">, occurs through the action of glycogen </w:t>
      </w:r>
      <w:proofErr w:type="spellStart"/>
      <w:r>
        <w:t>phosphorylase</w:t>
      </w:r>
      <w:proofErr w:type="spellEnd"/>
      <w:r>
        <w:t xml:space="preserve">. </w:t>
      </w:r>
    </w:p>
    <w:p w14:paraId="01693814" w14:textId="77777777" w:rsidR="00004940" w:rsidRDefault="00D949B5" w:rsidP="00037646">
      <w:pPr>
        <w:pStyle w:val="NormalWeb"/>
        <w:numPr>
          <w:ilvl w:val="0"/>
          <w:numId w:val="20"/>
        </w:numPr>
        <w:spacing w:before="0" w:beforeAutospacing="0" w:after="0" w:afterAutospacing="0"/>
      </w:pPr>
      <w:r>
        <w:t xml:space="preserve">The action of </w:t>
      </w:r>
      <w:proofErr w:type="spellStart"/>
      <w:r>
        <w:t>phosphorylase</w:t>
      </w:r>
      <w:proofErr w:type="spellEnd"/>
      <w:r>
        <w:t xml:space="preserve"> is to </w:t>
      </w:r>
      <w:proofErr w:type="spellStart"/>
      <w:r>
        <w:t>phosphorolytically</w:t>
      </w:r>
      <w:proofErr w:type="spellEnd"/>
      <w:r>
        <w:t xml:space="preserve"> remove single glucose residues from α-(1</w:t>
      </w:r>
      <w:proofErr w:type="gramStart"/>
      <w:r>
        <w:t>,4</w:t>
      </w:r>
      <w:proofErr w:type="gramEnd"/>
      <w:r>
        <w:t xml:space="preserve">)-linkages within the glycogen molecules. </w:t>
      </w:r>
    </w:p>
    <w:p w14:paraId="01693815" w14:textId="77777777" w:rsidR="00004940" w:rsidRDefault="00D949B5" w:rsidP="00037646">
      <w:pPr>
        <w:pStyle w:val="NormalWeb"/>
        <w:numPr>
          <w:ilvl w:val="0"/>
          <w:numId w:val="20"/>
        </w:numPr>
        <w:spacing w:before="0" w:beforeAutospacing="0" w:after="0" w:afterAutospacing="0"/>
      </w:pPr>
      <w:r>
        <w:t xml:space="preserve">The product of this reaction is glucose-1-phosphate. </w:t>
      </w:r>
    </w:p>
    <w:p w14:paraId="01693816" w14:textId="77777777" w:rsidR="00D949B5" w:rsidRDefault="00D949B5" w:rsidP="00D949B5">
      <w:pPr>
        <w:pStyle w:val="NormalWeb"/>
      </w:pPr>
      <w:r>
        <w:t xml:space="preserve">The advantage of the reaction proceeding through a </w:t>
      </w:r>
      <w:proofErr w:type="spellStart"/>
      <w:r>
        <w:t>phosphorolytic</w:t>
      </w:r>
      <w:proofErr w:type="spellEnd"/>
      <w:r>
        <w:t xml:space="preserve"> step is that: </w:t>
      </w:r>
    </w:p>
    <w:p w14:paraId="01693817" w14:textId="77777777" w:rsidR="00D949B5" w:rsidRDefault="00D949B5" w:rsidP="00D949B5">
      <w:pPr>
        <w:pStyle w:val="para2"/>
      </w:pPr>
      <w:r>
        <w:rPr>
          <w:rStyle w:val="Strong"/>
        </w:rPr>
        <w:t>1.</w:t>
      </w:r>
      <w:r>
        <w:t xml:space="preserve"> The glucose is removed from glycogen is an activated state, i.e. phosphorylated and this occurs without ATP hydrolysis. </w:t>
      </w:r>
    </w:p>
    <w:p w14:paraId="01693818" w14:textId="77777777" w:rsidR="00004940" w:rsidRDefault="00004940" w:rsidP="00037646">
      <w:pPr>
        <w:pStyle w:val="NormalWeb"/>
        <w:numPr>
          <w:ilvl w:val="0"/>
          <w:numId w:val="21"/>
        </w:numPr>
      </w:pPr>
      <w:r>
        <w:t xml:space="preserve">As mentioned above the </w:t>
      </w:r>
      <w:proofErr w:type="spellStart"/>
      <w:r>
        <w:t>phosphorylase</w:t>
      </w:r>
      <w:proofErr w:type="spellEnd"/>
      <w:r>
        <w:t xml:space="preserve"> mediated release of glucose from glycogen yields a charged glucose residue without the need for hydrolysis of ATP. </w:t>
      </w:r>
    </w:p>
    <w:p w14:paraId="01693819" w14:textId="77777777" w:rsidR="00004940" w:rsidRDefault="00004940" w:rsidP="00037646">
      <w:pPr>
        <w:pStyle w:val="NormalWeb"/>
        <w:numPr>
          <w:ilvl w:val="0"/>
          <w:numId w:val="21"/>
        </w:numPr>
      </w:pPr>
      <w:r>
        <w:t>An additional necessity of releasing phosphorylated glucose from glycogen ensures that the glucose residues do not freely diffuse from the cell.</w:t>
      </w:r>
    </w:p>
    <w:p w14:paraId="0169381A" w14:textId="77777777" w:rsidR="00004940" w:rsidRDefault="00004940" w:rsidP="00037646">
      <w:pPr>
        <w:pStyle w:val="NormalWeb"/>
        <w:numPr>
          <w:ilvl w:val="0"/>
          <w:numId w:val="21"/>
        </w:numPr>
      </w:pPr>
      <w:r>
        <w:t xml:space="preserve">In the case of muscle cells this is acutely apparent since the purpose in </w:t>
      </w:r>
      <w:proofErr w:type="spellStart"/>
      <w:r>
        <w:t>glycogenolysis</w:t>
      </w:r>
      <w:proofErr w:type="spellEnd"/>
      <w:r>
        <w:t xml:space="preserve"> in muscle cells is to generate substrate for glycolysis. </w:t>
      </w:r>
    </w:p>
    <w:p w14:paraId="100FBE63" w14:textId="77777777" w:rsidR="00C770F8" w:rsidRDefault="00C770F8" w:rsidP="00D949B5">
      <w:pPr>
        <w:pStyle w:val="para2"/>
        <w:rPr>
          <w:rStyle w:val="Strong"/>
        </w:rPr>
      </w:pPr>
    </w:p>
    <w:p w14:paraId="470788C6" w14:textId="77777777" w:rsidR="00C770F8" w:rsidRDefault="00C770F8" w:rsidP="00D949B5">
      <w:pPr>
        <w:pStyle w:val="para2"/>
        <w:rPr>
          <w:rStyle w:val="Strong"/>
        </w:rPr>
      </w:pPr>
    </w:p>
    <w:p w14:paraId="0169381B" w14:textId="77777777" w:rsidR="00D949B5" w:rsidRDefault="00D949B5" w:rsidP="00D949B5">
      <w:pPr>
        <w:pStyle w:val="para2"/>
      </w:pPr>
      <w:r>
        <w:rPr>
          <w:rStyle w:val="Strong"/>
        </w:rPr>
        <w:lastRenderedPageBreak/>
        <w:t>2.</w:t>
      </w:r>
      <w:r>
        <w:t xml:space="preserve"> The concentration of P</w:t>
      </w:r>
      <w:r>
        <w:rPr>
          <w:vertAlign w:val="subscript"/>
        </w:rPr>
        <w:t>i</w:t>
      </w:r>
      <w:r>
        <w:t xml:space="preserve"> in the cell is high enough to drive the equilibrium of the reaction in the favorable direction since the free energy change of the standard state reaction is positive. </w:t>
      </w:r>
    </w:p>
    <w:p w14:paraId="0169381C" w14:textId="77777777" w:rsidR="00D949B5" w:rsidRDefault="00417B67" w:rsidP="00D949B5">
      <w:pPr>
        <w:pStyle w:val="para1b"/>
      </w:pPr>
      <w:r>
        <w:rPr>
          <w:noProof/>
        </w:rPr>
        <w:drawing>
          <wp:inline distT="0" distB="0" distL="0" distR="0" wp14:anchorId="0169388B" wp14:editId="0169388C">
            <wp:extent cx="6667500" cy="1504950"/>
            <wp:effectExtent l="0" t="0" r="0" b="0"/>
            <wp:docPr id="3" name="Picture 3" descr="Reaction catalyzed by glycogen phosphory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ction catalyzed by glycogen phosphoryla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1504950"/>
                    </a:xfrm>
                    <a:prstGeom prst="rect">
                      <a:avLst/>
                    </a:prstGeom>
                    <a:noFill/>
                    <a:ln>
                      <a:noFill/>
                    </a:ln>
                  </pic:spPr>
                </pic:pic>
              </a:graphicData>
            </a:graphic>
          </wp:inline>
        </w:drawing>
      </w:r>
    </w:p>
    <w:p w14:paraId="0169381D" w14:textId="77777777" w:rsidR="00004940" w:rsidRDefault="00D949B5" w:rsidP="00037646">
      <w:pPr>
        <w:pStyle w:val="NormalWeb"/>
        <w:numPr>
          <w:ilvl w:val="0"/>
          <w:numId w:val="22"/>
        </w:numPr>
        <w:spacing w:before="0" w:beforeAutospacing="0" w:after="0" w:afterAutospacing="0"/>
      </w:pPr>
      <w:r>
        <w:t xml:space="preserve">The conversion of glucose-6-phosphate to glucose, which occurs in the liver, kidney and intestine, by the action of glucose-6-phosphatase does not occur in skeletal muscle as these cells lack this enzyme. </w:t>
      </w:r>
    </w:p>
    <w:p w14:paraId="0169381E" w14:textId="77777777" w:rsidR="00004940" w:rsidRDefault="00D949B5" w:rsidP="00037646">
      <w:pPr>
        <w:pStyle w:val="NormalWeb"/>
        <w:numPr>
          <w:ilvl w:val="0"/>
          <w:numId w:val="22"/>
        </w:numPr>
        <w:spacing w:before="0" w:beforeAutospacing="0" w:after="0" w:afterAutospacing="0"/>
      </w:pPr>
      <w:r>
        <w:t xml:space="preserve">Therefore, any glucose released from glycogen stores of muscle will be oxidized in the glycolytic pathway. </w:t>
      </w:r>
    </w:p>
    <w:p w14:paraId="0169381F" w14:textId="77777777" w:rsidR="00D949B5" w:rsidRDefault="00D949B5" w:rsidP="00037646">
      <w:pPr>
        <w:pStyle w:val="NormalWeb"/>
        <w:numPr>
          <w:ilvl w:val="0"/>
          <w:numId w:val="22"/>
        </w:numPr>
        <w:spacing w:before="0" w:beforeAutospacing="0" w:after="0" w:afterAutospacing="0"/>
      </w:pPr>
      <w:r>
        <w:t xml:space="preserve">In the liver the action of glucose-6-phosphatase allows </w:t>
      </w:r>
      <w:proofErr w:type="spellStart"/>
      <w:r>
        <w:t>glycogenolysis</w:t>
      </w:r>
      <w:proofErr w:type="spellEnd"/>
      <w:r>
        <w:t xml:space="preserve"> to generate free glucose for maintaining blood glucose levels. </w:t>
      </w:r>
    </w:p>
    <w:p w14:paraId="01693820" w14:textId="77777777" w:rsidR="00004940" w:rsidRDefault="00D949B5" w:rsidP="00037646">
      <w:pPr>
        <w:pStyle w:val="NormalWeb"/>
        <w:numPr>
          <w:ilvl w:val="0"/>
          <w:numId w:val="22"/>
        </w:numPr>
        <w:spacing w:before="0" w:beforeAutospacing="0" w:after="0" w:afterAutospacing="0"/>
      </w:pPr>
      <w:r>
        <w:t xml:space="preserve">Glycogen </w:t>
      </w:r>
      <w:proofErr w:type="spellStart"/>
      <w:r>
        <w:t>phosphorylase</w:t>
      </w:r>
      <w:proofErr w:type="spellEnd"/>
      <w:r>
        <w:t xml:space="preserve"> cannot remove glucose residues from the branch points (α-1</w:t>
      </w:r>
      <w:proofErr w:type="gramStart"/>
      <w:r>
        <w:t>,6</w:t>
      </w:r>
      <w:proofErr w:type="gramEnd"/>
      <w:r>
        <w:t xml:space="preserve"> linkages) in glycogen. </w:t>
      </w:r>
    </w:p>
    <w:p w14:paraId="01693821" w14:textId="77777777" w:rsidR="00004940" w:rsidRDefault="00D949B5" w:rsidP="00037646">
      <w:pPr>
        <w:pStyle w:val="NormalWeb"/>
        <w:numPr>
          <w:ilvl w:val="0"/>
          <w:numId w:val="22"/>
        </w:numPr>
        <w:spacing w:before="0" w:beforeAutospacing="0" w:after="0" w:afterAutospacing="0"/>
      </w:pPr>
      <w:r>
        <w:t xml:space="preserve">The activity of </w:t>
      </w:r>
      <w:proofErr w:type="spellStart"/>
      <w:r>
        <w:t>phosphorylase</w:t>
      </w:r>
      <w:proofErr w:type="spellEnd"/>
      <w:r>
        <w:t xml:space="preserve"> ceases 4 glucose residues from the branch point. </w:t>
      </w:r>
    </w:p>
    <w:p w14:paraId="01693822" w14:textId="77777777" w:rsidR="00004940" w:rsidRDefault="00D949B5" w:rsidP="00037646">
      <w:pPr>
        <w:pStyle w:val="NormalWeb"/>
        <w:numPr>
          <w:ilvl w:val="0"/>
          <w:numId w:val="22"/>
        </w:numPr>
        <w:spacing w:before="0" w:beforeAutospacing="0" w:after="0" w:afterAutospacing="0"/>
      </w:pPr>
      <w:r>
        <w:t xml:space="preserve">The removal of </w:t>
      </w:r>
      <w:proofErr w:type="gramStart"/>
      <w:r>
        <w:t>the these</w:t>
      </w:r>
      <w:proofErr w:type="gramEnd"/>
      <w:r>
        <w:t xml:space="preserve"> branch point glucose residues requires the action of </w:t>
      </w:r>
      <w:proofErr w:type="spellStart"/>
      <w:r>
        <w:t>debranching</w:t>
      </w:r>
      <w:proofErr w:type="spellEnd"/>
      <w:r>
        <w:t xml:space="preserve"> enzyme (also called </w:t>
      </w:r>
      <w:proofErr w:type="spellStart"/>
      <w:r>
        <w:t>glucan</w:t>
      </w:r>
      <w:proofErr w:type="spellEnd"/>
      <w:r>
        <w:t xml:space="preserve"> </w:t>
      </w:r>
      <w:proofErr w:type="spellStart"/>
      <w:r>
        <w:t>transferase</w:t>
      </w:r>
      <w:proofErr w:type="spellEnd"/>
      <w:r>
        <w:t xml:space="preserve">) which contains 2 activities: </w:t>
      </w:r>
      <w:proofErr w:type="spellStart"/>
      <w:r>
        <w:t>glucotransferase</w:t>
      </w:r>
      <w:proofErr w:type="spellEnd"/>
      <w:r>
        <w:t xml:space="preserve"> and </w:t>
      </w:r>
      <w:proofErr w:type="spellStart"/>
      <w:r>
        <w:t>glucosidase</w:t>
      </w:r>
      <w:proofErr w:type="spellEnd"/>
      <w:r>
        <w:t xml:space="preserve">. </w:t>
      </w:r>
    </w:p>
    <w:p w14:paraId="01693823" w14:textId="77777777" w:rsidR="00004940" w:rsidRDefault="00D949B5" w:rsidP="00037646">
      <w:pPr>
        <w:pStyle w:val="NormalWeb"/>
        <w:numPr>
          <w:ilvl w:val="0"/>
          <w:numId w:val="22"/>
        </w:numPr>
        <w:spacing w:before="0" w:beforeAutospacing="0" w:after="0" w:afterAutospacing="0"/>
      </w:pPr>
      <w:r>
        <w:t xml:space="preserve">The </w:t>
      </w:r>
      <w:proofErr w:type="spellStart"/>
      <w:r>
        <w:t>transferase</w:t>
      </w:r>
      <w:proofErr w:type="spellEnd"/>
      <w:r>
        <w:t xml:space="preserve"> activity removes the terminal 3 glucose residues of one branch and attaches them to a free C-4 end of a second branch. </w:t>
      </w:r>
    </w:p>
    <w:p w14:paraId="01693824" w14:textId="77777777" w:rsidR="00004940" w:rsidRDefault="00D949B5" w:rsidP="00037646">
      <w:pPr>
        <w:pStyle w:val="NormalWeb"/>
        <w:numPr>
          <w:ilvl w:val="0"/>
          <w:numId w:val="22"/>
        </w:numPr>
        <w:spacing w:before="0" w:beforeAutospacing="0" w:after="0" w:afterAutospacing="0"/>
      </w:pPr>
      <w:r>
        <w:t>The glucose in α-(1</w:t>
      </w:r>
      <w:proofErr w:type="gramStart"/>
      <w:r>
        <w:t>,6</w:t>
      </w:r>
      <w:proofErr w:type="gramEnd"/>
      <w:r>
        <w:t xml:space="preserve">)-linkage at the branch is then removed by the action of </w:t>
      </w:r>
      <w:proofErr w:type="spellStart"/>
      <w:r>
        <w:t>glucosidase</w:t>
      </w:r>
      <w:proofErr w:type="spellEnd"/>
      <w:r>
        <w:t xml:space="preserve">. </w:t>
      </w:r>
    </w:p>
    <w:p w14:paraId="01693825" w14:textId="77777777" w:rsidR="00004940" w:rsidRDefault="00D949B5" w:rsidP="00037646">
      <w:pPr>
        <w:pStyle w:val="NormalWeb"/>
        <w:numPr>
          <w:ilvl w:val="0"/>
          <w:numId w:val="22"/>
        </w:numPr>
        <w:spacing w:before="0" w:beforeAutospacing="0" w:after="0" w:afterAutospacing="0"/>
      </w:pPr>
      <w:r>
        <w:t xml:space="preserve">This glucose residue is uncharged since the </w:t>
      </w:r>
      <w:proofErr w:type="spellStart"/>
      <w:r>
        <w:t>glucosidase</w:t>
      </w:r>
      <w:proofErr w:type="spellEnd"/>
      <w:r>
        <w:t xml:space="preserve">-catalyzed reaction is not </w:t>
      </w:r>
      <w:proofErr w:type="spellStart"/>
      <w:r>
        <w:t>phosphorylytic</w:t>
      </w:r>
      <w:proofErr w:type="spellEnd"/>
      <w:r>
        <w:t xml:space="preserve">. </w:t>
      </w:r>
    </w:p>
    <w:p w14:paraId="01693826" w14:textId="77777777" w:rsidR="00004940" w:rsidRDefault="00D949B5" w:rsidP="00037646">
      <w:pPr>
        <w:pStyle w:val="NormalWeb"/>
        <w:numPr>
          <w:ilvl w:val="0"/>
          <w:numId w:val="22"/>
        </w:numPr>
        <w:spacing w:before="0" w:beforeAutospacing="0" w:after="0" w:afterAutospacing="0"/>
      </w:pPr>
      <w:r>
        <w:t xml:space="preserve">This means that theoretically </w:t>
      </w:r>
      <w:proofErr w:type="spellStart"/>
      <w:r>
        <w:t>glycogenolysis</w:t>
      </w:r>
      <w:proofErr w:type="spellEnd"/>
      <w:r>
        <w:t xml:space="preserve"> occurring in skeletal muscle could generate free glucose which could enter the blood stream. </w:t>
      </w:r>
    </w:p>
    <w:p w14:paraId="01693827" w14:textId="77777777" w:rsidR="00004940" w:rsidRDefault="00D949B5" w:rsidP="00037646">
      <w:pPr>
        <w:pStyle w:val="NormalWeb"/>
        <w:numPr>
          <w:ilvl w:val="0"/>
          <w:numId w:val="22"/>
        </w:numPr>
        <w:spacing w:before="0" w:beforeAutospacing="0" w:after="0" w:afterAutospacing="0"/>
      </w:pPr>
      <w:r>
        <w:t xml:space="preserve">However, the activity of hexokinase in muscle is so high that any free glucose is immediately phosphorylated and enters the glycolytic pathway. </w:t>
      </w:r>
    </w:p>
    <w:p w14:paraId="2F479CE7" w14:textId="77777777" w:rsidR="00A5797D" w:rsidRDefault="00D949B5" w:rsidP="00037646">
      <w:pPr>
        <w:pStyle w:val="NormalWeb"/>
        <w:numPr>
          <w:ilvl w:val="0"/>
          <w:numId w:val="22"/>
        </w:numPr>
        <w:spacing w:before="0" w:beforeAutospacing="0" w:after="0" w:afterAutospacing="0"/>
      </w:pPr>
      <w:r>
        <w:t xml:space="preserve">Indeed, the precise reason for the temporary appearance of the free glucose from glycogen is the need of the skeletal muscle cell to generate energy from glucose oxidation, thereby, </w:t>
      </w:r>
      <w:r w:rsidR="00AA7FA2">
        <w:t xml:space="preserve">preventing </w:t>
      </w:r>
      <w:r>
        <w:t>any chance of the glucose entering the blood.</w:t>
      </w:r>
    </w:p>
    <w:p w14:paraId="653040E9" w14:textId="77777777" w:rsidR="00A5797D" w:rsidRDefault="00A5797D" w:rsidP="00A5797D">
      <w:pPr>
        <w:pStyle w:val="NormalWeb"/>
        <w:spacing w:before="0" w:beforeAutospacing="0" w:after="0" w:afterAutospacing="0"/>
      </w:pPr>
    </w:p>
    <w:p w14:paraId="0169382B" w14:textId="695B0DE0" w:rsidR="00B01E94" w:rsidRPr="00A5797D" w:rsidRDefault="00AA7FA2" w:rsidP="00A5797D">
      <w:pPr>
        <w:pStyle w:val="NormalWeb"/>
        <w:spacing w:before="0" w:beforeAutospacing="0" w:after="0" w:afterAutospacing="0"/>
        <w:rPr>
          <w:u w:val="single"/>
        </w:rPr>
      </w:pPr>
      <w:r w:rsidRPr="00A5797D">
        <w:rPr>
          <w:b/>
          <w:u w:val="single"/>
        </w:rPr>
        <w:t xml:space="preserve">Physiological Importance </w:t>
      </w:r>
      <w:proofErr w:type="gramStart"/>
      <w:r w:rsidRPr="00A5797D">
        <w:rPr>
          <w:b/>
          <w:u w:val="single"/>
        </w:rPr>
        <w:t>Of  Glycogen</w:t>
      </w:r>
      <w:proofErr w:type="gramEnd"/>
      <w:r w:rsidRPr="00A5797D">
        <w:rPr>
          <w:b/>
          <w:u w:val="single"/>
        </w:rPr>
        <w:t xml:space="preserve"> Synthesis And Degradation</w:t>
      </w:r>
    </w:p>
    <w:p w14:paraId="0169382C" w14:textId="77777777" w:rsidR="002B5CAB" w:rsidRDefault="002B5CAB" w:rsidP="002B5CAB">
      <w:pPr>
        <w:autoSpaceDE w:val="0"/>
        <w:autoSpaceDN w:val="0"/>
        <w:adjustRightInd w:val="0"/>
        <w:spacing w:after="0" w:line="240" w:lineRule="auto"/>
        <w:ind w:left="720"/>
        <w:rPr>
          <w:rFonts w:ascii="TimesNewRoman" w:hAnsi="TimesNewRoman" w:cs="TimesNewRoman"/>
          <w:color w:val="auto"/>
          <w:sz w:val="24"/>
          <w:szCs w:val="24"/>
        </w:rPr>
      </w:pPr>
    </w:p>
    <w:p w14:paraId="0169382D" w14:textId="77777777" w:rsidR="002B5CAB" w:rsidRDefault="002B5CAB" w:rsidP="002B5CAB">
      <w:pPr>
        <w:autoSpaceDE w:val="0"/>
        <w:autoSpaceDN w:val="0"/>
        <w:adjustRightInd w:val="0"/>
        <w:spacing w:after="0" w:line="240" w:lineRule="auto"/>
        <w:ind w:left="720"/>
        <w:rPr>
          <w:rFonts w:ascii="TimesNewRoman" w:hAnsi="TimesNewRoman" w:cs="TimesNewRoman"/>
          <w:color w:val="auto"/>
          <w:sz w:val="24"/>
          <w:szCs w:val="24"/>
        </w:rPr>
      </w:pPr>
      <w:r>
        <w:rPr>
          <w:rFonts w:ascii="TimesNewRoman" w:hAnsi="TimesNewRoman" w:cs="TimesNewRoman"/>
          <w:color w:val="auto"/>
          <w:sz w:val="24"/>
          <w:szCs w:val="24"/>
        </w:rPr>
        <w:t xml:space="preserve">Glycogen metabolism is important for several reasons: </w:t>
      </w:r>
    </w:p>
    <w:p w14:paraId="0169382E" w14:textId="77777777" w:rsidR="002B5CAB" w:rsidRDefault="002B5CAB" w:rsidP="002B5CAB">
      <w:pPr>
        <w:autoSpaceDE w:val="0"/>
        <w:autoSpaceDN w:val="0"/>
        <w:adjustRightInd w:val="0"/>
        <w:spacing w:after="0" w:line="240" w:lineRule="auto"/>
        <w:ind w:left="720"/>
        <w:rPr>
          <w:rFonts w:ascii="TimesNewRoman" w:hAnsi="TimesNewRoman" w:cs="TimesNewRoman"/>
          <w:color w:val="auto"/>
          <w:sz w:val="24"/>
          <w:szCs w:val="24"/>
        </w:rPr>
      </w:pPr>
    </w:p>
    <w:p w14:paraId="0169382F" w14:textId="77777777" w:rsidR="002B5CAB" w:rsidRDefault="002B5CAB" w:rsidP="00037646">
      <w:pPr>
        <w:numPr>
          <w:ilvl w:val="0"/>
          <w:numId w:val="24"/>
        </w:numPr>
        <w:autoSpaceDE w:val="0"/>
        <w:autoSpaceDN w:val="0"/>
        <w:adjustRightInd w:val="0"/>
        <w:spacing w:after="0" w:line="240" w:lineRule="auto"/>
        <w:rPr>
          <w:rFonts w:ascii="TimesNewRoman" w:hAnsi="TimesNewRoman" w:cs="TimesNewRoman"/>
          <w:color w:val="auto"/>
          <w:sz w:val="24"/>
          <w:szCs w:val="24"/>
        </w:rPr>
      </w:pPr>
      <w:r>
        <w:rPr>
          <w:rFonts w:ascii="SymbolMT" w:hAnsi="SymbolMT" w:cs="SymbolMT"/>
          <w:color w:val="auto"/>
          <w:sz w:val="24"/>
          <w:szCs w:val="24"/>
        </w:rPr>
        <w:t xml:space="preserve"> </w:t>
      </w:r>
      <w:r>
        <w:rPr>
          <w:rFonts w:ascii="TimesNewRoman" w:hAnsi="TimesNewRoman" w:cs="TimesNewRoman"/>
          <w:color w:val="auto"/>
          <w:sz w:val="24"/>
          <w:szCs w:val="24"/>
        </w:rPr>
        <w:t>Glycogen stores in the liver are used to maintain a constant blood glucose concentration</w:t>
      </w:r>
    </w:p>
    <w:p w14:paraId="01693830" w14:textId="77777777" w:rsidR="002B5CAB" w:rsidRPr="002B5CAB" w:rsidRDefault="002B5CAB" w:rsidP="00037646">
      <w:pPr>
        <w:numPr>
          <w:ilvl w:val="0"/>
          <w:numId w:val="24"/>
        </w:numPr>
        <w:autoSpaceDE w:val="0"/>
        <w:autoSpaceDN w:val="0"/>
        <w:adjustRightInd w:val="0"/>
        <w:spacing w:after="0" w:line="240" w:lineRule="auto"/>
        <w:rPr>
          <w:rFonts w:ascii="TimesNewRoman" w:hAnsi="TimesNewRoman" w:cs="TimesNewRoman"/>
          <w:color w:val="auto"/>
          <w:sz w:val="24"/>
          <w:szCs w:val="24"/>
        </w:rPr>
      </w:pPr>
      <w:r w:rsidRPr="002B5CAB">
        <w:rPr>
          <w:rFonts w:ascii="TimesNewRoman" w:hAnsi="TimesNewRoman" w:cs="TimesNewRoman"/>
          <w:color w:val="auto"/>
          <w:sz w:val="24"/>
          <w:szCs w:val="24"/>
        </w:rPr>
        <w:t xml:space="preserve"> Muscles also maintain glycogen stores as a</w:t>
      </w:r>
      <w:r>
        <w:rPr>
          <w:rFonts w:ascii="TimesNewRoman" w:hAnsi="TimesNewRoman" w:cs="TimesNewRoman"/>
          <w:color w:val="auto"/>
          <w:sz w:val="24"/>
          <w:szCs w:val="24"/>
        </w:rPr>
        <w:t xml:space="preserve"> </w:t>
      </w:r>
      <w:r w:rsidRPr="002B5CAB">
        <w:rPr>
          <w:rFonts w:ascii="TimesNewRoman" w:hAnsi="TimesNewRoman" w:cs="TimesNewRoman"/>
          <w:color w:val="auto"/>
          <w:sz w:val="24"/>
          <w:szCs w:val="24"/>
        </w:rPr>
        <w:t>reservoir of glucose for strenuous muscular activity.</w:t>
      </w:r>
    </w:p>
    <w:p w14:paraId="01693831" w14:textId="77777777" w:rsidR="002B5CAB" w:rsidRPr="002B5CAB" w:rsidRDefault="002B5CAB" w:rsidP="00037646">
      <w:pPr>
        <w:numPr>
          <w:ilvl w:val="0"/>
          <w:numId w:val="24"/>
        </w:numPr>
        <w:autoSpaceDE w:val="0"/>
        <w:autoSpaceDN w:val="0"/>
        <w:adjustRightInd w:val="0"/>
        <w:spacing w:after="0" w:line="240" w:lineRule="auto"/>
        <w:rPr>
          <w:rFonts w:ascii="TimesNewRoman" w:hAnsi="TimesNewRoman" w:cs="TimesNewRoman"/>
          <w:color w:val="auto"/>
          <w:sz w:val="24"/>
          <w:szCs w:val="24"/>
        </w:rPr>
      </w:pPr>
      <w:r>
        <w:rPr>
          <w:rFonts w:ascii="SymbolMT" w:hAnsi="SymbolMT" w:cs="SymbolMT"/>
          <w:color w:val="auto"/>
          <w:sz w:val="24"/>
          <w:szCs w:val="24"/>
        </w:rPr>
        <w:t xml:space="preserve"> </w:t>
      </w:r>
      <w:r>
        <w:rPr>
          <w:rFonts w:ascii="TimesNewRoman" w:hAnsi="TimesNewRoman" w:cs="TimesNewRoman"/>
          <w:color w:val="auto"/>
          <w:sz w:val="24"/>
          <w:szCs w:val="24"/>
        </w:rPr>
        <w:t xml:space="preserve">The synthesis and degradation of glycogen occur by different metabolic </w:t>
      </w:r>
      <w:r w:rsidRPr="002B5CAB">
        <w:rPr>
          <w:rFonts w:ascii="TimesNewRoman" w:hAnsi="TimesNewRoman" w:cs="TimesNewRoman"/>
          <w:color w:val="auto"/>
          <w:sz w:val="24"/>
          <w:szCs w:val="24"/>
        </w:rPr>
        <w:t>pathways allowing for reciprocal regulation.</w:t>
      </w:r>
    </w:p>
    <w:p w14:paraId="01693832" w14:textId="77777777" w:rsidR="002B5CAB" w:rsidRPr="002B5CAB" w:rsidRDefault="002B5CAB" w:rsidP="00037646">
      <w:pPr>
        <w:numPr>
          <w:ilvl w:val="0"/>
          <w:numId w:val="24"/>
        </w:numPr>
        <w:autoSpaceDE w:val="0"/>
        <w:autoSpaceDN w:val="0"/>
        <w:adjustRightInd w:val="0"/>
        <w:spacing w:after="0" w:line="240" w:lineRule="auto"/>
        <w:rPr>
          <w:rFonts w:ascii="TimesNewRoman" w:hAnsi="TimesNewRoman" w:cs="TimesNewRoman"/>
          <w:color w:val="auto"/>
          <w:sz w:val="24"/>
          <w:szCs w:val="24"/>
        </w:rPr>
      </w:pPr>
      <w:r>
        <w:rPr>
          <w:rFonts w:ascii="SymbolMT" w:hAnsi="SymbolMT" w:cs="SymbolMT"/>
          <w:color w:val="auto"/>
          <w:sz w:val="24"/>
          <w:szCs w:val="24"/>
        </w:rPr>
        <w:t xml:space="preserve"> </w:t>
      </w:r>
      <w:r>
        <w:rPr>
          <w:rFonts w:ascii="TimesNewRoman" w:hAnsi="TimesNewRoman" w:cs="TimesNewRoman"/>
          <w:color w:val="auto"/>
          <w:sz w:val="24"/>
          <w:szCs w:val="24"/>
        </w:rPr>
        <w:t xml:space="preserve">In addition, the enzymes of glycogen metabolism are under hormonal </w:t>
      </w:r>
      <w:r w:rsidRPr="002B5CAB">
        <w:rPr>
          <w:rFonts w:ascii="TimesNewRoman" w:hAnsi="TimesNewRoman" w:cs="TimesNewRoman"/>
          <w:color w:val="auto"/>
          <w:sz w:val="24"/>
          <w:szCs w:val="24"/>
        </w:rPr>
        <w:t>regulation</w:t>
      </w:r>
    </w:p>
    <w:p w14:paraId="01693833" w14:textId="6780085D" w:rsidR="007924C7" w:rsidRPr="005C788F" w:rsidRDefault="007924C7" w:rsidP="007924C7">
      <w:pPr>
        <w:pStyle w:val="NormalWeb"/>
        <w:rPr>
          <w:b/>
          <w:u w:val="single"/>
        </w:rPr>
      </w:pPr>
      <w:r w:rsidRPr="005C788F">
        <w:rPr>
          <w:b/>
          <w:u w:val="single"/>
        </w:rPr>
        <w:t>The primary advantages of storage carbohydrates in animals are that</w:t>
      </w:r>
      <w:r w:rsidR="005C788F" w:rsidRPr="005C788F">
        <w:rPr>
          <w:b/>
          <w:u w:val="single"/>
        </w:rPr>
        <w:t>:</w:t>
      </w:r>
    </w:p>
    <w:p w14:paraId="01693834" w14:textId="77777777" w:rsidR="007924C7" w:rsidRDefault="007924C7" w:rsidP="007924C7">
      <w:pPr>
        <w:pStyle w:val="NormalWeb"/>
      </w:pPr>
      <w:r>
        <w:t xml:space="preserve">1) </w:t>
      </w:r>
      <w:proofErr w:type="gramStart"/>
      <w:r>
        <w:t>energy</w:t>
      </w:r>
      <w:proofErr w:type="gramEnd"/>
      <w:r>
        <w:t xml:space="preserve"> is not released from fat (other major energy storage form in animals) as fast as from glycogen; </w:t>
      </w:r>
      <w:r>
        <w:br/>
        <w:t xml:space="preserve">2) glycolysis provides a mechanism of anaerobic metabolism (important in muscle cells that cannot get oxygen as fast as needed); and </w:t>
      </w:r>
      <w:r>
        <w:br/>
        <w:t>3) glycogen provides a means of maintaining glucose levels that cannot be provided by fat.</w:t>
      </w:r>
    </w:p>
    <w:p w14:paraId="73058631" w14:textId="77777777" w:rsidR="00A5797D" w:rsidRDefault="00A5797D" w:rsidP="007924C7">
      <w:pPr>
        <w:pStyle w:val="NormalWeb"/>
        <w:rPr>
          <w:u w:val="single"/>
        </w:rPr>
      </w:pPr>
    </w:p>
    <w:p w14:paraId="35FA0DCC" w14:textId="77777777" w:rsidR="00A5797D" w:rsidRDefault="00A5797D" w:rsidP="007924C7">
      <w:pPr>
        <w:pStyle w:val="NormalWeb"/>
        <w:rPr>
          <w:u w:val="single"/>
        </w:rPr>
      </w:pPr>
    </w:p>
    <w:p w14:paraId="01693835" w14:textId="77777777" w:rsidR="00B33963" w:rsidRPr="00A5797D" w:rsidRDefault="007924C7" w:rsidP="007924C7">
      <w:pPr>
        <w:pStyle w:val="NormalWeb"/>
        <w:rPr>
          <w:b/>
          <w:u w:val="single"/>
        </w:rPr>
      </w:pPr>
      <w:r w:rsidRPr="00A5797D">
        <w:rPr>
          <w:b/>
          <w:u w:val="single"/>
        </w:rPr>
        <w:lastRenderedPageBreak/>
        <w:t>Breakdown of glycogen involves</w:t>
      </w:r>
      <w:r w:rsidR="00B33963" w:rsidRPr="00A5797D">
        <w:rPr>
          <w:b/>
          <w:u w:val="single"/>
        </w:rPr>
        <w:t>:</w:t>
      </w:r>
    </w:p>
    <w:p w14:paraId="01693836" w14:textId="77777777" w:rsidR="00B33963" w:rsidRDefault="007924C7" w:rsidP="007924C7">
      <w:pPr>
        <w:pStyle w:val="NormalWeb"/>
      </w:pPr>
      <w:r>
        <w:t xml:space="preserve"> 1) </w:t>
      </w:r>
      <w:proofErr w:type="gramStart"/>
      <w:r>
        <w:t>release</w:t>
      </w:r>
      <w:proofErr w:type="gramEnd"/>
      <w:r>
        <w:t xml:space="preserve"> of glucose-1-phosphate (G1P), </w:t>
      </w:r>
    </w:p>
    <w:p w14:paraId="01693837" w14:textId="77777777" w:rsidR="00B33963" w:rsidRDefault="007924C7" w:rsidP="007924C7">
      <w:pPr>
        <w:pStyle w:val="NormalWeb"/>
      </w:pPr>
      <w:r>
        <w:t xml:space="preserve">2) </w:t>
      </w:r>
      <w:proofErr w:type="gramStart"/>
      <w:r>
        <w:t>rearranging</w:t>
      </w:r>
      <w:proofErr w:type="gramEnd"/>
      <w:r>
        <w:t xml:space="preserve"> the remaining glycogen (as necessary) to permit continued breakdown, and</w:t>
      </w:r>
    </w:p>
    <w:p w14:paraId="01693838" w14:textId="654FCF8C" w:rsidR="00B33963" w:rsidRDefault="007924C7" w:rsidP="007924C7">
      <w:pPr>
        <w:pStyle w:val="NormalWeb"/>
      </w:pPr>
      <w:r>
        <w:t xml:space="preserve">3) </w:t>
      </w:r>
      <w:proofErr w:type="gramStart"/>
      <w:r>
        <w:t>conversion</w:t>
      </w:r>
      <w:proofErr w:type="gramEnd"/>
      <w:r>
        <w:t xml:space="preserve"> of G1P to G6P for further metabolism. </w:t>
      </w:r>
    </w:p>
    <w:p w14:paraId="01693839" w14:textId="77777777" w:rsidR="00B33963" w:rsidRDefault="007924C7" w:rsidP="007924C7">
      <w:pPr>
        <w:pStyle w:val="NormalWeb"/>
      </w:pPr>
      <w:r>
        <w:t xml:space="preserve">Remember that </w:t>
      </w:r>
      <w:r w:rsidRPr="00B33963">
        <w:rPr>
          <w:b/>
        </w:rPr>
        <w:t>G6P</w:t>
      </w:r>
      <w:r>
        <w:t xml:space="preserve"> can be</w:t>
      </w:r>
      <w:r w:rsidR="00B33963">
        <w:t>:</w:t>
      </w:r>
      <w:r>
        <w:t xml:space="preserve"> </w:t>
      </w:r>
    </w:p>
    <w:p w14:paraId="0169383A" w14:textId="77777777" w:rsidR="00B33963" w:rsidRDefault="007924C7" w:rsidP="007924C7">
      <w:pPr>
        <w:pStyle w:val="NormalWeb"/>
      </w:pPr>
      <w:r>
        <w:t xml:space="preserve">1) </w:t>
      </w:r>
      <w:proofErr w:type="gramStart"/>
      <w:r>
        <w:t>broken</w:t>
      </w:r>
      <w:proofErr w:type="gramEnd"/>
      <w:r>
        <w:t xml:space="preserve"> down in glycolysis, </w:t>
      </w:r>
    </w:p>
    <w:p w14:paraId="0169383B" w14:textId="77777777" w:rsidR="00B33963" w:rsidRDefault="007924C7" w:rsidP="007924C7">
      <w:pPr>
        <w:pStyle w:val="NormalWeb"/>
      </w:pPr>
      <w:r>
        <w:t xml:space="preserve">2) </w:t>
      </w:r>
      <w:proofErr w:type="gramStart"/>
      <w:r>
        <w:t>converted</w:t>
      </w:r>
      <w:proofErr w:type="gramEnd"/>
      <w:r>
        <w:t xml:space="preserve"> to glucose by gluconeogenesis, and </w:t>
      </w:r>
    </w:p>
    <w:p w14:paraId="0169383C" w14:textId="77777777" w:rsidR="007924C7" w:rsidRDefault="007924C7" w:rsidP="007924C7">
      <w:pPr>
        <w:pStyle w:val="NormalWeb"/>
      </w:pPr>
      <w:r>
        <w:t xml:space="preserve">3) </w:t>
      </w:r>
      <w:proofErr w:type="gramStart"/>
      <w:r>
        <w:t>oxidized</w:t>
      </w:r>
      <w:proofErr w:type="gramEnd"/>
      <w:r>
        <w:t xml:space="preserve"> in the pentose phosphate pathway.</w:t>
      </w:r>
    </w:p>
    <w:p w14:paraId="0169383D" w14:textId="77777777" w:rsidR="002B5CAB" w:rsidRDefault="007924C7" w:rsidP="00037646">
      <w:pPr>
        <w:pStyle w:val="NormalWeb"/>
        <w:numPr>
          <w:ilvl w:val="0"/>
          <w:numId w:val="25"/>
        </w:numPr>
      </w:pPr>
      <w:r>
        <w:t xml:space="preserve">The concentration of reactants and products of glycogen breakdown are such that hydrolysis of glycogen to G1P in the cell is favored (though the reaction would not be favored if the ratios of products were not skewed). </w:t>
      </w:r>
    </w:p>
    <w:p w14:paraId="0169383E" w14:textId="77777777" w:rsidR="002B5CAB" w:rsidRDefault="007924C7" w:rsidP="00037646">
      <w:pPr>
        <w:pStyle w:val="NormalWeb"/>
        <w:numPr>
          <w:ilvl w:val="0"/>
          <w:numId w:val="25"/>
        </w:numPr>
      </w:pPr>
      <w:r>
        <w:t xml:space="preserve">Just as in gluconeogenesis, the cell has a separate mechanism for glycogen synthesis that is distinct from glycogen breakdown. </w:t>
      </w:r>
    </w:p>
    <w:p w14:paraId="0169383F" w14:textId="77777777" w:rsidR="002B5CAB" w:rsidRDefault="007924C7" w:rsidP="00037646">
      <w:pPr>
        <w:pStyle w:val="NormalWeb"/>
        <w:numPr>
          <w:ilvl w:val="0"/>
          <w:numId w:val="25"/>
        </w:numPr>
      </w:pPr>
      <w:r>
        <w:t>As noted previously, this allows the cell to separately control the reactions, avoiding futile cycles, and enabling a process to occur efficiently (synthesis of glycogen) that would not occur if it were simply the reversal of glycogen breakdown.</w:t>
      </w:r>
    </w:p>
    <w:p w14:paraId="01693840" w14:textId="77777777" w:rsidR="002B5CAB" w:rsidRDefault="007924C7" w:rsidP="00037646">
      <w:pPr>
        <w:pStyle w:val="NormalWeb"/>
        <w:numPr>
          <w:ilvl w:val="0"/>
          <w:numId w:val="25"/>
        </w:numPr>
      </w:pPr>
      <w:r>
        <w:t xml:space="preserve"> Synthesis of glycogen starts with G1P, which is converted to an 'activated' intermediate, UDP-glucose. </w:t>
      </w:r>
    </w:p>
    <w:p w14:paraId="01693841" w14:textId="77777777" w:rsidR="002B5CAB" w:rsidRDefault="007924C7" w:rsidP="00037646">
      <w:pPr>
        <w:pStyle w:val="NormalWeb"/>
        <w:numPr>
          <w:ilvl w:val="0"/>
          <w:numId w:val="25"/>
        </w:numPr>
      </w:pPr>
      <w:r>
        <w:t xml:space="preserve">This activated intermediate is what 'adds' the glucose to the growing glycogen chain. </w:t>
      </w:r>
    </w:p>
    <w:p w14:paraId="01693842" w14:textId="77777777" w:rsidR="00B01E94" w:rsidRPr="002E730F" w:rsidRDefault="007924C7" w:rsidP="00037646">
      <w:pPr>
        <w:pStyle w:val="NormalWeb"/>
        <w:numPr>
          <w:ilvl w:val="0"/>
          <w:numId w:val="25"/>
        </w:numPr>
      </w:pPr>
      <w:r>
        <w:t>Once the glucose is added to glycogen, the glycogen molecule may need to be rearranged to make it available for metabol</w:t>
      </w:r>
      <w:r w:rsidR="002E730F">
        <w:t>ism</w:t>
      </w:r>
    </w:p>
    <w:p w14:paraId="01693843" w14:textId="77777777" w:rsidR="00B01E94" w:rsidRDefault="00B01E94" w:rsidP="0000708E">
      <w:pPr>
        <w:pStyle w:val="ListParagraph"/>
        <w:spacing w:after="0"/>
        <w:ind w:left="0"/>
        <w:rPr>
          <w:sz w:val="24"/>
          <w:szCs w:val="24"/>
        </w:rPr>
      </w:pPr>
    </w:p>
    <w:p w14:paraId="01693844" w14:textId="77777777" w:rsidR="004A1BBB" w:rsidRPr="00A5797D" w:rsidRDefault="0000708E" w:rsidP="0000708E">
      <w:pPr>
        <w:pStyle w:val="ListParagraph"/>
        <w:spacing w:after="0"/>
        <w:ind w:left="0"/>
        <w:rPr>
          <w:b/>
          <w:sz w:val="28"/>
          <w:szCs w:val="28"/>
          <w:u w:val="single"/>
        </w:rPr>
      </w:pPr>
      <w:r w:rsidRPr="00A5797D">
        <w:rPr>
          <w:b/>
          <w:sz w:val="28"/>
          <w:szCs w:val="28"/>
          <w:u w:val="single"/>
        </w:rPr>
        <w:t xml:space="preserve">3. </w:t>
      </w:r>
      <w:r w:rsidR="004A1BBB" w:rsidRPr="00A5797D">
        <w:rPr>
          <w:b/>
          <w:sz w:val="28"/>
          <w:szCs w:val="28"/>
          <w:u w:val="single"/>
        </w:rPr>
        <w:t>Discuss the hormonal contr</w:t>
      </w:r>
      <w:r w:rsidR="00B01E94" w:rsidRPr="00A5797D">
        <w:rPr>
          <w:b/>
          <w:sz w:val="28"/>
          <w:szCs w:val="28"/>
          <w:u w:val="single"/>
        </w:rPr>
        <w:t>ol of</w:t>
      </w:r>
      <w:r w:rsidR="004A1BBB" w:rsidRPr="00A5797D">
        <w:rPr>
          <w:b/>
          <w:sz w:val="28"/>
          <w:szCs w:val="28"/>
          <w:u w:val="single"/>
        </w:rPr>
        <w:t>:</w:t>
      </w:r>
    </w:p>
    <w:p w14:paraId="01693845" w14:textId="77777777" w:rsidR="004A1BBB" w:rsidRDefault="004A1BBB" w:rsidP="004A1BBB">
      <w:pPr>
        <w:pStyle w:val="ListParagraph"/>
        <w:numPr>
          <w:ilvl w:val="1"/>
          <w:numId w:val="2"/>
        </w:numPr>
        <w:spacing w:after="0"/>
        <w:rPr>
          <w:sz w:val="24"/>
          <w:szCs w:val="24"/>
        </w:rPr>
      </w:pPr>
      <w:r>
        <w:rPr>
          <w:sz w:val="24"/>
          <w:szCs w:val="24"/>
        </w:rPr>
        <w:t xml:space="preserve">glycolysis </w:t>
      </w:r>
    </w:p>
    <w:p w14:paraId="01693846" w14:textId="77777777" w:rsidR="004A1BBB" w:rsidRDefault="004A1BBB" w:rsidP="004A1BBB">
      <w:pPr>
        <w:pStyle w:val="ListParagraph"/>
        <w:numPr>
          <w:ilvl w:val="1"/>
          <w:numId w:val="2"/>
        </w:numPr>
        <w:spacing w:after="0"/>
        <w:rPr>
          <w:sz w:val="24"/>
          <w:szCs w:val="24"/>
        </w:rPr>
      </w:pPr>
      <w:r>
        <w:rPr>
          <w:sz w:val="24"/>
          <w:szCs w:val="24"/>
        </w:rPr>
        <w:t xml:space="preserve">gluconeogenesis </w:t>
      </w:r>
    </w:p>
    <w:p w14:paraId="01693847" w14:textId="77777777" w:rsidR="00804D22" w:rsidRPr="00804D22" w:rsidRDefault="004A1BBB" w:rsidP="008E4271">
      <w:pPr>
        <w:pStyle w:val="ListParagraph"/>
        <w:numPr>
          <w:ilvl w:val="1"/>
          <w:numId w:val="2"/>
        </w:numPr>
        <w:spacing w:after="0"/>
        <w:rPr>
          <w:sz w:val="24"/>
          <w:szCs w:val="24"/>
        </w:rPr>
      </w:pPr>
      <w:r>
        <w:rPr>
          <w:sz w:val="24"/>
          <w:szCs w:val="24"/>
        </w:rPr>
        <w:t>glycogen synthesis and degradation</w:t>
      </w:r>
      <w:r w:rsidR="008E4271" w:rsidRPr="008E4271">
        <w:rPr>
          <w:rFonts w:ascii="Arial" w:eastAsia="+mn-ea" w:hAnsi="Arial" w:cs="+mn-cs"/>
          <w:b/>
          <w:bCs/>
          <w:color w:val="3333CC"/>
          <w:sz w:val="46"/>
          <w:szCs w:val="46"/>
        </w:rPr>
        <w:t xml:space="preserve"> </w:t>
      </w:r>
    </w:p>
    <w:p w14:paraId="01693848" w14:textId="77777777" w:rsidR="00804D22" w:rsidRDefault="00804D22" w:rsidP="00804D22">
      <w:pPr>
        <w:pStyle w:val="ListParagraph"/>
        <w:spacing w:after="0"/>
        <w:ind w:left="0"/>
        <w:rPr>
          <w:sz w:val="24"/>
          <w:szCs w:val="24"/>
        </w:rPr>
      </w:pPr>
    </w:p>
    <w:p w14:paraId="01693849" w14:textId="77777777" w:rsidR="002E730F" w:rsidRDefault="002E730F" w:rsidP="002E730F">
      <w:pPr>
        <w:pStyle w:val="ListParagraph"/>
        <w:spacing w:after="0"/>
        <w:rPr>
          <w:sz w:val="24"/>
          <w:szCs w:val="24"/>
        </w:rPr>
      </w:pPr>
    </w:p>
    <w:p w14:paraId="0169384A" w14:textId="77777777" w:rsidR="00804D22" w:rsidRDefault="00804D22" w:rsidP="002E730F">
      <w:pPr>
        <w:pStyle w:val="ListParagraph"/>
        <w:spacing w:after="0"/>
        <w:rPr>
          <w:sz w:val="24"/>
          <w:szCs w:val="24"/>
        </w:rPr>
      </w:pPr>
      <w:r w:rsidRPr="00804D22">
        <w:rPr>
          <w:sz w:val="24"/>
          <w:szCs w:val="24"/>
        </w:rPr>
        <w:object w:dxaOrig="7202" w:dyaOrig="5390" w14:anchorId="01693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1pt;height:269.25pt" o:ole="">
            <v:imagedata r:id="rId25" o:title=""/>
          </v:shape>
          <o:OLEObject Type="Embed" ProgID="PowerPoint.Slide.12" ShapeID="_x0000_i1025" DrawAspect="Content" ObjectID="_1567611457" r:id="rId26"/>
        </w:object>
      </w:r>
    </w:p>
    <w:p w14:paraId="0169384B" w14:textId="77777777" w:rsidR="00804D22" w:rsidRDefault="00804D22" w:rsidP="002E730F">
      <w:pPr>
        <w:pStyle w:val="ListParagraph"/>
        <w:spacing w:after="0"/>
        <w:rPr>
          <w:sz w:val="24"/>
          <w:szCs w:val="24"/>
        </w:rPr>
      </w:pPr>
    </w:p>
    <w:p w14:paraId="0169384C" w14:textId="77777777" w:rsidR="00804D22" w:rsidRDefault="00804D22" w:rsidP="002E730F">
      <w:pPr>
        <w:pStyle w:val="ListParagraph"/>
        <w:spacing w:after="0"/>
        <w:rPr>
          <w:sz w:val="24"/>
          <w:szCs w:val="24"/>
        </w:rPr>
      </w:pPr>
    </w:p>
    <w:p w14:paraId="0169384D" w14:textId="77777777" w:rsidR="00804D22" w:rsidRDefault="00804D22" w:rsidP="002E730F">
      <w:pPr>
        <w:pStyle w:val="ListParagraph"/>
        <w:spacing w:after="0"/>
        <w:rPr>
          <w:sz w:val="24"/>
          <w:szCs w:val="24"/>
        </w:rPr>
      </w:pPr>
      <w:r w:rsidRPr="00804D22">
        <w:rPr>
          <w:sz w:val="24"/>
          <w:szCs w:val="24"/>
        </w:rPr>
        <w:object w:dxaOrig="7202" w:dyaOrig="5390" w14:anchorId="0169388E">
          <v:shape id="_x0000_i1026" type="#_x0000_t75" style="width:360.1pt;height:269.25pt" o:ole="">
            <v:imagedata r:id="rId27" o:title=""/>
          </v:shape>
          <o:OLEObject Type="Embed" ProgID="PowerPoint.Slide.12" ShapeID="_x0000_i1026" DrawAspect="Content" ObjectID="_1567611458" r:id="rId28"/>
        </w:object>
      </w:r>
    </w:p>
    <w:p w14:paraId="0169384E" w14:textId="77777777" w:rsidR="00804D22" w:rsidRDefault="00804D22" w:rsidP="002E730F">
      <w:pPr>
        <w:pStyle w:val="ListParagraph"/>
        <w:spacing w:after="0"/>
        <w:rPr>
          <w:sz w:val="24"/>
          <w:szCs w:val="24"/>
        </w:rPr>
      </w:pPr>
    </w:p>
    <w:p w14:paraId="0169384F" w14:textId="77777777" w:rsidR="00804D22" w:rsidRDefault="00804D22" w:rsidP="002E730F">
      <w:pPr>
        <w:pStyle w:val="ListParagraph"/>
        <w:spacing w:after="0"/>
        <w:rPr>
          <w:sz w:val="24"/>
          <w:szCs w:val="24"/>
        </w:rPr>
      </w:pPr>
    </w:p>
    <w:p w14:paraId="01693850" w14:textId="77777777" w:rsidR="00804D22" w:rsidRDefault="00804D22" w:rsidP="002E730F">
      <w:pPr>
        <w:pStyle w:val="ListParagraph"/>
        <w:spacing w:after="0"/>
        <w:rPr>
          <w:sz w:val="24"/>
          <w:szCs w:val="24"/>
        </w:rPr>
      </w:pPr>
    </w:p>
    <w:p w14:paraId="01693851" w14:textId="77777777" w:rsidR="002E730F" w:rsidRDefault="00804D22" w:rsidP="002E730F">
      <w:pPr>
        <w:pStyle w:val="ListParagraph"/>
        <w:spacing w:after="0"/>
        <w:rPr>
          <w:sz w:val="24"/>
          <w:szCs w:val="24"/>
        </w:rPr>
      </w:pPr>
      <w:r w:rsidRPr="00804D22">
        <w:rPr>
          <w:sz w:val="24"/>
          <w:szCs w:val="24"/>
        </w:rPr>
        <w:object w:dxaOrig="7202" w:dyaOrig="5390" w14:anchorId="0169388F">
          <v:shape id="_x0000_i1027" type="#_x0000_t75" style="width:360.1pt;height:269.25pt" o:ole="">
            <v:imagedata r:id="rId29" o:title=""/>
          </v:shape>
          <o:OLEObject Type="Embed" ProgID="PowerPoint.Slide.12" ShapeID="_x0000_i1027" DrawAspect="Content" ObjectID="_1567611459" r:id="rId30"/>
        </w:object>
      </w:r>
    </w:p>
    <w:p w14:paraId="01693852" w14:textId="77777777" w:rsidR="002E730F" w:rsidRDefault="002E730F" w:rsidP="002E730F">
      <w:pPr>
        <w:pStyle w:val="ListParagraph"/>
        <w:spacing w:after="0"/>
        <w:rPr>
          <w:sz w:val="24"/>
          <w:szCs w:val="24"/>
        </w:rPr>
      </w:pPr>
    </w:p>
    <w:p w14:paraId="01693853" w14:textId="77777777" w:rsidR="002E730F" w:rsidRDefault="002E730F" w:rsidP="002E730F">
      <w:pPr>
        <w:pStyle w:val="ListParagraph"/>
        <w:spacing w:after="0"/>
        <w:rPr>
          <w:sz w:val="24"/>
          <w:szCs w:val="24"/>
        </w:rPr>
      </w:pPr>
    </w:p>
    <w:p w14:paraId="01693854" w14:textId="77777777" w:rsidR="002E730F" w:rsidRDefault="002E730F" w:rsidP="00804D22">
      <w:pPr>
        <w:pStyle w:val="ListParagraph"/>
        <w:spacing w:after="0"/>
        <w:ind w:left="0"/>
        <w:rPr>
          <w:sz w:val="24"/>
          <w:szCs w:val="24"/>
        </w:rPr>
      </w:pPr>
    </w:p>
    <w:p w14:paraId="01693855" w14:textId="77777777" w:rsidR="002E730F" w:rsidRDefault="00804D22" w:rsidP="002E730F">
      <w:pPr>
        <w:pStyle w:val="ListParagraph"/>
        <w:spacing w:after="0"/>
        <w:rPr>
          <w:sz w:val="24"/>
          <w:szCs w:val="24"/>
        </w:rPr>
      </w:pPr>
      <w:r w:rsidRPr="00804D22">
        <w:rPr>
          <w:sz w:val="24"/>
          <w:szCs w:val="24"/>
        </w:rPr>
        <w:object w:dxaOrig="7202" w:dyaOrig="5390" w14:anchorId="01693890">
          <v:shape id="_x0000_i1028" type="#_x0000_t75" style="width:360.1pt;height:269.25pt" o:ole="">
            <v:imagedata r:id="rId31" o:title=""/>
          </v:shape>
          <o:OLEObject Type="Embed" ProgID="PowerPoint.Slide.12" ShapeID="_x0000_i1028" DrawAspect="Content" ObjectID="_1567611460" r:id="rId32"/>
        </w:object>
      </w:r>
    </w:p>
    <w:p w14:paraId="01693856" w14:textId="77777777" w:rsidR="00804D22" w:rsidRDefault="00804D22" w:rsidP="002E730F">
      <w:pPr>
        <w:pStyle w:val="ListParagraph"/>
        <w:spacing w:after="0"/>
        <w:rPr>
          <w:sz w:val="24"/>
          <w:szCs w:val="24"/>
        </w:rPr>
      </w:pPr>
    </w:p>
    <w:p w14:paraId="01693857" w14:textId="77777777" w:rsidR="00804D22" w:rsidRDefault="00804D22" w:rsidP="002E730F">
      <w:pPr>
        <w:pStyle w:val="ListParagraph"/>
        <w:spacing w:after="0"/>
        <w:rPr>
          <w:sz w:val="24"/>
          <w:szCs w:val="24"/>
        </w:rPr>
      </w:pPr>
    </w:p>
    <w:p w14:paraId="01693858" w14:textId="77777777" w:rsidR="00804D22" w:rsidRDefault="00804D22" w:rsidP="002E730F">
      <w:pPr>
        <w:pStyle w:val="ListParagraph"/>
        <w:spacing w:after="0"/>
        <w:rPr>
          <w:sz w:val="24"/>
          <w:szCs w:val="24"/>
        </w:rPr>
      </w:pPr>
    </w:p>
    <w:p w14:paraId="01693859" w14:textId="77777777" w:rsidR="00804D22" w:rsidRDefault="00804D22" w:rsidP="002E730F">
      <w:pPr>
        <w:pStyle w:val="ListParagraph"/>
        <w:spacing w:after="0"/>
        <w:rPr>
          <w:sz w:val="24"/>
          <w:szCs w:val="24"/>
        </w:rPr>
      </w:pPr>
    </w:p>
    <w:p w14:paraId="0169385A" w14:textId="77777777" w:rsidR="00804D22" w:rsidRDefault="00804D22" w:rsidP="002E730F">
      <w:pPr>
        <w:pStyle w:val="ListParagraph"/>
        <w:spacing w:after="0"/>
        <w:rPr>
          <w:sz w:val="24"/>
          <w:szCs w:val="24"/>
        </w:rPr>
      </w:pPr>
      <w:r w:rsidRPr="00804D22">
        <w:rPr>
          <w:sz w:val="24"/>
          <w:szCs w:val="24"/>
        </w:rPr>
        <w:object w:dxaOrig="7202" w:dyaOrig="5390" w14:anchorId="01693891">
          <v:shape id="_x0000_i1029" type="#_x0000_t75" style="width:360.1pt;height:269.25pt" o:ole="">
            <v:imagedata r:id="rId33" o:title=""/>
          </v:shape>
          <o:OLEObject Type="Embed" ProgID="PowerPoint.Slide.12" ShapeID="_x0000_i1029" DrawAspect="Content" ObjectID="_1567611461" r:id="rId34"/>
        </w:object>
      </w:r>
    </w:p>
    <w:p w14:paraId="0169385B" w14:textId="77777777" w:rsidR="00804D22" w:rsidRDefault="00804D22" w:rsidP="002E730F">
      <w:pPr>
        <w:pStyle w:val="ListParagraph"/>
        <w:spacing w:after="0"/>
        <w:rPr>
          <w:sz w:val="24"/>
          <w:szCs w:val="24"/>
        </w:rPr>
      </w:pPr>
    </w:p>
    <w:p w14:paraId="0169385C" w14:textId="77777777" w:rsidR="00804D22" w:rsidRDefault="00804D22" w:rsidP="002E730F">
      <w:pPr>
        <w:pStyle w:val="ListParagraph"/>
        <w:spacing w:after="0"/>
        <w:rPr>
          <w:sz w:val="24"/>
          <w:szCs w:val="24"/>
        </w:rPr>
      </w:pPr>
    </w:p>
    <w:p w14:paraId="0169385D" w14:textId="77777777" w:rsidR="00804D22" w:rsidRDefault="00804D22" w:rsidP="002E730F">
      <w:pPr>
        <w:pStyle w:val="ListParagraph"/>
        <w:spacing w:after="0"/>
        <w:rPr>
          <w:sz w:val="24"/>
          <w:szCs w:val="24"/>
        </w:rPr>
      </w:pPr>
      <w:r>
        <w:rPr>
          <w:sz w:val="24"/>
          <w:szCs w:val="24"/>
        </w:rPr>
        <w:lastRenderedPageBreak/>
        <w:t xml:space="preserve"> </w:t>
      </w:r>
      <w:r w:rsidRPr="00804D22">
        <w:rPr>
          <w:color w:val="auto"/>
          <w:sz w:val="20"/>
          <w:szCs w:val="20"/>
        </w:rPr>
        <w:t xml:space="preserve"> </w:t>
      </w:r>
      <w:r w:rsidRPr="00804D22">
        <w:rPr>
          <w:sz w:val="24"/>
          <w:szCs w:val="24"/>
        </w:rPr>
        <w:object w:dxaOrig="7202" w:dyaOrig="5390" w14:anchorId="01693892">
          <v:shape id="_x0000_i1030" type="#_x0000_t75" style="width:360.1pt;height:269.25pt" o:ole="">
            <v:imagedata r:id="rId35" o:title=""/>
          </v:shape>
          <o:OLEObject Type="Embed" ProgID="PowerPoint.Slide.12" ShapeID="_x0000_i1030" DrawAspect="Content" ObjectID="_1567611462" r:id="rId36"/>
        </w:object>
      </w:r>
    </w:p>
    <w:p w14:paraId="01693864" w14:textId="77777777" w:rsidR="00804D22" w:rsidRDefault="00804D22" w:rsidP="00962755">
      <w:pPr>
        <w:pStyle w:val="ListParagraph"/>
        <w:spacing w:after="0"/>
        <w:rPr>
          <w:sz w:val="24"/>
          <w:szCs w:val="24"/>
        </w:rPr>
      </w:pPr>
      <w:r w:rsidRPr="00804D22">
        <w:rPr>
          <w:sz w:val="24"/>
          <w:szCs w:val="24"/>
        </w:rPr>
        <w:object w:dxaOrig="7202" w:dyaOrig="5390" w14:anchorId="01693893">
          <v:shape id="_x0000_i1031" type="#_x0000_t75" style="width:360.1pt;height:269.25pt" o:ole="">
            <v:imagedata r:id="rId37" o:title=""/>
          </v:shape>
          <o:OLEObject Type="Embed" ProgID="PowerPoint.Slide.12" ShapeID="_x0000_i1031" DrawAspect="Content" ObjectID="_1567611463" r:id="rId38"/>
        </w:object>
      </w:r>
    </w:p>
    <w:p w14:paraId="2724A77C" w14:textId="77777777" w:rsidR="00CB7887" w:rsidRDefault="00CB7887" w:rsidP="0000708E">
      <w:pPr>
        <w:rPr>
          <w:highlight w:val="yellow"/>
        </w:rPr>
      </w:pPr>
    </w:p>
    <w:p w14:paraId="01693865" w14:textId="77777777" w:rsidR="004A1BBB" w:rsidRDefault="0000708E" w:rsidP="0000708E">
      <w:pPr>
        <w:rPr>
          <w:b/>
          <w:sz w:val="28"/>
          <w:szCs w:val="28"/>
          <w:u w:val="single"/>
        </w:rPr>
      </w:pPr>
      <w:r w:rsidRPr="00CB7887">
        <w:rPr>
          <w:b/>
          <w:sz w:val="28"/>
          <w:szCs w:val="28"/>
          <w:u w:val="single"/>
        </w:rPr>
        <w:t xml:space="preserve">4. </w:t>
      </w:r>
      <w:r w:rsidR="004A1BBB" w:rsidRPr="00CB7887">
        <w:rPr>
          <w:b/>
          <w:sz w:val="28"/>
          <w:szCs w:val="28"/>
          <w:u w:val="single"/>
        </w:rPr>
        <w:t xml:space="preserve">Discuss clinical condition related to defects in carbohydrates use </w:t>
      </w:r>
      <w:proofErr w:type="spellStart"/>
      <w:r w:rsidR="004A1BBB" w:rsidRPr="00CB7887">
        <w:rPr>
          <w:b/>
          <w:sz w:val="28"/>
          <w:szCs w:val="28"/>
          <w:u w:val="single"/>
        </w:rPr>
        <w:t>eg</w:t>
      </w:r>
      <w:proofErr w:type="spellEnd"/>
      <w:r w:rsidR="004A1BBB" w:rsidRPr="00CB7887">
        <w:rPr>
          <w:b/>
          <w:sz w:val="28"/>
          <w:szCs w:val="28"/>
          <w:u w:val="single"/>
        </w:rPr>
        <w:t xml:space="preserve">. Diabetes mellitus, lactose intolerance and </w:t>
      </w:r>
      <w:proofErr w:type="spellStart"/>
      <w:r w:rsidR="004A1BBB" w:rsidRPr="00CB7887">
        <w:rPr>
          <w:b/>
          <w:sz w:val="28"/>
          <w:szCs w:val="28"/>
          <w:u w:val="single"/>
        </w:rPr>
        <w:t>galactosemia</w:t>
      </w:r>
      <w:proofErr w:type="spellEnd"/>
      <w:r w:rsidR="004A1BBB" w:rsidRPr="00CB7887">
        <w:rPr>
          <w:b/>
          <w:sz w:val="28"/>
          <w:szCs w:val="28"/>
          <w:u w:val="single"/>
        </w:rPr>
        <w:t xml:space="preserve"> (HOMEWORK ASSIGMENT)</w:t>
      </w:r>
    </w:p>
    <w:p w14:paraId="2D20338F" w14:textId="4766C02D" w:rsidR="00CB7887" w:rsidRDefault="00CB7887" w:rsidP="0000708E">
      <w:pPr>
        <w:rPr>
          <w:b/>
          <w:sz w:val="24"/>
          <w:szCs w:val="24"/>
          <w:u w:val="single"/>
        </w:rPr>
      </w:pPr>
      <w:r w:rsidRPr="00CB7887">
        <w:rPr>
          <w:b/>
          <w:sz w:val="24"/>
          <w:szCs w:val="24"/>
          <w:u w:val="single"/>
        </w:rPr>
        <w:t>Diabetes Mellitus</w:t>
      </w:r>
    </w:p>
    <w:p w14:paraId="58DF2B10" w14:textId="77777777" w:rsidR="00CB7887" w:rsidRPr="00CB7887" w:rsidRDefault="00CB7887" w:rsidP="00CB7887">
      <w:pPr>
        <w:rPr>
          <w:color w:val="auto"/>
          <w:sz w:val="24"/>
          <w:szCs w:val="24"/>
          <w:lang w:val="en"/>
        </w:rPr>
      </w:pPr>
      <w:r w:rsidRPr="00CB7887">
        <w:rPr>
          <w:color w:val="auto"/>
          <w:sz w:val="24"/>
          <w:szCs w:val="24"/>
          <w:lang w:val="en"/>
        </w:rPr>
        <w:t xml:space="preserve">Diabetes mellitus (or </w:t>
      </w:r>
      <w:hyperlink r:id="rId39" w:history="1">
        <w:r w:rsidRPr="00CB7887">
          <w:rPr>
            <w:rStyle w:val="Hyperlink"/>
            <w:color w:val="auto"/>
            <w:sz w:val="24"/>
            <w:szCs w:val="24"/>
            <w:lang w:val="en"/>
          </w:rPr>
          <w:t>diabetes</w:t>
        </w:r>
      </w:hyperlink>
      <w:r w:rsidRPr="00CB7887">
        <w:rPr>
          <w:color w:val="auto"/>
          <w:sz w:val="24"/>
          <w:szCs w:val="24"/>
          <w:lang w:val="en"/>
        </w:rPr>
        <w:t xml:space="preserve">) is a chronic, lifelong condition that affects your body's ability to use the energy found in food. There are three major </w:t>
      </w:r>
      <w:hyperlink r:id="rId40" w:history="1">
        <w:r w:rsidRPr="00CB7887">
          <w:rPr>
            <w:rStyle w:val="Hyperlink"/>
            <w:color w:val="auto"/>
            <w:sz w:val="24"/>
            <w:szCs w:val="24"/>
            <w:u w:val="none"/>
            <w:lang w:val="en"/>
          </w:rPr>
          <w:t>types of diabetes</w:t>
        </w:r>
      </w:hyperlink>
      <w:r w:rsidRPr="00CB7887">
        <w:rPr>
          <w:color w:val="auto"/>
          <w:sz w:val="24"/>
          <w:szCs w:val="24"/>
          <w:lang w:val="en"/>
        </w:rPr>
        <w:t xml:space="preserve">: </w:t>
      </w:r>
      <w:hyperlink r:id="rId41" w:history="1">
        <w:r w:rsidRPr="00CB7887">
          <w:rPr>
            <w:rStyle w:val="Hyperlink"/>
            <w:color w:val="auto"/>
            <w:sz w:val="24"/>
            <w:szCs w:val="24"/>
            <w:u w:val="none"/>
            <w:lang w:val="en"/>
          </w:rPr>
          <w:t>type 1 diabetes</w:t>
        </w:r>
      </w:hyperlink>
      <w:r w:rsidRPr="00CB7887">
        <w:rPr>
          <w:color w:val="auto"/>
          <w:sz w:val="24"/>
          <w:szCs w:val="24"/>
          <w:lang w:val="en"/>
        </w:rPr>
        <w:t xml:space="preserve">, </w:t>
      </w:r>
      <w:hyperlink r:id="rId42" w:history="1">
        <w:r w:rsidRPr="00CB7887">
          <w:rPr>
            <w:rStyle w:val="Hyperlink"/>
            <w:color w:val="auto"/>
            <w:sz w:val="24"/>
            <w:szCs w:val="24"/>
            <w:u w:val="none"/>
            <w:lang w:val="en"/>
          </w:rPr>
          <w:t>type 2 diabetes</w:t>
        </w:r>
      </w:hyperlink>
      <w:r w:rsidRPr="00CB7887">
        <w:rPr>
          <w:color w:val="auto"/>
          <w:sz w:val="24"/>
          <w:szCs w:val="24"/>
          <w:lang w:val="en"/>
        </w:rPr>
        <w:t xml:space="preserve">, and </w:t>
      </w:r>
      <w:hyperlink r:id="rId43" w:history="1">
        <w:r w:rsidRPr="00CB7887">
          <w:rPr>
            <w:rStyle w:val="Hyperlink"/>
            <w:color w:val="auto"/>
            <w:sz w:val="24"/>
            <w:szCs w:val="24"/>
            <w:u w:val="none"/>
            <w:lang w:val="en"/>
          </w:rPr>
          <w:t>gestational diabetes</w:t>
        </w:r>
      </w:hyperlink>
      <w:r w:rsidRPr="00CB7887">
        <w:rPr>
          <w:color w:val="auto"/>
          <w:sz w:val="24"/>
          <w:szCs w:val="24"/>
          <w:lang w:val="en"/>
        </w:rPr>
        <w:t>.</w:t>
      </w:r>
    </w:p>
    <w:p w14:paraId="0483FC2D" w14:textId="77777777" w:rsidR="00CB7887" w:rsidRPr="00CB7887" w:rsidRDefault="00CB7887" w:rsidP="00CB7887">
      <w:pPr>
        <w:rPr>
          <w:color w:val="auto"/>
          <w:sz w:val="24"/>
          <w:szCs w:val="24"/>
          <w:lang w:val="en"/>
        </w:rPr>
      </w:pPr>
      <w:r w:rsidRPr="00CB7887">
        <w:rPr>
          <w:color w:val="auto"/>
          <w:sz w:val="24"/>
          <w:szCs w:val="24"/>
          <w:lang w:val="en"/>
        </w:rPr>
        <w:t xml:space="preserve">All types of diabetes mellitus have something in common. Normally, your body breaks down the sugars and carbohydrates you eat into a special sugar called glucose. Glucose fuels the cells in your body. But the cells need </w:t>
      </w:r>
      <w:hyperlink r:id="rId44" w:history="1">
        <w:r w:rsidRPr="00CB7887">
          <w:rPr>
            <w:rStyle w:val="Hyperlink"/>
            <w:color w:val="auto"/>
            <w:sz w:val="24"/>
            <w:szCs w:val="24"/>
            <w:u w:val="none"/>
            <w:lang w:val="en"/>
          </w:rPr>
          <w:t>insulin</w:t>
        </w:r>
      </w:hyperlink>
      <w:r w:rsidRPr="00CB7887">
        <w:rPr>
          <w:color w:val="auto"/>
          <w:sz w:val="24"/>
          <w:szCs w:val="24"/>
          <w:lang w:val="en"/>
        </w:rPr>
        <w:t xml:space="preserve">, a hormone, in your bloodstream in order to take in the glucose and use it for energy. With diabetes mellitus, either your body doesn't make enough </w:t>
      </w:r>
      <w:hyperlink r:id="rId45" w:history="1">
        <w:r w:rsidRPr="00CB7887">
          <w:rPr>
            <w:rStyle w:val="Hyperlink"/>
            <w:color w:val="auto"/>
            <w:sz w:val="24"/>
            <w:szCs w:val="24"/>
            <w:u w:val="none"/>
            <w:lang w:val="en"/>
          </w:rPr>
          <w:t>insulin</w:t>
        </w:r>
      </w:hyperlink>
      <w:r w:rsidRPr="00CB7887">
        <w:rPr>
          <w:color w:val="auto"/>
          <w:sz w:val="24"/>
          <w:szCs w:val="24"/>
          <w:lang w:val="en"/>
        </w:rPr>
        <w:t xml:space="preserve">, it can't use the </w:t>
      </w:r>
      <w:hyperlink r:id="rId46" w:history="1">
        <w:r w:rsidRPr="00CB7887">
          <w:rPr>
            <w:rStyle w:val="Hyperlink"/>
            <w:color w:val="auto"/>
            <w:sz w:val="24"/>
            <w:szCs w:val="24"/>
            <w:u w:val="none"/>
            <w:lang w:val="en"/>
          </w:rPr>
          <w:t>insulin</w:t>
        </w:r>
      </w:hyperlink>
      <w:r w:rsidRPr="00CB7887">
        <w:rPr>
          <w:color w:val="auto"/>
          <w:sz w:val="24"/>
          <w:szCs w:val="24"/>
          <w:lang w:val="en"/>
        </w:rPr>
        <w:t xml:space="preserve"> it does produce, or a combination of both.</w:t>
      </w:r>
    </w:p>
    <w:p w14:paraId="566E0B62" w14:textId="77777777" w:rsidR="00CB7887" w:rsidRPr="00CB7887" w:rsidRDefault="00CB7887" w:rsidP="00CB7887">
      <w:pPr>
        <w:rPr>
          <w:color w:val="auto"/>
          <w:sz w:val="24"/>
          <w:szCs w:val="24"/>
          <w:lang w:val="en"/>
        </w:rPr>
      </w:pPr>
      <w:r w:rsidRPr="00CB7887">
        <w:rPr>
          <w:color w:val="auto"/>
          <w:sz w:val="24"/>
          <w:szCs w:val="24"/>
          <w:lang w:val="en"/>
        </w:rPr>
        <w:t xml:space="preserve">Since the cells can't take in the glucose, it builds up in your </w:t>
      </w:r>
      <w:hyperlink r:id="rId47" w:history="1">
        <w:r w:rsidRPr="00CB7887">
          <w:rPr>
            <w:rStyle w:val="Hyperlink"/>
            <w:color w:val="auto"/>
            <w:sz w:val="24"/>
            <w:szCs w:val="24"/>
            <w:u w:val="none"/>
            <w:lang w:val="en"/>
          </w:rPr>
          <w:t>blood</w:t>
        </w:r>
      </w:hyperlink>
      <w:r w:rsidRPr="00CB7887">
        <w:rPr>
          <w:color w:val="auto"/>
          <w:sz w:val="24"/>
          <w:szCs w:val="24"/>
          <w:lang w:val="en"/>
        </w:rPr>
        <w:t xml:space="preserve">. High levels of </w:t>
      </w:r>
      <w:hyperlink r:id="rId48" w:history="1">
        <w:r w:rsidRPr="00CB7887">
          <w:rPr>
            <w:rStyle w:val="Hyperlink"/>
            <w:color w:val="auto"/>
            <w:sz w:val="24"/>
            <w:szCs w:val="24"/>
            <w:u w:val="none"/>
            <w:lang w:val="en"/>
          </w:rPr>
          <w:t>blood glucose</w:t>
        </w:r>
      </w:hyperlink>
      <w:r w:rsidRPr="00CB7887">
        <w:rPr>
          <w:color w:val="auto"/>
          <w:sz w:val="24"/>
          <w:szCs w:val="24"/>
          <w:lang w:val="en"/>
        </w:rPr>
        <w:t xml:space="preserve"> can damage the tiny </w:t>
      </w:r>
      <w:hyperlink r:id="rId49" w:history="1">
        <w:r w:rsidRPr="00CB7887">
          <w:rPr>
            <w:rStyle w:val="Hyperlink"/>
            <w:color w:val="auto"/>
            <w:sz w:val="24"/>
            <w:szCs w:val="24"/>
            <w:u w:val="none"/>
            <w:lang w:val="en"/>
          </w:rPr>
          <w:t>blood</w:t>
        </w:r>
      </w:hyperlink>
      <w:r w:rsidRPr="00CB7887">
        <w:rPr>
          <w:color w:val="auto"/>
          <w:sz w:val="24"/>
          <w:szCs w:val="24"/>
          <w:lang w:val="en"/>
        </w:rPr>
        <w:t xml:space="preserve"> vessels in your </w:t>
      </w:r>
      <w:hyperlink r:id="rId50" w:history="1">
        <w:r w:rsidRPr="00CB7887">
          <w:rPr>
            <w:rStyle w:val="Hyperlink"/>
            <w:color w:val="auto"/>
            <w:sz w:val="24"/>
            <w:szCs w:val="24"/>
            <w:u w:val="none"/>
            <w:lang w:val="en"/>
          </w:rPr>
          <w:t>kidneys</w:t>
        </w:r>
      </w:hyperlink>
      <w:r w:rsidRPr="00CB7887">
        <w:rPr>
          <w:color w:val="auto"/>
          <w:sz w:val="24"/>
          <w:szCs w:val="24"/>
          <w:lang w:val="en"/>
        </w:rPr>
        <w:t xml:space="preserve">, </w:t>
      </w:r>
      <w:hyperlink r:id="rId51" w:history="1">
        <w:r w:rsidRPr="00CB7887">
          <w:rPr>
            <w:rStyle w:val="Hyperlink"/>
            <w:color w:val="auto"/>
            <w:sz w:val="24"/>
            <w:szCs w:val="24"/>
            <w:u w:val="none"/>
            <w:lang w:val="en"/>
          </w:rPr>
          <w:t>heart</w:t>
        </w:r>
      </w:hyperlink>
      <w:r w:rsidRPr="00CB7887">
        <w:rPr>
          <w:color w:val="auto"/>
          <w:sz w:val="24"/>
          <w:szCs w:val="24"/>
          <w:lang w:val="en"/>
        </w:rPr>
        <w:t xml:space="preserve">, </w:t>
      </w:r>
      <w:hyperlink r:id="rId52" w:history="1">
        <w:r w:rsidRPr="00CB7887">
          <w:rPr>
            <w:rStyle w:val="Hyperlink"/>
            <w:color w:val="auto"/>
            <w:sz w:val="24"/>
            <w:szCs w:val="24"/>
            <w:u w:val="none"/>
            <w:lang w:val="en"/>
          </w:rPr>
          <w:t>eyes</w:t>
        </w:r>
      </w:hyperlink>
      <w:r w:rsidRPr="00CB7887">
        <w:rPr>
          <w:color w:val="auto"/>
          <w:sz w:val="24"/>
          <w:szCs w:val="24"/>
          <w:lang w:val="en"/>
        </w:rPr>
        <w:t xml:space="preserve">, or </w:t>
      </w:r>
      <w:hyperlink r:id="rId53" w:history="1">
        <w:r w:rsidRPr="00CB7887">
          <w:rPr>
            <w:rStyle w:val="Hyperlink"/>
            <w:color w:val="auto"/>
            <w:sz w:val="24"/>
            <w:szCs w:val="24"/>
            <w:u w:val="none"/>
            <w:lang w:val="en"/>
          </w:rPr>
          <w:t>nervous system</w:t>
        </w:r>
      </w:hyperlink>
      <w:r w:rsidRPr="00CB7887">
        <w:rPr>
          <w:color w:val="auto"/>
          <w:sz w:val="24"/>
          <w:szCs w:val="24"/>
          <w:lang w:val="en"/>
        </w:rPr>
        <w:t xml:space="preserve">. That's why </w:t>
      </w:r>
      <w:hyperlink r:id="rId54" w:history="1">
        <w:r w:rsidRPr="00CB7887">
          <w:rPr>
            <w:rStyle w:val="Hyperlink"/>
            <w:color w:val="auto"/>
            <w:sz w:val="24"/>
            <w:szCs w:val="24"/>
            <w:u w:val="none"/>
            <w:lang w:val="en"/>
          </w:rPr>
          <w:t>diabetes</w:t>
        </w:r>
      </w:hyperlink>
      <w:r w:rsidRPr="00CB7887">
        <w:rPr>
          <w:color w:val="auto"/>
          <w:sz w:val="24"/>
          <w:szCs w:val="24"/>
          <w:lang w:val="en"/>
        </w:rPr>
        <w:t xml:space="preserve"> -- especially if left untreated -- can eventually </w:t>
      </w:r>
      <w:hyperlink r:id="rId55" w:history="1">
        <w:r w:rsidRPr="00CB7887">
          <w:rPr>
            <w:rStyle w:val="Hyperlink"/>
            <w:color w:val="auto"/>
            <w:sz w:val="24"/>
            <w:szCs w:val="24"/>
            <w:u w:val="none"/>
            <w:lang w:val="en"/>
          </w:rPr>
          <w:t>cause heart disease</w:t>
        </w:r>
      </w:hyperlink>
      <w:r w:rsidRPr="00CB7887">
        <w:rPr>
          <w:color w:val="auto"/>
          <w:sz w:val="24"/>
          <w:szCs w:val="24"/>
          <w:lang w:val="en"/>
        </w:rPr>
        <w:t xml:space="preserve">, </w:t>
      </w:r>
      <w:hyperlink r:id="rId56" w:history="1">
        <w:r w:rsidRPr="00CB7887">
          <w:rPr>
            <w:rStyle w:val="Hyperlink"/>
            <w:color w:val="auto"/>
            <w:sz w:val="24"/>
            <w:szCs w:val="24"/>
            <w:u w:val="none"/>
            <w:lang w:val="en"/>
          </w:rPr>
          <w:t>stroke</w:t>
        </w:r>
      </w:hyperlink>
      <w:r w:rsidRPr="00CB7887">
        <w:rPr>
          <w:color w:val="auto"/>
          <w:sz w:val="24"/>
          <w:szCs w:val="24"/>
          <w:lang w:val="en"/>
        </w:rPr>
        <w:t xml:space="preserve">, </w:t>
      </w:r>
      <w:hyperlink r:id="rId57" w:history="1">
        <w:r w:rsidRPr="00CB7887">
          <w:rPr>
            <w:rStyle w:val="Hyperlink"/>
            <w:color w:val="auto"/>
            <w:sz w:val="24"/>
            <w:szCs w:val="24"/>
            <w:u w:val="none"/>
            <w:lang w:val="en"/>
          </w:rPr>
          <w:t>kidney disease</w:t>
        </w:r>
      </w:hyperlink>
      <w:r w:rsidRPr="00CB7887">
        <w:rPr>
          <w:color w:val="auto"/>
          <w:sz w:val="24"/>
          <w:szCs w:val="24"/>
          <w:lang w:val="en"/>
        </w:rPr>
        <w:t xml:space="preserve">, blindness, and </w:t>
      </w:r>
      <w:hyperlink r:id="rId58" w:history="1">
        <w:r w:rsidRPr="00CB7887">
          <w:rPr>
            <w:rStyle w:val="Hyperlink"/>
            <w:color w:val="auto"/>
            <w:sz w:val="24"/>
            <w:szCs w:val="24"/>
            <w:u w:val="none"/>
            <w:lang w:val="en"/>
          </w:rPr>
          <w:t>nerve damage</w:t>
        </w:r>
      </w:hyperlink>
      <w:r w:rsidRPr="00CB7887">
        <w:rPr>
          <w:color w:val="auto"/>
          <w:sz w:val="24"/>
          <w:szCs w:val="24"/>
          <w:lang w:val="en"/>
        </w:rPr>
        <w:t xml:space="preserve"> to nerves in the feet.</w:t>
      </w:r>
    </w:p>
    <w:p w14:paraId="56B7A1EA" w14:textId="77777777" w:rsidR="00CB7887" w:rsidRPr="00CB7887" w:rsidRDefault="00CB7887" w:rsidP="00CB7887">
      <w:pPr>
        <w:rPr>
          <w:b/>
          <w:bCs/>
          <w:color w:val="auto"/>
          <w:sz w:val="24"/>
          <w:szCs w:val="24"/>
          <w:lang w:val="en"/>
        </w:rPr>
      </w:pPr>
      <w:r w:rsidRPr="00CB7887">
        <w:rPr>
          <w:b/>
          <w:bCs/>
          <w:color w:val="auto"/>
          <w:sz w:val="24"/>
          <w:szCs w:val="24"/>
          <w:lang w:val="en"/>
        </w:rPr>
        <w:t>Type 1 Diabetes</w:t>
      </w:r>
    </w:p>
    <w:p w14:paraId="5DCB7CC0" w14:textId="77777777" w:rsidR="00CB7887" w:rsidRPr="00CB7887" w:rsidRDefault="0055418F" w:rsidP="00CB7887">
      <w:pPr>
        <w:rPr>
          <w:color w:val="auto"/>
          <w:sz w:val="24"/>
          <w:szCs w:val="24"/>
          <w:lang w:val="en"/>
        </w:rPr>
      </w:pPr>
      <w:hyperlink r:id="rId59" w:history="1">
        <w:r w:rsidR="00CB7887" w:rsidRPr="00CB7887">
          <w:rPr>
            <w:rStyle w:val="Hyperlink"/>
            <w:color w:val="auto"/>
            <w:sz w:val="24"/>
            <w:szCs w:val="24"/>
            <w:u w:val="none"/>
            <w:lang w:val="en"/>
          </w:rPr>
          <w:t>Type 1 diabetes</w:t>
        </w:r>
      </w:hyperlink>
      <w:r w:rsidR="00CB7887" w:rsidRPr="00CB7887">
        <w:rPr>
          <w:color w:val="auto"/>
          <w:sz w:val="24"/>
          <w:szCs w:val="24"/>
          <w:lang w:val="en"/>
        </w:rPr>
        <w:t xml:space="preserve"> is also called insulin-dependent diabetes. It used to be called juvenile-onset diabetes, because it often begins in childhood.</w:t>
      </w:r>
    </w:p>
    <w:p w14:paraId="05E433B2" w14:textId="77777777" w:rsidR="00CB7887" w:rsidRPr="00CB7887" w:rsidRDefault="0055418F" w:rsidP="00CB7887">
      <w:pPr>
        <w:rPr>
          <w:color w:val="auto"/>
          <w:sz w:val="24"/>
          <w:szCs w:val="24"/>
          <w:lang w:val="en"/>
        </w:rPr>
      </w:pPr>
      <w:hyperlink r:id="rId60" w:history="1">
        <w:r w:rsidR="00CB7887" w:rsidRPr="00CB7887">
          <w:rPr>
            <w:rStyle w:val="Hyperlink"/>
            <w:color w:val="auto"/>
            <w:sz w:val="24"/>
            <w:szCs w:val="24"/>
            <w:u w:val="none"/>
            <w:lang w:val="en"/>
          </w:rPr>
          <w:t>Type 1 diabetes</w:t>
        </w:r>
      </w:hyperlink>
      <w:r w:rsidR="00CB7887" w:rsidRPr="00CB7887">
        <w:rPr>
          <w:color w:val="auto"/>
          <w:sz w:val="24"/>
          <w:szCs w:val="24"/>
          <w:lang w:val="en"/>
        </w:rPr>
        <w:t xml:space="preserve"> is an autoimmune condition. It's caused by the body attacking its own </w:t>
      </w:r>
      <w:hyperlink r:id="rId61" w:history="1">
        <w:r w:rsidR="00CB7887" w:rsidRPr="00CB7887">
          <w:rPr>
            <w:rStyle w:val="Hyperlink"/>
            <w:color w:val="auto"/>
            <w:sz w:val="24"/>
            <w:szCs w:val="24"/>
            <w:u w:val="none"/>
            <w:lang w:val="en"/>
          </w:rPr>
          <w:t>pancreas</w:t>
        </w:r>
      </w:hyperlink>
      <w:r w:rsidR="00CB7887" w:rsidRPr="00CB7887">
        <w:rPr>
          <w:color w:val="auto"/>
          <w:sz w:val="24"/>
          <w:szCs w:val="24"/>
          <w:lang w:val="en"/>
        </w:rPr>
        <w:t xml:space="preserve"> with antibodies. In people with </w:t>
      </w:r>
      <w:hyperlink r:id="rId62" w:history="1">
        <w:r w:rsidR="00CB7887" w:rsidRPr="00CB7887">
          <w:rPr>
            <w:rStyle w:val="Hyperlink"/>
            <w:color w:val="auto"/>
            <w:sz w:val="24"/>
            <w:szCs w:val="24"/>
            <w:u w:val="none"/>
            <w:lang w:val="en"/>
          </w:rPr>
          <w:t>type 1 diabetes</w:t>
        </w:r>
      </w:hyperlink>
      <w:r w:rsidR="00CB7887" w:rsidRPr="00CB7887">
        <w:rPr>
          <w:color w:val="auto"/>
          <w:sz w:val="24"/>
          <w:szCs w:val="24"/>
          <w:lang w:val="en"/>
        </w:rPr>
        <w:t xml:space="preserve">, the damaged </w:t>
      </w:r>
      <w:hyperlink r:id="rId63" w:history="1">
        <w:r w:rsidR="00CB7887" w:rsidRPr="00CB7887">
          <w:rPr>
            <w:rStyle w:val="Hyperlink"/>
            <w:color w:val="auto"/>
            <w:sz w:val="24"/>
            <w:szCs w:val="24"/>
            <w:u w:val="none"/>
            <w:lang w:val="en"/>
          </w:rPr>
          <w:t>pancreas</w:t>
        </w:r>
      </w:hyperlink>
      <w:r w:rsidR="00CB7887" w:rsidRPr="00CB7887">
        <w:rPr>
          <w:color w:val="auto"/>
          <w:sz w:val="24"/>
          <w:szCs w:val="24"/>
          <w:lang w:val="en"/>
        </w:rPr>
        <w:t xml:space="preserve"> doesn't make insulin.</w:t>
      </w:r>
    </w:p>
    <w:p w14:paraId="1E9FEDA9" w14:textId="77777777" w:rsidR="00CB7887" w:rsidRPr="00CB7887" w:rsidRDefault="00CB7887" w:rsidP="00CB7887">
      <w:pPr>
        <w:rPr>
          <w:color w:val="auto"/>
          <w:sz w:val="24"/>
          <w:szCs w:val="24"/>
          <w:lang w:val="en"/>
        </w:rPr>
      </w:pPr>
      <w:r w:rsidRPr="00CB7887">
        <w:rPr>
          <w:color w:val="auto"/>
          <w:sz w:val="24"/>
          <w:szCs w:val="24"/>
          <w:lang w:val="en"/>
        </w:rPr>
        <w:t>This type of diabetes may be caused by a genetic predisposition. It could also be the result of faulty beta cells in the pancreas that normally produce insulin.</w:t>
      </w:r>
    </w:p>
    <w:p w14:paraId="786D367F" w14:textId="77777777" w:rsidR="00CB7887" w:rsidRPr="00CB7887" w:rsidRDefault="00CB7887" w:rsidP="00CB7887">
      <w:pPr>
        <w:rPr>
          <w:color w:val="auto"/>
          <w:sz w:val="24"/>
          <w:szCs w:val="24"/>
          <w:lang w:val="en"/>
        </w:rPr>
      </w:pPr>
      <w:r w:rsidRPr="00CB7887">
        <w:rPr>
          <w:color w:val="auto"/>
          <w:sz w:val="24"/>
          <w:szCs w:val="24"/>
          <w:lang w:val="en"/>
        </w:rPr>
        <w:t xml:space="preserve">A number of medical risks are associated with type 1 diabetes. Many of them stem from damage to the tiny blood vessels in your </w:t>
      </w:r>
      <w:hyperlink r:id="rId64" w:history="1">
        <w:r w:rsidRPr="00CB7887">
          <w:rPr>
            <w:rStyle w:val="Hyperlink"/>
            <w:color w:val="auto"/>
            <w:sz w:val="24"/>
            <w:szCs w:val="24"/>
            <w:u w:val="none"/>
            <w:lang w:val="en"/>
          </w:rPr>
          <w:t>eyes</w:t>
        </w:r>
      </w:hyperlink>
      <w:r w:rsidRPr="00CB7887">
        <w:rPr>
          <w:color w:val="auto"/>
          <w:sz w:val="24"/>
          <w:szCs w:val="24"/>
          <w:lang w:val="en"/>
        </w:rPr>
        <w:t xml:space="preserve"> (called </w:t>
      </w:r>
      <w:hyperlink r:id="rId65" w:history="1">
        <w:r w:rsidRPr="00CB7887">
          <w:rPr>
            <w:rStyle w:val="Hyperlink"/>
            <w:color w:val="auto"/>
            <w:sz w:val="24"/>
            <w:szCs w:val="24"/>
            <w:u w:val="none"/>
            <w:lang w:val="en"/>
          </w:rPr>
          <w:t>diabetic retinopathy</w:t>
        </w:r>
      </w:hyperlink>
      <w:r w:rsidRPr="00CB7887">
        <w:rPr>
          <w:color w:val="auto"/>
          <w:sz w:val="24"/>
          <w:szCs w:val="24"/>
          <w:lang w:val="en"/>
        </w:rPr>
        <w:t>), nerves (</w:t>
      </w:r>
      <w:hyperlink r:id="rId66" w:history="1">
        <w:r w:rsidRPr="00CB7887">
          <w:rPr>
            <w:rStyle w:val="Hyperlink"/>
            <w:color w:val="auto"/>
            <w:sz w:val="24"/>
            <w:szCs w:val="24"/>
            <w:u w:val="none"/>
            <w:lang w:val="en"/>
          </w:rPr>
          <w:t>diabetic neuropathy</w:t>
        </w:r>
      </w:hyperlink>
      <w:r w:rsidRPr="00CB7887">
        <w:rPr>
          <w:color w:val="auto"/>
          <w:sz w:val="24"/>
          <w:szCs w:val="24"/>
          <w:lang w:val="en"/>
        </w:rPr>
        <w:t xml:space="preserve">), and </w:t>
      </w:r>
      <w:hyperlink r:id="rId67" w:history="1">
        <w:r w:rsidRPr="00CB7887">
          <w:rPr>
            <w:rStyle w:val="Hyperlink"/>
            <w:color w:val="auto"/>
            <w:sz w:val="24"/>
            <w:szCs w:val="24"/>
            <w:u w:val="none"/>
            <w:lang w:val="en"/>
          </w:rPr>
          <w:t>kidneys</w:t>
        </w:r>
      </w:hyperlink>
      <w:r w:rsidRPr="00CB7887">
        <w:rPr>
          <w:color w:val="auto"/>
          <w:sz w:val="24"/>
          <w:szCs w:val="24"/>
          <w:lang w:val="en"/>
        </w:rPr>
        <w:t xml:space="preserve"> (diabetic nephropathy). Even more serious is the increased risk of </w:t>
      </w:r>
      <w:hyperlink r:id="rId68" w:history="1">
        <w:r w:rsidRPr="00CB7887">
          <w:rPr>
            <w:rStyle w:val="Hyperlink"/>
            <w:color w:val="auto"/>
            <w:sz w:val="24"/>
            <w:szCs w:val="24"/>
            <w:u w:val="none"/>
            <w:lang w:val="en"/>
          </w:rPr>
          <w:t>heart disease</w:t>
        </w:r>
      </w:hyperlink>
      <w:r w:rsidRPr="00CB7887">
        <w:rPr>
          <w:color w:val="auto"/>
          <w:sz w:val="24"/>
          <w:szCs w:val="24"/>
          <w:lang w:val="en"/>
        </w:rPr>
        <w:t xml:space="preserve"> and </w:t>
      </w:r>
      <w:hyperlink r:id="rId69" w:history="1">
        <w:r w:rsidRPr="00CB7887">
          <w:rPr>
            <w:rStyle w:val="Hyperlink"/>
            <w:color w:val="auto"/>
            <w:sz w:val="24"/>
            <w:szCs w:val="24"/>
            <w:u w:val="none"/>
            <w:lang w:val="en"/>
          </w:rPr>
          <w:t>stroke</w:t>
        </w:r>
      </w:hyperlink>
      <w:r w:rsidRPr="00CB7887">
        <w:rPr>
          <w:color w:val="auto"/>
          <w:sz w:val="24"/>
          <w:szCs w:val="24"/>
          <w:lang w:val="en"/>
        </w:rPr>
        <w:t>.</w:t>
      </w:r>
    </w:p>
    <w:p w14:paraId="10D098A1" w14:textId="77777777" w:rsidR="00CB7887" w:rsidRPr="00CB7887" w:rsidRDefault="00CB7887" w:rsidP="00CB7887">
      <w:pPr>
        <w:rPr>
          <w:color w:val="auto"/>
          <w:sz w:val="24"/>
          <w:szCs w:val="24"/>
          <w:lang w:val="en"/>
        </w:rPr>
      </w:pPr>
      <w:r w:rsidRPr="00CB7887">
        <w:rPr>
          <w:color w:val="auto"/>
          <w:sz w:val="24"/>
          <w:szCs w:val="24"/>
          <w:lang w:val="en"/>
        </w:rPr>
        <w:t xml:space="preserve">Treatment for type 1 diabetes involves taking insulin, which needs to be injected through the </w:t>
      </w:r>
      <w:hyperlink r:id="rId70" w:history="1">
        <w:r w:rsidRPr="00CB7887">
          <w:rPr>
            <w:rStyle w:val="Hyperlink"/>
            <w:color w:val="auto"/>
            <w:sz w:val="24"/>
            <w:szCs w:val="24"/>
            <w:u w:val="none"/>
            <w:lang w:val="en"/>
          </w:rPr>
          <w:t>skin</w:t>
        </w:r>
      </w:hyperlink>
      <w:r w:rsidRPr="00CB7887">
        <w:rPr>
          <w:color w:val="auto"/>
          <w:sz w:val="24"/>
          <w:szCs w:val="24"/>
          <w:lang w:val="en"/>
        </w:rPr>
        <w:t xml:space="preserve"> into the fatty tissue below. The methods of injecting insulin include:</w:t>
      </w:r>
    </w:p>
    <w:p w14:paraId="2D7C20F2" w14:textId="77777777" w:rsidR="00CB7887" w:rsidRPr="00CB7887" w:rsidRDefault="00CB7887" w:rsidP="00037646">
      <w:pPr>
        <w:numPr>
          <w:ilvl w:val="0"/>
          <w:numId w:val="30"/>
        </w:numPr>
        <w:rPr>
          <w:color w:val="auto"/>
          <w:sz w:val="24"/>
          <w:szCs w:val="24"/>
          <w:lang w:val="en"/>
        </w:rPr>
      </w:pPr>
      <w:r w:rsidRPr="00CB7887">
        <w:rPr>
          <w:color w:val="auto"/>
          <w:sz w:val="24"/>
          <w:szCs w:val="24"/>
          <w:lang w:val="en"/>
        </w:rPr>
        <w:t>Syringes</w:t>
      </w:r>
    </w:p>
    <w:p w14:paraId="0E08B032" w14:textId="77777777" w:rsidR="00CB7887" w:rsidRPr="00CB7887" w:rsidRDefault="00CB7887" w:rsidP="00037646">
      <w:pPr>
        <w:numPr>
          <w:ilvl w:val="0"/>
          <w:numId w:val="30"/>
        </w:numPr>
        <w:rPr>
          <w:color w:val="auto"/>
          <w:sz w:val="24"/>
          <w:szCs w:val="24"/>
          <w:lang w:val="en"/>
        </w:rPr>
      </w:pPr>
      <w:r w:rsidRPr="00CB7887">
        <w:rPr>
          <w:color w:val="auto"/>
          <w:sz w:val="24"/>
          <w:szCs w:val="24"/>
          <w:lang w:val="en"/>
        </w:rPr>
        <w:t>Insulin pens that use pre-filled cartridges and a fine needle</w:t>
      </w:r>
    </w:p>
    <w:p w14:paraId="7E5C1E31" w14:textId="77777777" w:rsidR="00CB7887" w:rsidRPr="00CB7887" w:rsidRDefault="00CB7887" w:rsidP="00037646">
      <w:pPr>
        <w:numPr>
          <w:ilvl w:val="0"/>
          <w:numId w:val="30"/>
        </w:numPr>
        <w:rPr>
          <w:color w:val="auto"/>
          <w:sz w:val="24"/>
          <w:szCs w:val="24"/>
          <w:lang w:val="en"/>
        </w:rPr>
      </w:pPr>
      <w:r w:rsidRPr="00CB7887">
        <w:rPr>
          <w:color w:val="auto"/>
          <w:sz w:val="24"/>
          <w:szCs w:val="24"/>
          <w:lang w:val="en"/>
        </w:rPr>
        <w:t>Jet injectors that use high pressure air to send a spray of insulin through the skin</w:t>
      </w:r>
    </w:p>
    <w:p w14:paraId="2EFF2833" w14:textId="77777777" w:rsidR="00CB7887" w:rsidRPr="00CB7887" w:rsidRDefault="00CB7887" w:rsidP="00037646">
      <w:pPr>
        <w:numPr>
          <w:ilvl w:val="0"/>
          <w:numId w:val="30"/>
        </w:numPr>
        <w:rPr>
          <w:color w:val="auto"/>
          <w:sz w:val="24"/>
          <w:szCs w:val="24"/>
          <w:lang w:val="en"/>
        </w:rPr>
      </w:pPr>
      <w:r w:rsidRPr="00CB7887">
        <w:rPr>
          <w:color w:val="auto"/>
          <w:sz w:val="24"/>
          <w:szCs w:val="24"/>
          <w:lang w:val="en"/>
        </w:rPr>
        <w:t xml:space="preserve">Insulin pumps that dispense insulin through flexible tubing to a catheter under the skin of the </w:t>
      </w:r>
      <w:hyperlink r:id="rId71" w:history="1">
        <w:r w:rsidRPr="00CB7887">
          <w:rPr>
            <w:rStyle w:val="Hyperlink"/>
            <w:color w:val="auto"/>
            <w:sz w:val="24"/>
            <w:szCs w:val="24"/>
            <w:u w:val="none"/>
            <w:lang w:val="en"/>
          </w:rPr>
          <w:t>abdomen</w:t>
        </w:r>
      </w:hyperlink>
    </w:p>
    <w:p w14:paraId="4D260F02" w14:textId="77777777" w:rsidR="00CB7887" w:rsidRPr="00CB7887" w:rsidRDefault="00CB7887" w:rsidP="00CB7887">
      <w:pPr>
        <w:rPr>
          <w:color w:val="auto"/>
          <w:sz w:val="24"/>
          <w:szCs w:val="24"/>
          <w:lang w:val="en"/>
        </w:rPr>
      </w:pPr>
      <w:r w:rsidRPr="00CB7887">
        <w:rPr>
          <w:color w:val="auto"/>
          <w:sz w:val="24"/>
          <w:szCs w:val="24"/>
          <w:lang w:val="en"/>
        </w:rPr>
        <w:t xml:space="preserve">A periodic test called the </w:t>
      </w:r>
      <w:hyperlink r:id="rId72" w:history="1">
        <w:r w:rsidRPr="00CB7887">
          <w:rPr>
            <w:rStyle w:val="Hyperlink"/>
            <w:color w:val="auto"/>
            <w:sz w:val="24"/>
            <w:szCs w:val="24"/>
            <w:u w:val="none"/>
            <w:lang w:val="en"/>
          </w:rPr>
          <w:t>A1C</w:t>
        </w:r>
      </w:hyperlink>
      <w:r w:rsidRPr="00CB7887">
        <w:rPr>
          <w:color w:val="auto"/>
          <w:sz w:val="24"/>
          <w:szCs w:val="24"/>
          <w:lang w:val="en"/>
        </w:rPr>
        <w:t xml:space="preserve"> blood test estimates glucose levels in your blood over the previous three months. It's used to help identify overall glucose level control and the risk of complications from diabetes, including organ damage.</w:t>
      </w:r>
    </w:p>
    <w:p w14:paraId="481AB058" w14:textId="77777777" w:rsidR="00CB7887" w:rsidRPr="006E7DDC" w:rsidRDefault="00CB7887" w:rsidP="00CB7887">
      <w:pPr>
        <w:rPr>
          <w:color w:val="auto"/>
          <w:sz w:val="24"/>
          <w:szCs w:val="24"/>
          <w:lang w:val="en"/>
        </w:rPr>
      </w:pPr>
      <w:r w:rsidRPr="006E7DDC">
        <w:rPr>
          <w:color w:val="auto"/>
          <w:sz w:val="24"/>
          <w:szCs w:val="24"/>
          <w:lang w:val="en"/>
        </w:rPr>
        <w:t>Having type 1 diabetes does require significant lifestyle changes that include:</w:t>
      </w:r>
    </w:p>
    <w:p w14:paraId="42EBFA08" w14:textId="77777777" w:rsidR="00CB7887" w:rsidRPr="006E7DDC" w:rsidRDefault="00CB7887" w:rsidP="00037646">
      <w:pPr>
        <w:numPr>
          <w:ilvl w:val="0"/>
          <w:numId w:val="31"/>
        </w:numPr>
        <w:rPr>
          <w:color w:val="auto"/>
          <w:sz w:val="24"/>
          <w:szCs w:val="24"/>
          <w:lang w:val="en"/>
        </w:rPr>
      </w:pPr>
      <w:r w:rsidRPr="006E7DDC">
        <w:rPr>
          <w:color w:val="auto"/>
          <w:sz w:val="24"/>
          <w:szCs w:val="24"/>
          <w:lang w:val="en"/>
        </w:rPr>
        <w:t xml:space="preserve">Frequent testing of your </w:t>
      </w:r>
      <w:hyperlink r:id="rId73" w:history="1">
        <w:r w:rsidRPr="006E7DDC">
          <w:rPr>
            <w:rStyle w:val="Hyperlink"/>
            <w:color w:val="auto"/>
            <w:sz w:val="24"/>
            <w:szCs w:val="24"/>
            <w:u w:val="none"/>
            <w:lang w:val="en"/>
          </w:rPr>
          <w:t>blood sugar levels</w:t>
        </w:r>
      </w:hyperlink>
    </w:p>
    <w:p w14:paraId="71E3EB7B" w14:textId="77777777" w:rsidR="00CB7887" w:rsidRPr="006E7DDC" w:rsidRDefault="00CB7887" w:rsidP="00037646">
      <w:pPr>
        <w:numPr>
          <w:ilvl w:val="0"/>
          <w:numId w:val="31"/>
        </w:numPr>
        <w:rPr>
          <w:color w:val="auto"/>
          <w:sz w:val="24"/>
          <w:szCs w:val="24"/>
          <w:lang w:val="en"/>
        </w:rPr>
      </w:pPr>
      <w:r w:rsidRPr="006E7DDC">
        <w:rPr>
          <w:color w:val="auto"/>
          <w:sz w:val="24"/>
          <w:szCs w:val="24"/>
          <w:lang w:val="en"/>
        </w:rPr>
        <w:t>Careful meal planning</w:t>
      </w:r>
    </w:p>
    <w:p w14:paraId="4FCDC113" w14:textId="77777777" w:rsidR="00CB7887" w:rsidRPr="006E7DDC" w:rsidRDefault="00CB7887" w:rsidP="00037646">
      <w:pPr>
        <w:numPr>
          <w:ilvl w:val="0"/>
          <w:numId w:val="31"/>
        </w:numPr>
        <w:rPr>
          <w:color w:val="auto"/>
          <w:sz w:val="24"/>
          <w:szCs w:val="24"/>
          <w:lang w:val="en"/>
        </w:rPr>
      </w:pPr>
      <w:r w:rsidRPr="006E7DDC">
        <w:rPr>
          <w:color w:val="auto"/>
          <w:sz w:val="24"/>
          <w:szCs w:val="24"/>
          <w:lang w:val="en"/>
        </w:rPr>
        <w:t xml:space="preserve">Daily </w:t>
      </w:r>
      <w:hyperlink r:id="rId74" w:history="1">
        <w:r w:rsidRPr="006E7DDC">
          <w:rPr>
            <w:rStyle w:val="Hyperlink"/>
            <w:color w:val="auto"/>
            <w:sz w:val="24"/>
            <w:szCs w:val="24"/>
            <w:u w:val="none"/>
            <w:lang w:val="en"/>
          </w:rPr>
          <w:t>exercise</w:t>
        </w:r>
      </w:hyperlink>
    </w:p>
    <w:p w14:paraId="2374C541" w14:textId="77777777" w:rsidR="00CB7887" w:rsidRPr="006E7DDC" w:rsidRDefault="00CB7887" w:rsidP="00037646">
      <w:pPr>
        <w:numPr>
          <w:ilvl w:val="0"/>
          <w:numId w:val="31"/>
        </w:numPr>
        <w:rPr>
          <w:color w:val="auto"/>
          <w:sz w:val="24"/>
          <w:szCs w:val="24"/>
          <w:lang w:val="en"/>
        </w:rPr>
      </w:pPr>
      <w:r w:rsidRPr="006E7DDC">
        <w:rPr>
          <w:color w:val="auto"/>
          <w:sz w:val="24"/>
          <w:szCs w:val="24"/>
          <w:lang w:val="en"/>
        </w:rPr>
        <w:t xml:space="preserve">Taking insulin and other </w:t>
      </w:r>
      <w:hyperlink r:id="rId75" w:history="1">
        <w:r w:rsidRPr="006E7DDC">
          <w:rPr>
            <w:rStyle w:val="Hyperlink"/>
            <w:color w:val="auto"/>
            <w:sz w:val="24"/>
            <w:szCs w:val="24"/>
            <w:u w:val="none"/>
            <w:lang w:val="en"/>
          </w:rPr>
          <w:t>medications</w:t>
        </w:r>
      </w:hyperlink>
      <w:r w:rsidRPr="006E7DDC">
        <w:rPr>
          <w:color w:val="auto"/>
          <w:sz w:val="24"/>
          <w:szCs w:val="24"/>
          <w:lang w:val="en"/>
        </w:rPr>
        <w:t xml:space="preserve"> as needed</w:t>
      </w:r>
    </w:p>
    <w:p w14:paraId="51C00FCD" w14:textId="77777777" w:rsidR="00CB7887" w:rsidRPr="00CB7887" w:rsidRDefault="00CB7887" w:rsidP="00CB7887">
      <w:pPr>
        <w:rPr>
          <w:color w:val="auto"/>
          <w:sz w:val="24"/>
          <w:szCs w:val="24"/>
          <w:lang w:val="en"/>
        </w:rPr>
      </w:pPr>
      <w:r w:rsidRPr="00CB7887">
        <w:rPr>
          <w:color w:val="auto"/>
          <w:sz w:val="24"/>
          <w:szCs w:val="24"/>
          <w:lang w:val="en"/>
        </w:rPr>
        <w:t>People with type 1 diabetes can lead long, active lives if they carefully monitor their glucose, make the needed lifestyle changes, and adhere to the treatment plan.</w:t>
      </w:r>
    </w:p>
    <w:p w14:paraId="502B065C" w14:textId="77777777" w:rsidR="00CB7887" w:rsidRPr="00CB7887" w:rsidRDefault="00CB7887" w:rsidP="00CB7887">
      <w:pPr>
        <w:rPr>
          <w:b/>
          <w:bCs/>
          <w:color w:val="auto"/>
          <w:sz w:val="24"/>
          <w:szCs w:val="24"/>
          <w:lang w:val="en"/>
        </w:rPr>
      </w:pPr>
      <w:r w:rsidRPr="00CB7887">
        <w:rPr>
          <w:b/>
          <w:bCs/>
          <w:color w:val="auto"/>
          <w:sz w:val="24"/>
          <w:szCs w:val="24"/>
          <w:lang w:val="en"/>
        </w:rPr>
        <w:t>Type 2 Diabetes</w:t>
      </w:r>
    </w:p>
    <w:p w14:paraId="1D9FDDED" w14:textId="77777777" w:rsidR="00CB7887" w:rsidRPr="006E7DDC" w:rsidRDefault="00CB7887" w:rsidP="00CB7887">
      <w:pPr>
        <w:rPr>
          <w:color w:val="auto"/>
          <w:sz w:val="24"/>
          <w:szCs w:val="24"/>
          <w:lang w:val="en"/>
        </w:rPr>
      </w:pPr>
      <w:r w:rsidRPr="006E7DDC">
        <w:rPr>
          <w:color w:val="auto"/>
          <w:sz w:val="24"/>
          <w:szCs w:val="24"/>
          <w:lang w:val="en"/>
        </w:rPr>
        <w:t xml:space="preserve">By far, the most common form of diabetes is </w:t>
      </w:r>
      <w:hyperlink r:id="rId76" w:history="1">
        <w:r w:rsidRPr="006E7DDC">
          <w:rPr>
            <w:rStyle w:val="Hyperlink"/>
            <w:color w:val="auto"/>
            <w:sz w:val="24"/>
            <w:szCs w:val="24"/>
            <w:u w:val="none"/>
            <w:lang w:val="en"/>
          </w:rPr>
          <w:t>type 2 diabetes</w:t>
        </w:r>
      </w:hyperlink>
      <w:r w:rsidRPr="006E7DDC">
        <w:rPr>
          <w:color w:val="auto"/>
          <w:sz w:val="24"/>
          <w:szCs w:val="24"/>
          <w:lang w:val="en"/>
        </w:rPr>
        <w:t xml:space="preserve">, accounting for 95% of diabetes cases in adults. Some 26 million American adults have been diagnosed with the disease. </w:t>
      </w:r>
    </w:p>
    <w:p w14:paraId="19119329" w14:textId="77777777" w:rsidR="00CB7887" w:rsidRPr="006E7DDC" w:rsidRDefault="00CB7887" w:rsidP="00CB7887">
      <w:pPr>
        <w:rPr>
          <w:vanish/>
          <w:color w:val="auto"/>
          <w:sz w:val="24"/>
          <w:szCs w:val="24"/>
          <w:lang w:val="en"/>
        </w:rPr>
      </w:pPr>
      <w:r w:rsidRPr="006E7DDC">
        <w:rPr>
          <w:vanish/>
          <w:color w:val="auto"/>
          <w:sz w:val="24"/>
          <w:szCs w:val="24"/>
          <w:lang w:val="en"/>
        </w:rPr>
        <w:t>Continue Reading Below</w:t>
      </w:r>
    </w:p>
    <w:p w14:paraId="52473900" w14:textId="77777777" w:rsidR="00CB7887" w:rsidRPr="006E7DDC" w:rsidRDefault="0055418F" w:rsidP="00CB7887">
      <w:pPr>
        <w:rPr>
          <w:color w:val="auto"/>
          <w:sz w:val="24"/>
          <w:szCs w:val="24"/>
          <w:lang w:val="en"/>
        </w:rPr>
      </w:pPr>
      <w:hyperlink r:id="rId77" w:history="1">
        <w:r w:rsidR="00CB7887" w:rsidRPr="006E7DDC">
          <w:rPr>
            <w:rStyle w:val="Hyperlink"/>
            <w:color w:val="auto"/>
            <w:sz w:val="24"/>
            <w:szCs w:val="24"/>
            <w:u w:val="none"/>
            <w:lang w:val="en"/>
          </w:rPr>
          <w:t>Type 2 diabetes</w:t>
        </w:r>
      </w:hyperlink>
      <w:r w:rsidR="00CB7887" w:rsidRPr="006E7DDC">
        <w:rPr>
          <w:color w:val="auto"/>
          <w:sz w:val="24"/>
          <w:szCs w:val="24"/>
          <w:lang w:val="en"/>
        </w:rPr>
        <w:t xml:space="preserve"> used to be called adult-onset diabetes, but with the epidemic of </w:t>
      </w:r>
      <w:hyperlink r:id="rId78" w:history="1">
        <w:r w:rsidR="00CB7887" w:rsidRPr="006E7DDC">
          <w:rPr>
            <w:rStyle w:val="Hyperlink"/>
            <w:color w:val="auto"/>
            <w:sz w:val="24"/>
            <w:szCs w:val="24"/>
            <w:u w:val="none"/>
            <w:lang w:val="en"/>
          </w:rPr>
          <w:t>obese</w:t>
        </w:r>
      </w:hyperlink>
      <w:r w:rsidR="00CB7887" w:rsidRPr="006E7DDC">
        <w:rPr>
          <w:color w:val="auto"/>
          <w:sz w:val="24"/>
          <w:szCs w:val="24"/>
          <w:lang w:val="en"/>
        </w:rPr>
        <w:t xml:space="preserve"> and </w:t>
      </w:r>
      <w:hyperlink r:id="rId79" w:history="1">
        <w:r w:rsidR="00CB7887" w:rsidRPr="006E7DDC">
          <w:rPr>
            <w:rStyle w:val="Hyperlink"/>
            <w:color w:val="auto"/>
            <w:sz w:val="24"/>
            <w:szCs w:val="24"/>
            <w:u w:val="none"/>
            <w:lang w:val="en"/>
          </w:rPr>
          <w:t>overweight</w:t>
        </w:r>
      </w:hyperlink>
      <w:r w:rsidR="00CB7887" w:rsidRPr="006E7DDC">
        <w:rPr>
          <w:color w:val="auto"/>
          <w:sz w:val="24"/>
          <w:szCs w:val="24"/>
          <w:lang w:val="en"/>
        </w:rPr>
        <w:t xml:space="preserve"> kids, more teenagers are now developing type 2 diabetes. Type 2 diabetes was also called non-insulin-dependent diabetes. </w:t>
      </w:r>
    </w:p>
    <w:p w14:paraId="11629C2E" w14:textId="77777777" w:rsidR="00CB7887" w:rsidRPr="006E7DDC" w:rsidRDefault="00CB7887" w:rsidP="00CB7887">
      <w:pPr>
        <w:rPr>
          <w:color w:val="auto"/>
          <w:sz w:val="24"/>
          <w:szCs w:val="24"/>
          <w:lang w:val="en"/>
        </w:rPr>
      </w:pPr>
      <w:r w:rsidRPr="006E7DDC">
        <w:rPr>
          <w:color w:val="auto"/>
          <w:sz w:val="24"/>
          <w:szCs w:val="24"/>
          <w:lang w:val="en"/>
        </w:rPr>
        <w:t xml:space="preserve">Type 2 diabetes is often a milder form of diabetes than type 1. Nevertheless, type 2 diabetes can still cause major health complications, particularly in the smallest blood vessels in the body that nourish the kidneys, nerves, and eyes. Type 2 diabetes also increases your risk of </w:t>
      </w:r>
      <w:hyperlink r:id="rId80" w:history="1">
        <w:r w:rsidRPr="006E7DDC">
          <w:rPr>
            <w:rStyle w:val="Hyperlink"/>
            <w:color w:val="auto"/>
            <w:sz w:val="24"/>
            <w:szCs w:val="24"/>
            <w:u w:val="none"/>
            <w:lang w:val="en"/>
          </w:rPr>
          <w:t>heart disease</w:t>
        </w:r>
      </w:hyperlink>
      <w:r w:rsidRPr="006E7DDC">
        <w:rPr>
          <w:color w:val="auto"/>
          <w:sz w:val="24"/>
          <w:szCs w:val="24"/>
          <w:lang w:val="en"/>
        </w:rPr>
        <w:t xml:space="preserve"> and </w:t>
      </w:r>
      <w:hyperlink r:id="rId81" w:history="1">
        <w:r w:rsidRPr="006E7DDC">
          <w:rPr>
            <w:rStyle w:val="Hyperlink"/>
            <w:color w:val="auto"/>
            <w:sz w:val="24"/>
            <w:szCs w:val="24"/>
            <w:u w:val="none"/>
            <w:lang w:val="en"/>
          </w:rPr>
          <w:t>stroke</w:t>
        </w:r>
      </w:hyperlink>
      <w:r w:rsidRPr="006E7DDC">
        <w:rPr>
          <w:color w:val="auto"/>
          <w:sz w:val="24"/>
          <w:szCs w:val="24"/>
          <w:lang w:val="en"/>
        </w:rPr>
        <w:t>.</w:t>
      </w:r>
    </w:p>
    <w:p w14:paraId="0F0E48C3" w14:textId="77777777" w:rsidR="00CB7887" w:rsidRPr="006E7DDC" w:rsidRDefault="00CB7887" w:rsidP="00CB7887">
      <w:pPr>
        <w:rPr>
          <w:color w:val="auto"/>
          <w:sz w:val="24"/>
          <w:szCs w:val="24"/>
          <w:lang w:val="en"/>
        </w:rPr>
      </w:pPr>
      <w:r w:rsidRPr="006E7DDC">
        <w:rPr>
          <w:color w:val="auto"/>
          <w:sz w:val="24"/>
          <w:szCs w:val="24"/>
          <w:lang w:val="en"/>
        </w:rPr>
        <w:lastRenderedPageBreak/>
        <w:t xml:space="preserve">With Type 2 diabetes, the pancreas usually produces some insulin. But either the amount produced is not enough for the body's needs, or the body's cells are resistant to it. </w:t>
      </w:r>
      <w:hyperlink r:id="rId82" w:history="1">
        <w:r w:rsidRPr="006E7DDC">
          <w:rPr>
            <w:rStyle w:val="Hyperlink"/>
            <w:color w:val="auto"/>
            <w:sz w:val="24"/>
            <w:szCs w:val="24"/>
            <w:u w:val="none"/>
            <w:lang w:val="en"/>
          </w:rPr>
          <w:t>Insulin resistance</w:t>
        </w:r>
      </w:hyperlink>
      <w:r w:rsidRPr="006E7DDC">
        <w:rPr>
          <w:color w:val="auto"/>
          <w:sz w:val="24"/>
          <w:szCs w:val="24"/>
          <w:lang w:val="en"/>
        </w:rPr>
        <w:t>, or lack of sensitivity to insulin, happens primarily in fat, liver, and muscle cells.</w:t>
      </w:r>
    </w:p>
    <w:p w14:paraId="320A0F39" w14:textId="77777777" w:rsidR="00CB7887" w:rsidRPr="006E7DDC" w:rsidRDefault="00CB7887" w:rsidP="00CB7887">
      <w:pPr>
        <w:rPr>
          <w:color w:val="auto"/>
          <w:sz w:val="24"/>
          <w:szCs w:val="24"/>
          <w:lang w:val="en"/>
        </w:rPr>
      </w:pPr>
      <w:r w:rsidRPr="006E7DDC">
        <w:rPr>
          <w:color w:val="auto"/>
          <w:sz w:val="24"/>
          <w:szCs w:val="24"/>
          <w:lang w:val="en"/>
        </w:rPr>
        <w:t xml:space="preserve">People who are obese -- more than 20% over their ideal body weight for their height -- are at particularly high risk of developing type 2 diabetes and its related medical problems. Obese people have </w:t>
      </w:r>
      <w:hyperlink r:id="rId83" w:history="1">
        <w:r w:rsidRPr="006E7DDC">
          <w:rPr>
            <w:rStyle w:val="Hyperlink"/>
            <w:color w:val="auto"/>
            <w:sz w:val="24"/>
            <w:szCs w:val="24"/>
            <w:u w:val="none"/>
            <w:lang w:val="en"/>
          </w:rPr>
          <w:t>insulin resistance</w:t>
        </w:r>
      </w:hyperlink>
      <w:r w:rsidRPr="006E7DDC">
        <w:rPr>
          <w:color w:val="auto"/>
          <w:sz w:val="24"/>
          <w:szCs w:val="24"/>
          <w:lang w:val="en"/>
        </w:rPr>
        <w:t xml:space="preserve">. With insulin resistance, the pancreas has to work overly hard to produce more insulin. But even then, there is not enough insulin to keep sugars normal. </w:t>
      </w:r>
    </w:p>
    <w:p w14:paraId="46F6C1E4" w14:textId="77777777" w:rsidR="00CB7887" w:rsidRPr="006E7DDC" w:rsidRDefault="00CB7887" w:rsidP="00CB7887">
      <w:pPr>
        <w:rPr>
          <w:color w:val="auto"/>
          <w:sz w:val="24"/>
          <w:szCs w:val="24"/>
          <w:lang w:val="en"/>
        </w:rPr>
      </w:pPr>
      <w:r w:rsidRPr="006E7DDC">
        <w:rPr>
          <w:color w:val="auto"/>
          <w:sz w:val="24"/>
          <w:szCs w:val="24"/>
          <w:lang w:val="en"/>
        </w:rPr>
        <w:t xml:space="preserve">There is no </w:t>
      </w:r>
      <w:hyperlink r:id="rId84" w:history="1">
        <w:r w:rsidRPr="006E7DDC">
          <w:rPr>
            <w:rStyle w:val="Hyperlink"/>
            <w:color w:val="auto"/>
            <w:sz w:val="24"/>
            <w:szCs w:val="24"/>
            <w:u w:val="none"/>
            <w:lang w:val="en"/>
          </w:rPr>
          <w:t>cure for diabetes</w:t>
        </w:r>
      </w:hyperlink>
      <w:r w:rsidRPr="006E7DDC">
        <w:rPr>
          <w:color w:val="auto"/>
          <w:sz w:val="24"/>
          <w:szCs w:val="24"/>
          <w:lang w:val="en"/>
        </w:rPr>
        <w:t xml:space="preserve">. Type 2 diabetes can, however, be controlled with </w:t>
      </w:r>
      <w:hyperlink r:id="rId85" w:history="1">
        <w:r w:rsidRPr="006E7DDC">
          <w:rPr>
            <w:rStyle w:val="Hyperlink"/>
            <w:color w:val="auto"/>
            <w:sz w:val="24"/>
            <w:szCs w:val="24"/>
            <w:u w:val="none"/>
            <w:lang w:val="en"/>
          </w:rPr>
          <w:t>weight management</w:t>
        </w:r>
      </w:hyperlink>
      <w:r w:rsidRPr="006E7DDC">
        <w:rPr>
          <w:color w:val="auto"/>
          <w:sz w:val="24"/>
          <w:szCs w:val="24"/>
          <w:lang w:val="en"/>
        </w:rPr>
        <w:t xml:space="preserve">, </w:t>
      </w:r>
      <w:hyperlink r:id="rId86" w:history="1">
        <w:r w:rsidRPr="006E7DDC">
          <w:rPr>
            <w:rStyle w:val="Hyperlink"/>
            <w:color w:val="auto"/>
            <w:sz w:val="24"/>
            <w:szCs w:val="24"/>
            <w:u w:val="none"/>
            <w:lang w:val="en"/>
          </w:rPr>
          <w:t>nutrition</w:t>
        </w:r>
      </w:hyperlink>
      <w:r w:rsidRPr="006E7DDC">
        <w:rPr>
          <w:color w:val="auto"/>
          <w:sz w:val="24"/>
          <w:szCs w:val="24"/>
          <w:lang w:val="en"/>
        </w:rPr>
        <w:t xml:space="preserve">, and </w:t>
      </w:r>
      <w:hyperlink r:id="rId87" w:history="1">
        <w:r w:rsidRPr="006E7DDC">
          <w:rPr>
            <w:rStyle w:val="Hyperlink"/>
            <w:color w:val="auto"/>
            <w:sz w:val="24"/>
            <w:szCs w:val="24"/>
            <w:u w:val="none"/>
            <w:lang w:val="en"/>
          </w:rPr>
          <w:t>exercise</w:t>
        </w:r>
      </w:hyperlink>
      <w:r w:rsidRPr="006E7DDC">
        <w:rPr>
          <w:color w:val="auto"/>
          <w:sz w:val="24"/>
          <w:szCs w:val="24"/>
          <w:lang w:val="en"/>
        </w:rPr>
        <w:t>. Unfortunately, type 2 diabetes tends to progress, and diabetes medications are often needed.</w:t>
      </w:r>
    </w:p>
    <w:p w14:paraId="03792CE9" w14:textId="77777777" w:rsidR="00CB7887" w:rsidRPr="006E7DDC" w:rsidRDefault="00CB7887" w:rsidP="00CB7887">
      <w:pPr>
        <w:rPr>
          <w:color w:val="auto"/>
          <w:sz w:val="24"/>
          <w:szCs w:val="24"/>
          <w:lang w:val="en"/>
        </w:rPr>
      </w:pPr>
      <w:r w:rsidRPr="006E7DDC">
        <w:rPr>
          <w:color w:val="auto"/>
          <w:sz w:val="24"/>
          <w:szCs w:val="24"/>
          <w:lang w:val="en"/>
        </w:rPr>
        <w:t xml:space="preserve">An </w:t>
      </w:r>
      <w:hyperlink r:id="rId88" w:history="1">
        <w:r w:rsidRPr="006E7DDC">
          <w:rPr>
            <w:rStyle w:val="Hyperlink"/>
            <w:color w:val="auto"/>
            <w:sz w:val="24"/>
            <w:szCs w:val="24"/>
            <w:u w:val="none"/>
            <w:lang w:val="en"/>
          </w:rPr>
          <w:t>A1C test</w:t>
        </w:r>
      </w:hyperlink>
      <w:r w:rsidRPr="006E7DDC">
        <w:rPr>
          <w:color w:val="auto"/>
          <w:sz w:val="24"/>
          <w:szCs w:val="24"/>
          <w:lang w:val="en"/>
        </w:rPr>
        <w:t xml:space="preserve"> is a blood test that estimates average glucose levels in your blood over the previous three months. Periodic A1C testing may be advised to see how well diet, exercise, and medications are working to control blood sugar and prevent organ damage. The A1C test is typically done a few times a year.</w:t>
      </w:r>
    </w:p>
    <w:p w14:paraId="10A246BD" w14:textId="77777777" w:rsidR="00CB7887" w:rsidRPr="00CB7887" w:rsidRDefault="00CB7887" w:rsidP="00CB7887">
      <w:pPr>
        <w:rPr>
          <w:b/>
          <w:bCs/>
          <w:color w:val="auto"/>
          <w:sz w:val="24"/>
          <w:szCs w:val="24"/>
          <w:lang w:val="en"/>
        </w:rPr>
      </w:pPr>
      <w:r w:rsidRPr="00CB7887">
        <w:rPr>
          <w:b/>
          <w:bCs/>
          <w:color w:val="auto"/>
          <w:sz w:val="24"/>
          <w:szCs w:val="24"/>
          <w:lang w:val="en"/>
        </w:rPr>
        <w:t>Gestational Diabetes</w:t>
      </w:r>
    </w:p>
    <w:p w14:paraId="3C807A5B" w14:textId="77777777" w:rsidR="00CB7887" w:rsidRPr="00CB7887" w:rsidRDefault="00CB7887" w:rsidP="00CB7887">
      <w:pPr>
        <w:rPr>
          <w:color w:val="auto"/>
          <w:sz w:val="24"/>
          <w:szCs w:val="24"/>
          <w:lang w:val="en"/>
        </w:rPr>
      </w:pPr>
      <w:r w:rsidRPr="00CB7887">
        <w:rPr>
          <w:color w:val="auto"/>
          <w:sz w:val="24"/>
          <w:szCs w:val="24"/>
          <w:lang w:val="en"/>
        </w:rPr>
        <w:t>Diabetes that's triggered by pregnancy is called gestational diabetes (pregnancy, to some degree, leads to insulin resistance). It is often diagnosed in middle or late pregnancy. Because high blood sugar levels in a mother are circulated through the placenta to the baby, gestational diabetes must be controlled to protect the baby's growth and development.</w:t>
      </w:r>
    </w:p>
    <w:p w14:paraId="27E2C9A8" w14:textId="77777777" w:rsidR="00CB7887" w:rsidRPr="00CB7887" w:rsidRDefault="00CB7887" w:rsidP="00CB7887">
      <w:pPr>
        <w:rPr>
          <w:color w:val="auto"/>
          <w:sz w:val="24"/>
          <w:szCs w:val="24"/>
          <w:lang w:val="en"/>
        </w:rPr>
      </w:pPr>
      <w:r w:rsidRPr="00CB7887">
        <w:rPr>
          <w:color w:val="auto"/>
          <w:sz w:val="24"/>
          <w:szCs w:val="24"/>
          <w:lang w:val="en"/>
        </w:rPr>
        <w:t>According to the National Institutes of Health, the reported rate of gestational diabetes is between 2% to 10% of pregnancies. Gestational diabetes usually resolves itself after pregnancy. Having gestational diabetes does, however, put mothers at risk for developing type 2 diabetes later in life. Up to 10% of women with gestational diabetes develop type 2 diabetes. It can occur anywhere from a few weeks after delivery to months or years later.</w:t>
      </w:r>
    </w:p>
    <w:p w14:paraId="425EE848" w14:textId="77777777" w:rsidR="00CB7887" w:rsidRPr="00CB7887" w:rsidRDefault="00CB7887" w:rsidP="00CB7887">
      <w:pPr>
        <w:rPr>
          <w:color w:val="auto"/>
          <w:sz w:val="24"/>
          <w:szCs w:val="24"/>
          <w:lang w:val="en"/>
        </w:rPr>
      </w:pPr>
      <w:r w:rsidRPr="00CB7887">
        <w:rPr>
          <w:color w:val="auto"/>
          <w:sz w:val="24"/>
          <w:szCs w:val="24"/>
          <w:lang w:val="en"/>
        </w:rPr>
        <w:t>With gestational diabetes, risks to the unborn baby are even greater than risks to the mother. Risks to the baby include abnormal weight gain before birth, breathing problems at birth, and higher obesity and diabetes risk later in life. Risks to the mother include needing a cesarean section due to an overly large baby, as well as damage to heart, kidney, nerves, and eye.</w:t>
      </w:r>
    </w:p>
    <w:p w14:paraId="4E01D91D" w14:textId="77777777" w:rsidR="00CB7887" w:rsidRPr="00CB7887" w:rsidRDefault="00CB7887" w:rsidP="00CB7887">
      <w:pPr>
        <w:rPr>
          <w:vanish/>
          <w:color w:val="auto"/>
          <w:sz w:val="24"/>
          <w:szCs w:val="24"/>
          <w:lang w:val="en"/>
        </w:rPr>
      </w:pPr>
      <w:r w:rsidRPr="00CB7887">
        <w:rPr>
          <w:vanish/>
          <w:color w:val="auto"/>
          <w:sz w:val="24"/>
          <w:szCs w:val="24"/>
          <w:lang w:val="en"/>
        </w:rPr>
        <w:t>Continue Reading Below</w:t>
      </w:r>
    </w:p>
    <w:p w14:paraId="37F307E6" w14:textId="77777777" w:rsidR="00CB7887" w:rsidRPr="00CB7887" w:rsidRDefault="00CB7887" w:rsidP="00CB7887">
      <w:pPr>
        <w:rPr>
          <w:color w:val="auto"/>
          <w:sz w:val="24"/>
          <w:szCs w:val="24"/>
          <w:lang w:val="en"/>
        </w:rPr>
      </w:pPr>
      <w:r w:rsidRPr="00CB7887">
        <w:rPr>
          <w:color w:val="auto"/>
          <w:sz w:val="24"/>
          <w:szCs w:val="24"/>
          <w:lang w:val="en"/>
        </w:rPr>
        <w:t>Treatment during pregnancy includes working closely with your health care team and:</w:t>
      </w:r>
    </w:p>
    <w:p w14:paraId="0182DEA5" w14:textId="77777777" w:rsidR="00CB7887" w:rsidRPr="00CB7887" w:rsidRDefault="00CB7887" w:rsidP="00037646">
      <w:pPr>
        <w:numPr>
          <w:ilvl w:val="0"/>
          <w:numId w:val="32"/>
        </w:numPr>
        <w:rPr>
          <w:color w:val="auto"/>
          <w:sz w:val="24"/>
          <w:szCs w:val="24"/>
          <w:lang w:val="en"/>
        </w:rPr>
      </w:pPr>
      <w:r w:rsidRPr="00CB7887">
        <w:rPr>
          <w:color w:val="auto"/>
          <w:sz w:val="24"/>
          <w:szCs w:val="24"/>
          <w:lang w:val="en"/>
        </w:rPr>
        <w:t>Careful meal planning to ensure adequate pregnancy nutrients without excess fat and calories</w:t>
      </w:r>
    </w:p>
    <w:p w14:paraId="14A41C7D" w14:textId="77777777" w:rsidR="00CB7887" w:rsidRPr="00CB7887" w:rsidRDefault="00CB7887" w:rsidP="00037646">
      <w:pPr>
        <w:numPr>
          <w:ilvl w:val="0"/>
          <w:numId w:val="32"/>
        </w:numPr>
        <w:rPr>
          <w:color w:val="auto"/>
          <w:sz w:val="24"/>
          <w:szCs w:val="24"/>
          <w:lang w:val="en"/>
        </w:rPr>
      </w:pPr>
      <w:r w:rsidRPr="00CB7887">
        <w:rPr>
          <w:color w:val="auto"/>
          <w:sz w:val="24"/>
          <w:szCs w:val="24"/>
          <w:lang w:val="en"/>
        </w:rPr>
        <w:t>Daily exercise</w:t>
      </w:r>
    </w:p>
    <w:p w14:paraId="76E591E5" w14:textId="77777777" w:rsidR="00CB7887" w:rsidRPr="00CB7887" w:rsidRDefault="00CB7887" w:rsidP="00037646">
      <w:pPr>
        <w:numPr>
          <w:ilvl w:val="0"/>
          <w:numId w:val="32"/>
        </w:numPr>
        <w:rPr>
          <w:color w:val="auto"/>
          <w:sz w:val="24"/>
          <w:szCs w:val="24"/>
          <w:lang w:val="en"/>
        </w:rPr>
      </w:pPr>
      <w:r w:rsidRPr="00CB7887">
        <w:rPr>
          <w:color w:val="auto"/>
          <w:sz w:val="24"/>
          <w:szCs w:val="24"/>
          <w:lang w:val="en"/>
        </w:rPr>
        <w:t xml:space="preserve">Controlling pregnancy weight gain </w:t>
      </w:r>
    </w:p>
    <w:p w14:paraId="601AE328" w14:textId="77777777" w:rsidR="00CB7887" w:rsidRPr="00CB7887" w:rsidRDefault="00CB7887" w:rsidP="00037646">
      <w:pPr>
        <w:numPr>
          <w:ilvl w:val="0"/>
          <w:numId w:val="32"/>
        </w:numPr>
        <w:rPr>
          <w:color w:val="auto"/>
          <w:sz w:val="24"/>
          <w:szCs w:val="24"/>
          <w:lang w:val="en"/>
        </w:rPr>
      </w:pPr>
      <w:r w:rsidRPr="00CB7887">
        <w:rPr>
          <w:color w:val="auto"/>
          <w:sz w:val="24"/>
          <w:szCs w:val="24"/>
          <w:lang w:val="en"/>
        </w:rPr>
        <w:t>Taking diabetes insulin to control blood sugar levels if needed</w:t>
      </w:r>
    </w:p>
    <w:p w14:paraId="0289596A" w14:textId="77777777" w:rsidR="00CB7887" w:rsidRPr="00CB7887" w:rsidRDefault="00CB7887" w:rsidP="00CB7887">
      <w:pPr>
        <w:rPr>
          <w:b/>
          <w:bCs/>
          <w:color w:val="auto"/>
          <w:sz w:val="24"/>
          <w:szCs w:val="24"/>
          <w:lang w:val="en"/>
        </w:rPr>
      </w:pPr>
      <w:r w:rsidRPr="00CB7887">
        <w:rPr>
          <w:b/>
          <w:bCs/>
          <w:color w:val="auto"/>
          <w:sz w:val="24"/>
          <w:szCs w:val="24"/>
          <w:lang w:val="en"/>
        </w:rPr>
        <w:t>Other Forms of Diabetes</w:t>
      </w:r>
    </w:p>
    <w:p w14:paraId="6A37EFDA" w14:textId="77777777" w:rsidR="00CB7887" w:rsidRPr="00CB7887" w:rsidRDefault="00CB7887" w:rsidP="00CB7887">
      <w:pPr>
        <w:rPr>
          <w:color w:val="auto"/>
          <w:sz w:val="24"/>
          <w:szCs w:val="24"/>
          <w:lang w:val="en"/>
        </w:rPr>
      </w:pPr>
      <w:r w:rsidRPr="00CB7887">
        <w:rPr>
          <w:color w:val="auto"/>
          <w:sz w:val="24"/>
          <w:szCs w:val="24"/>
          <w:lang w:val="en"/>
        </w:rPr>
        <w:t>A few rare kinds of diabetes can result from specific conditions. For example, diseases of the pancreas, certain surgeries and medications, or infections can cause diabetes. These types of diabetes account for only 1% to 5% of all cases of diabetes.</w:t>
      </w:r>
    </w:p>
    <w:p w14:paraId="45232B05" w14:textId="1C52EE32" w:rsidR="00CB7887" w:rsidRDefault="00CB7887" w:rsidP="006E7DDC">
      <w:pPr>
        <w:rPr>
          <w:sz w:val="24"/>
          <w:szCs w:val="24"/>
          <w:lang w:val="en"/>
        </w:rPr>
      </w:pPr>
    </w:p>
    <w:p w14:paraId="08A76454" w14:textId="77777777" w:rsidR="00D5548F" w:rsidRDefault="00D5548F" w:rsidP="006E7DDC">
      <w:pPr>
        <w:rPr>
          <w:sz w:val="24"/>
          <w:szCs w:val="24"/>
          <w:lang w:val="en"/>
        </w:rPr>
      </w:pPr>
    </w:p>
    <w:p w14:paraId="18C0AB2E" w14:textId="77777777" w:rsidR="00D5548F" w:rsidRDefault="00D5548F" w:rsidP="006E7DDC">
      <w:pPr>
        <w:rPr>
          <w:sz w:val="24"/>
          <w:szCs w:val="24"/>
          <w:lang w:val="en"/>
        </w:rPr>
      </w:pPr>
    </w:p>
    <w:p w14:paraId="3273D42F" w14:textId="77777777" w:rsidR="00D5548F" w:rsidRPr="00CB7887" w:rsidRDefault="00D5548F" w:rsidP="006E7DDC">
      <w:pPr>
        <w:rPr>
          <w:sz w:val="24"/>
          <w:szCs w:val="24"/>
          <w:lang w:val="en"/>
        </w:rPr>
      </w:pPr>
    </w:p>
    <w:p w14:paraId="3232C1F7" w14:textId="2D605581" w:rsidR="00CB7887" w:rsidRPr="006E7DDC" w:rsidRDefault="00CB7887" w:rsidP="00CB7887">
      <w:pPr>
        <w:rPr>
          <w:b/>
          <w:bCs/>
          <w:sz w:val="24"/>
          <w:szCs w:val="24"/>
          <w:u w:val="single"/>
          <w:lang w:val="en"/>
        </w:rPr>
      </w:pPr>
      <w:r w:rsidRPr="00CB7887">
        <w:rPr>
          <w:b/>
          <w:bCs/>
          <w:sz w:val="24"/>
          <w:szCs w:val="24"/>
          <w:lang w:val="en"/>
        </w:rPr>
        <w:lastRenderedPageBreak/>
        <w:t xml:space="preserve"> </w:t>
      </w:r>
      <w:r w:rsidR="006E7DDC" w:rsidRPr="006E7DDC">
        <w:rPr>
          <w:b/>
          <w:bCs/>
          <w:sz w:val="24"/>
          <w:szCs w:val="24"/>
          <w:u w:val="single"/>
          <w:lang w:val="en"/>
        </w:rPr>
        <w:t xml:space="preserve">Lactose Intolerance &amp; </w:t>
      </w:r>
      <w:proofErr w:type="spellStart"/>
      <w:r w:rsidR="006E7DDC" w:rsidRPr="006E7DDC">
        <w:rPr>
          <w:b/>
          <w:bCs/>
          <w:sz w:val="24"/>
          <w:szCs w:val="24"/>
          <w:u w:val="single"/>
          <w:lang w:val="en"/>
        </w:rPr>
        <w:t>Galactosemia</w:t>
      </w:r>
      <w:proofErr w:type="spellEnd"/>
    </w:p>
    <w:tbl>
      <w:tblPr>
        <w:tblStyle w:val="TableGrid1"/>
        <w:tblW w:w="0" w:type="auto"/>
        <w:tblLook w:val="04A0" w:firstRow="1" w:lastRow="0" w:firstColumn="1" w:lastColumn="0" w:noHBand="0" w:noVBand="1"/>
      </w:tblPr>
      <w:tblGrid>
        <w:gridCol w:w="1548"/>
        <w:gridCol w:w="3937"/>
        <w:gridCol w:w="3690"/>
      </w:tblGrid>
      <w:tr w:rsidR="00CB7887" w:rsidRPr="00D47662" w14:paraId="7758D596" w14:textId="3661A48B" w:rsidTr="00CB7887">
        <w:tc>
          <w:tcPr>
            <w:tcW w:w="1548" w:type="dxa"/>
          </w:tcPr>
          <w:p w14:paraId="114D45C4" w14:textId="77777777" w:rsidR="00CB7887" w:rsidRPr="00D47662" w:rsidRDefault="00CB7887" w:rsidP="00D47662">
            <w:pPr>
              <w:spacing w:after="160" w:line="259" w:lineRule="auto"/>
              <w:outlineLvl w:val="2"/>
              <w:rPr>
                <w:rFonts w:eastAsia="Times New Roman"/>
                <w:sz w:val="24"/>
                <w:szCs w:val="24"/>
              </w:rPr>
            </w:pPr>
          </w:p>
        </w:tc>
        <w:tc>
          <w:tcPr>
            <w:tcW w:w="3937" w:type="dxa"/>
          </w:tcPr>
          <w:p w14:paraId="5C7A2C85"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rPr>
              <w:t>Lactose Intolerance</w:t>
            </w:r>
          </w:p>
        </w:tc>
        <w:tc>
          <w:tcPr>
            <w:tcW w:w="3690" w:type="dxa"/>
          </w:tcPr>
          <w:p w14:paraId="560ACC9F" w14:textId="77777777" w:rsidR="00CB7887" w:rsidRPr="00D47662" w:rsidRDefault="00CB7887" w:rsidP="00D47662">
            <w:pPr>
              <w:spacing w:after="160" w:line="259" w:lineRule="auto"/>
              <w:outlineLvl w:val="2"/>
              <w:rPr>
                <w:rFonts w:ascii="Times New Roman" w:eastAsia="Times New Roman" w:hAnsi="Times New Roman"/>
                <w:sz w:val="24"/>
                <w:szCs w:val="24"/>
              </w:rPr>
            </w:pPr>
            <w:proofErr w:type="spellStart"/>
            <w:r w:rsidRPr="00D47662">
              <w:rPr>
                <w:rFonts w:ascii="Times New Roman" w:eastAsia="Times New Roman" w:hAnsi="Times New Roman"/>
                <w:sz w:val="24"/>
                <w:szCs w:val="24"/>
              </w:rPr>
              <w:t>Galactosemia</w:t>
            </w:r>
            <w:proofErr w:type="spellEnd"/>
          </w:p>
        </w:tc>
      </w:tr>
      <w:tr w:rsidR="00CB7887" w:rsidRPr="00D47662" w14:paraId="3A414A65" w14:textId="1AF32E66" w:rsidTr="00CB7887">
        <w:tc>
          <w:tcPr>
            <w:tcW w:w="1548" w:type="dxa"/>
          </w:tcPr>
          <w:p w14:paraId="2606D5ED" w14:textId="77777777" w:rsidR="00CB7887" w:rsidRPr="00D47662" w:rsidRDefault="00CB7887" w:rsidP="00D47662">
            <w:pPr>
              <w:spacing w:after="160" w:line="259" w:lineRule="auto"/>
              <w:outlineLvl w:val="2"/>
              <w:rPr>
                <w:rFonts w:eastAsia="Times New Roman"/>
                <w:sz w:val="24"/>
                <w:szCs w:val="24"/>
              </w:rPr>
            </w:pPr>
            <w:r w:rsidRPr="00D47662">
              <w:rPr>
                <w:rFonts w:eastAsia="Times New Roman"/>
                <w:sz w:val="24"/>
                <w:szCs w:val="24"/>
              </w:rPr>
              <w:t>What is the underlying cause?</w:t>
            </w:r>
          </w:p>
        </w:tc>
        <w:tc>
          <w:tcPr>
            <w:tcW w:w="3937" w:type="dxa"/>
          </w:tcPr>
          <w:p w14:paraId="6F49B771"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lang w:val="en-TT"/>
              </w:rPr>
              <w:t xml:space="preserve">The enzyme that splits </w:t>
            </w:r>
            <w:r w:rsidRPr="00D47662">
              <w:rPr>
                <w:rFonts w:ascii="Times New Roman" w:eastAsia="Times New Roman" w:hAnsi="Times New Roman"/>
                <w:b/>
                <w:bCs/>
                <w:sz w:val="24"/>
                <w:szCs w:val="24"/>
                <w:lang w:val="en-TT"/>
              </w:rPr>
              <w:t>lactose</w:t>
            </w:r>
            <w:r w:rsidRPr="00D47662">
              <w:rPr>
                <w:rFonts w:ascii="Times New Roman" w:eastAsia="Times New Roman" w:hAnsi="Times New Roman"/>
                <w:sz w:val="24"/>
                <w:szCs w:val="24"/>
                <w:lang w:val="en-TT"/>
              </w:rPr>
              <w:t xml:space="preserve"> into glucose and </w:t>
            </w:r>
            <w:proofErr w:type="spellStart"/>
            <w:r w:rsidRPr="00D47662">
              <w:rPr>
                <w:rFonts w:ascii="Times New Roman" w:eastAsia="Times New Roman" w:hAnsi="Times New Roman"/>
                <w:sz w:val="24"/>
                <w:szCs w:val="24"/>
                <w:lang w:val="en-TT"/>
              </w:rPr>
              <w:t>galactose</w:t>
            </w:r>
            <w:proofErr w:type="spellEnd"/>
            <w:r w:rsidRPr="00D47662">
              <w:rPr>
                <w:rFonts w:ascii="Times New Roman" w:eastAsia="Times New Roman" w:hAnsi="Times New Roman"/>
                <w:sz w:val="24"/>
                <w:szCs w:val="24"/>
                <w:lang w:val="en-TT"/>
              </w:rPr>
              <w:t xml:space="preserve"> is called lactase, and it is located on the surface of the cells lining the small intestine. </w:t>
            </w:r>
            <w:r w:rsidRPr="00D47662">
              <w:rPr>
                <w:rFonts w:ascii="Times New Roman" w:eastAsia="Times New Roman" w:hAnsi="Times New Roman"/>
                <w:b/>
                <w:bCs/>
                <w:sz w:val="24"/>
                <w:szCs w:val="24"/>
                <w:lang w:val="en-TT"/>
              </w:rPr>
              <w:t>Lactose intolerance</w:t>
            </w:r>
            <w:r w:rsidRPr="00D47662">
              <w:rPr>
                <w:rFonts w:ascii="Times New Roman" w:eastAsia="Times New Roman" w:hAnsi="Times New Roman"/>
                <w:sz w:val="24"/>
                <w:szCs w:val="24"/>
                <w:lang w:val="en-TT"/>
              </w:rPr>
              <w:t xml:space="preserve"> is </w:t>
            </w:r>
            <w:r w:rsidRPr="00D47662">
              <w:rPr>
                <w:rFonts w:ascii="Times New Roman" w:eastAsia="Times New Roman" w:hAnsi="Times New Roman"/>
                <w:b/>
                <w:bCs/>
                <w:sz w:val="24"/>
                <w:szCs w:val="24"/>
                <w:lang w:val="en-TT"/>
              </w:rPr>
              <w:t>caused</w:t>
            </w:r>
            <w:r w:rsidRPr="00D47662">
              <w:rPr>
                <w:rFonts w:ascii="Times New Roman" w:eastAsia="Times New Roman" w:hAnsi="Times New Roman"/>
                <w:sz w:val="24"/>
                <w:szCs w:val="24"/>
                <w:lang w:val="en-TT"/>
              </w:rPr>
              <w:t xml:space="preserve"> by reduced or absent activity of lactase that prevents the splitting of </w:t>
            </w:r>
            <w:r w:rsidRPr="00D47662">
              <w:rPr>
                <w:rFonts w:ascii="Times New Roman" w:eastAsia="Times New Roman" w:hAnsi="Times New Roman"/>
                <w:b/>
                <w:bCs/>
                <w:sz w:val="24"/>
                <w:szCs w:val="24"/>
                <w:lang w:val="en-TT"/>
              </w:rPr>
              <w:t>lactose</w:t>
            </w:r>
            <w:r w:rsidRPr="00D47662">
              <w:rPr>
                <w:rFonts w:ascii="Times New Roman" w:eastAsia="Times New Roman" w:hAnsi="Times New Roman"/>
                <w:sz w:val="24"/>
                <w:szCs w:val="24"/>
                <w:lang w:val="en-TT"/>
              </w:rPr>
              <w:t xml:space="preserve"> (lactase deficiency).</w:t>
            </w:r>
          </w:p>
        </w:tc>
        <w:tc>
          <w:tcPr>
            <w:tcW w:w="3690" w:type="dxa"/>
          </w:tcPr>
          <w:p w14:paraId="7A0F5BCA" w14:textId="77777777" w:rsidR="00CB7887" w:rsidRPr="00D47662" w:rsidRDefault="00CB7887" w:rsidP="00D47662">
            <w:pPr>
              <w:spacing w:after="160" w:line="259" w:lineRule="auto"/>
              <w:outlineLvl w:val="2"/>
              <w:rPr>
                <w:rFonts w:ascii="Times New Roman" w:eastAsia="Times New Roman" w:hAnsi="Times New Roman"/>
                <w:sz w:val="24"/>
                <w:szCs w:val="24"/>
              </w:rPr>
            </w:pPr>
            <w:proofErr w:type="spellStart"/>
            <w:r w:rsidRPr="00D47662">
              <w:rPr>
                <w:rFonts w:ascii="Times New Roman" w:eastAsia="Times New Roman" w:hAnsi="Times New Roman"/>
                <w:sz w:val="24"/>
                <w:szCs w:val="24"/>
              </w:rPr>
              <w:t>Galactosemia</w:t>
            </w:r>
            <w:proofErr w:type="spellEnd"/>
            <w:r w:rsidRPr="00D47662">
              <w:rPr>
                <w:rFonts w:ascii="Times New Roman" w:eastAsia="Times New Roman" w:hAnsi="Times New Roman"/>
                <w:sz w:val="24"/>
                <w:szCs w:val="24"/>
              </w:rPr>
              <w:t xml:space="preserve"> is hereditary. </w:t>
            </w:r>
          </w:p>
        </w:tc>
      </w:tr>
      <w:tr w:rsidR="00CB7887" w:rsidRPr="00D47662" w14:paraId="7233261B" w14:textId="22CEF818" w:rsidTr="00CB7887">
        <w:tc>
          <w:tcPr>
            <w:tcW w:w="1548" w:type="dxa"/>
          </w:tcPr>
          <w:p w14:paraId="75CFE1D3" w14:textId="77777777" w:rsidR="00CB7887" w:rsidRPr="00D47662" w:rsidRDefault="00CB7887" w:rsidP="00D47662">
            <w:pPr>
              <w:spacing w:after="160" w:line="259" w:lineRule="auto"/>
              <w:outlineLvl w:val="2"/>
              <w:rPr>
                <w:rFonts w:eastAsia="Times New Roman"/>
                <w:sz w:val="24"/>
                <w:szCs w:val="24"/>
              </w:rPr>
            </w:pPr>
            <w:r w:rsidRPr="00D47662">
              <w:rPr>
                <w:rFonts w:eastAsia="Times New Roman"/>
                <w:sz w:val="24"/>
                <w:szCs w:val="24"/>
              </w:rPr>
              <w:t>Who is most likely to develop each condition?</w:t>
            </w:r>
          </w:p>
        </w:tc>
        <w:tc>
          <w:tcPr>
            <w:tcW w:w="3937" w:type="dxa"/>
          </w:tcPr>
          <w:p w14:paraId="43175363"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rPr>
              <w:t>A person may be or may become lactose intolerant for different reasons:</w:t>
            </w:r>
          </w:p>
          <w:p w14:paraId="70E6E0FE"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rPr>
              <w:t>Ethnic background.</w:t>
            </w:r>
            <w:r w:rsidRPr="00D47662">
              <w:rPr>
                <w:rFonts w:ascii="Times New Roman" w:eastAsia="Times New Roman" w:hAnsi="Times New Roman"/>
                <w:sz w:val="24"/>
                <w:szCs w:val="24"/>
              </w:rPr>
              <w:t xml:space="preserve"> People of Asian, African, Native American, and Hispanic backgrounds are more likely to develop lactose intolerance at a young age.</w:t>
            </w:r>
          </w:p>
          <w:p w14:paraId="64525CEB"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rPr>
              <w:t>Other problems with the digestive tract.</w:t>
            </w:r>
            <w:r w:rsidRPr="00D47662">
              <w:rPr>
                <w:rFonts w:ascii="Times New Roman" w:eastAsia="Times New Roman" w:hAnsi="Times New Roman"/>
                <w:sz w:val="24"/>
                <w:szCs w:val="24"/>
              </w:rPr>
              <w:t xml:space="preserve"> People who have inflammation of their upper small intestine, such as celiac disease or </w:t>
            </w:r>
            <w:proofErr w:type="spellStart"/>
            <w:r w:rsidRPr="00D47662">
              <w:rPr>
                <w:rFonts w:ascii="Times New Roman" w:eastAsia="Times New Roman" w:hAnsi="Times New Roman"/>
                <w:sz w:val="24"/>
                <w:szCs w:val="24"/>
              </w:rPr>
              <w:t>Crohn's</w:t>
            </w:r>
            <w:proofErr w:type="spellEnd"/>
            <w:r w:rsidRPr="00D47662">
              <w:rPr>
                <w:rFonts w:ascii="Times New Roman" w:eastAsia="Times New Roman" w:hAnsi="Times New Roman"/>
                <w:sz w:val="24"/>
                <w:szCs w:val="24"/>
              </w:rPr>
              <w:t xml:space="preserve"> disease, have a reduced level of the lactase enzyme.</w:t>
            </w:r>
          </w:p>
          <w:p w14:paraId="46C38BE5"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rPr>
              <w:t>Medicines.</w:t>
            </w:r>
            <w:r w:rsidRPr="00D47662">
              <w:rPr>
                <w:rFonts w:ascii="Times New Roman" w:eastAsia="Times New Roman" w:hAnsi="Times New Roman"/>
                <w:sz w:val="24"/>
                <w:szCs w:val="24"/>
              </w:rPr>
              <w:t xml:space="preserve"> Certain antibiotics can trigger temporary lactose intolerance by interfering with the intestine's ability to produce the lactase enzyme.</w:t>
            </w:r>
          </w:p>
          <w:p w14:paraId="56DAB8F1"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rPr>
              <w:t>Infection.</w:t>
            </w:r>
            <w:r w:rsidRPr="00D47662">
              <w:rPr>
                <w:rFonts w:ascii="Times New Roman" w:eastAsia="Times New Roman" w:hAnsi="Times New Roman"/>
                <w:sz w:val="24"/>
                <w:szCs w:val="24"/>
              </w:rPr>
              <w:t xml:space="preserve"> After a bout of infectious diarrhea, some kids can develop a temporary lactose intolerance that usually improves after a few days or weeks.</w:t>
            </w:r>
          </w:p>
          <w:p w14:paraId="1FF5CCD8"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rPr>
              <w:t>Age.</w:t>
            </w:r>
            <w:r w:rsidRPr="00D47662">
              <w:rPr>
                <w:rFonts w:ascii="Times New Roman" w:eastAsia="Times New Roman" w:hAnsi="Times New Roman"/>
                <w:sz w:val="24"/>
                <w:szCs w:val="24"/>
              </w:rPr>
              <w:t xml:space="preserve"> As people get older, their bodies usually stop producing the lactase enzyme, and most people will naturally become lactose intolerant over time.</w:t>
            </w:r>
          </w:p>
        </w:tc>
        <w:tc>
          <w:tcPr>
            <w:tcW w:w="3690" w:type="dxa"/>
          </w:tcPr>
          <w:p w14:paraId="33C04566"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rPr>
              <w:t xml:space="preserve">To have the disease, a child must inherit the tendency from both parents. The incidence of the disease is approximately 1 in 20,000 live births. For each pregnancy, in such a family, there is a 1 in 4 chance a baby will be born with the deficiency. Because of the potentially disastrous effects of late diagnosis, many provinces have mandatory neonatal screening programs for </w:t>
            </w:r>
            <w:proofErr w:type="spellStart"/>
            <w:r w:rsidRPr="00D47662">
              <w:rPr>
                <w:rFonts w:ascii="Times New Roman" w:eastAsia="Times New Roman" w:hAnsi="Times New Roman"/>
                <w:sz w:val="24"/>
                <w:szCs w:val="24"/>
              </w:rPr>
              <w:t>galactosemia</w:t>
            </w:r>
            <w:proofErr w:type="spellEnd"/>
            <w:r w:rsidRPr="00D47662">
              <w:rPr>
                <w:rFonts w:ascii="Times New Roman" w:eastAsia="Times New Roman" w:hAnsi="Times New Roman"/>
                <w:sz w:val="24"/>
                <w:szCs w:val="24"/>
              </w:rPr>
              <w:t>.</w:t>
            </w:r>
          </w:p>
        </w:tc>
      </w:tr>
      <w:tr w:rsidR="00CB7887" w:rsidRPr="00D47662" w14:paraId="7CC6C96D" w14:textId="06679240" w:rsidTr="00CB7887">
        <w:tc>
          <w:tcPr>
            <w:tcW w:w="1548" w:type="dxa"/>
          </w:tcPr>
          <w:p w14:paraId="2F49C1A9" w14:textId="77777777" w:rsidR="00CB7887" w:rsidRPr="00D47662" w:rsidRDefault="00CB7887" w:rsidP="00D47662">
            <w:pPr>
              <w:spacing w:after="160" w:line="259" w:lineRule="auto"/>
              <w:outlineLvl w:val="2"/>
              <w:rPr>
                <w:rFonts w:eastAsia="Times New Roman"/>
                <w:sz w:val="24"/>
                <w:szCs w:val="24"/>
              </w:rPr>
            </w:pPr>
            <w:r w:rsidRPr="00D47662">
              <w:rPr>
                <w:rFonts w:eastAsia="Times New Roman"/>
                <w:sz w:val="24"/>
                <w:szCs w:val="24"/>
              </w:rPr>
              <w:t>What are the symptoms?</w:t>
            </w:r>
          </w:p>
        </w:tc>
        <w:tc>
          <w:tcPr>
            <w:tcW w:w="3937" w:type="dxa"/>
          </w:tcPr>
          <w:p w14:paraId="3B9740F1" w14:textId="77777777" w:rsidR="00CB7887" w:rsidRPr="00D47662" w:rsidRDefault="00CB7887" w:rsidP="00D47662">
            <w:pPr>
              <w:spacing w:after="160" w:line="259"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t xml:space="preserve">Symptoms of </w:t>
            </w:r>
            <w:hyperlink r:id="rId89" w:history="1">
              <w:r w:rsidRPr="00CB7887">
                <w:rPr>
                  <w:rFonts w:ascii="Times New Roman" w:eastAsia="Times New Roman" w:hAnsi="Times New Roman"/>
                  <w:sz w:val="24"/>
                  <w:szCs w:val="24"/>
                  <w:u w:val="single"/>
                  <w:lang w:val="en"/>
                </w:rPr>
                <w:t>lactose intolerance</w:t>
              </w:r>
            </w:hyperlink>
            <w:r w:rsidRPr="00D47662">
              <w:rPr>
                <w:rFonts w:ascii="Times New Roman" w:eastAsia="Times New Roman" w:hAnsi="Times New Roman"/>
                <w:sz w:val="24"/>
                <w:szCs w:val="24"/>
                <w:lang w:val="en"/>
              </w:rPr>
              <w:t xml:space="preserve"> can be mild or severe, depending on how much </w:t>
            </w:r>
            <w:hyperlink r:id="rId90" w:history="1">
              <w:r w:rsidRPr="00CB7887">
                <w:rPr>
                  <w:rFonts w:ascii="Times New Roman" w:eastAsia="Times New Roman" w:hAnsi="Times New Roman"/>
                  <w:sz w:val="24"/>
                  <w:szCs w:val="24"/>
                  <w:u w:val="single"/>
                  <w:lang w:val="en"/>
                </w:rPr>
                <w:t>lactase</w:t>
              </w:r>
            </w:hyperlink>
            <w:r w:rsidRPr="00D47662">
              <w:rPr>
                <w:rFonts w:ascii="Times New Roman" w:eastAsia="Times New Roman" w:hAnsi="Times New Roman"/>
                <w:sz w:val="24"/>
                <w:szCs w:val="24"/>
                <w:lang w:val="en"/>
              </w:rPr>
              <w:t xml:space="preserve"> your body makes. Symptoms usually begin 30 minutes to 2 hours after eating or drinking milk or milk products. If you have </w:t>
            </w:r>
            <w:hyperlink r:id="rId91" w:history="1">
              <w:r w:rsidRPr="00CB7887">
                <w:rPr>
                  <w:rFonts w:ascii="Times New Roman" w:eastAsia="Times New Roman" w:hAnsi="Times New Roman"/>
                  <w:sz w:val="24"/>
                  <w:szCs w:val="24"/>
                  <w:u w:val="single"/>
                  <w:lang w:val="en"/>
                </w:rPr>
                <w:t>lactose intolerance</w:t>
              </w:r>
            </w:hyperlink>
            <w:r w:rsidRPr="00D47662">
              <w:rPr>
                <w:rFonts w:ascii="Times New Roman" w:eastAsia="Times New Roman" w:hAnsi="Times New Roman"/>
                <w:sz w:val="24"/>
                <w:szCs w:val="24"/>
                <w:lang w:val="en"/>
              </w:rPr>
              <w:t>, your symptoms may include:</w:t>
            </w:r>
          </w:p>
          <w:p w14:paraId="34A34182" w14:textId="77777777" w:rsidR="00CB7887" w:rsidRPr="00D47662" w:rsidRDefault="0055418F" w:rsidP="00037646">
            <w:pPr>
              <w:numPr>
                <w:ilvl w:val="0"/>
                <w:numId w:val="29"/>
              </w:numPr>
              <w:spacing w:after="0" w:line="240" w:lineRule="auto"/>
              <w:outlineLvl w:val="2"/>
              <w:rPr>
                <w:rFonts w:ascii="Times New Roman" w:eastAsia="Times New Roman" w:hAnsi="Times New Roman"/>
                <w:sz w:val="24"/>
                <w:szCs w:val="24"/>
                <w:lang w:val="en"/>
              </w:rPr>
            </w:pPr>
            <w:hyperlink r:id="rId92" w:history="1">
              <w:r w:rsidR="00CB7887" w:rsidRPr="00CB7887">
                <w:rPr>
                  <w:rFonts w:ascii="Times New Roman" w:eastAsia="Times New Roman" w:hAnsi="Times New Roman"/>
                  <w:sz w:val="24"/>
                  <w:szCs w:val="24"/>
                  <w:u w:val="single"/>
                  <w:lang w:val="en"/>
                </w:rPr>
                <w:t>Bloating</w:t>
              </w:r>
            </w:hyperlink>
            <w:r w:rsidR="00CB7887" w:rsidRPr="00D47662">
              <w:rPr>
                <w:rFonts w:ascii="Times New Roman" w:eastAsia="Times New Roman" w:hAnsi="Times New Roman"/>
                <w:sz w:val="24"/>
                <w:szCs w:val="24"/>
                <w:lang w:val="en"/>
              </w:rPr>
              <w:t>.</w:t>
            </w:r>
          </w:p>
          <w:p w14:paraId="7614D78A" w14:textId="77777777" w:rsidR="00CB7887" w:rsidRPr="00D47662" w:rsidRDefault="00CB7887" w:rsidP="00037646">
            <w:pPr>
              <w:numPr>
                <w:ilvl w:val="0"/>
                <w:numId w:val="29"/>
              </w:numPr>
              <w:spacing w:after="0" w:line="240"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t xml:space="preserve">Pain or </w:t>
            </w:r>
            <w:hyperlink r:id="rId93" w:history="1">
              <w:r w:rsidRPr="00CB7887">
                <w:rPr>
                  <w:rFonts w:ascii="Times New Roman" w:eastAsia="Times New Roman" w:hAnsi="Times New Roman"/>
                  <w:sz w:val="24"/>
                  <w:szCs w:val="24"/>
                  <w:u w:val="single"/>
                  <w:lang w:val="en"/>
                </w:rPr>
                <w:t>cramps</w:t>
              </w:r>
            </w:hyperlink>
            <w:r w:rsidRPr="00D47662">
              <w:rPr>
                <w:rFonts w:ascii="Times New Roman" w:eastAsia="Times New Roman" w:hAnsi="Times New Roman"/>
                <w:sz w:val="24"/>
                <w:szCs w:val="24"/>
                <w:lang w:val="en"/>
              </w:rPr>
              <w:t xml:space="preserve"> in the lower belly.</w:t>
            </w:r>
          </w:p>
          <w:p w14:paraId="189DB5A2" w14:textId="77777777" w:rsidR="00CB7887" w:rsidRPr="00D47662" w:rsidRDefault="00CB7887" w:rsidP="00037646">
            <w:pPr>
              <w:numPr>
                <w:ilvl w:val="0"/>
                <w:numId w:val="29"/>
              </w:numPr>
              <w:spacing w:after="0" w:line="240"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t>Gurgling or rumbling sounds in the lower belly.</w:t>
            </w:r>
          </w:p>
          <w:p w14:paraId="754DBBEC" w14:textId="77777777" w:rsidR="00CB7887" w:rsidRPr="00D47662" w:rsidRDefault="00CB7887" w:rsidP="00037646">
            <w:pPr>
              <w:numPr>
                <w:ilvl w:val="0"/>
                <w:numId w:val="29"/>
              </w:numPr>
              <w:spacing w:after="0" w:line="240"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t>Gas.</w:t>
            </w:r>
          </w:p>
          <w:p w14:paraId="422F5627" w14:textId="77777777" w:rsidR="00CB7887" w:rsidRPr="00D47662" w:rsidRDefault="00CB7887" w:rsidP="00037646">
            <w:pPr>
              <w:numPr>
                <w:ilvl w:val="0"/>
                <w:numId w:val="29"/>
              </w:numPr>
              <w:spacing w:after="0" w:line="240"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lastRenderedPageBreak/>
              <w:t xml:space="preserve">Loose stools or </w:t>
            </w:r>
            <w:hyperlink r:id="rId94" w:history="1">
              <w:r w:rsidRPr="00CB7887">
                <w:rPr>
                  <w:rFonts w:ascii="Times New Roman" w:eastAsia="Times New Roman" w:hAnsi="Times New Roman"/>
                  <w:sz w:val="24"/>
                  <w:szCs w:val="24"/>
                  <w:u w:val="single"/>
                  <w:lang w:val="en"/>
                </w:rPr>
                <w:t>diarrhea</w:t>
              </w:r>
            </w:hyperlink>
            <w:r w:rsidRPr="00D47662">
              <w:rPr>
                <w:rFonts w:ascii="Times New Roman" w:eastAsia="Times New Roman" w:hAnsi="Times New Roman"/>
                <w:sz w:val="24"/>
                <w:szCs w:val="24"/>
                <w:lang w:val="en"/>
              </w:rPr>
              <w:t>. Sometimes the stools are foamy.</w:t>
            </w:r>
          </w:p>
          <w:p w14:paraId="2D08F51B" w14:textId="77777777" w:rsidR="00CB7887" w:rsidRPr="00D47662" w:rsidRDefault="00CB7887" w:rsidP="00037646">
            <w:pPr>
              <w:numPr>
                <w:ilvl w:val="0"/>
                <w:numId w:val="29"/>
              </w:numPr>
              <w:spacing w:after="0" w:line="240" w:lineRule="auto"/>
              <w:outlineLvl w:val="2"/>
              <w:rPr>
                <w:rFonts w:ascii="Times New Roman" w:eastAsia="Times New Roman" w:hAnsi="Times New Roman"/>
                <w:sz w:val="24"/>
                <w:szCs w:val="24"/>
                <w:lang w:val="en"/>
              </w:rPr>
            </w:pPr>
            <w:r w:rsidRPr="00D47662">
              <w:rPr>
                <w:rFonts w:ascii="Times New Roman" w:eastAsia="Times New Roman" w:hAnsi="Times New Roman"/>
                <w:sz w:val="24"/>
                <w:szCs w:val="24"/>
                <w:lang w:val="en"/>
              </w:rPr>
              <w:t>Throwing up.</w:t>
            </w:r>
          </w:p>
          <w:p w14:paraId="4BAFC59B" w14:textId="77777777" w:rsidR="00CB7887" w:rsidRPr="00D47662" w:rsidRDefault="00CB7887" w:rsidP="00D47662">
            <w:pPr>
              <w:spacing w:after="160" w:line="259" w:lineRule="auto"/>
              <w:outlineLvl w:val="2"/>
              <w:rPr>
                <w:rFonts w:ascii="Times New Roman" w:eastAsia="Times New Roman" w:hAnsi="Times New Roman"/>
                <w:sz w:val="24"/>
                <w:szCs w:val="24"/>
              </w:rPr>
            </w:pPr>
          </w:p>
        </w:tc>
        <w:tc>
          <w:tcPr>
            <w:tcW w:w="3690" w:type="dxa"/>
          </w:tcPr>
          <w:p w14:paraId="313C9903"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rPr>
              <w:lastRenderedPageBreak/>
              <w:t>The disease usually appears in the first few days of life following the ingestion of breast milk or formula. Vomiting, liver enlargement, and jaundice are often the earliest signs of the disease, but bacterial infections (often severe), irritability, failure to gain weight, and diarrhea may also occur. If unrecognized in the newborn period, the disease may produce liver, brain, eye and kidney damage.</w:t>
            </w:r>
          </w:p>
        </w:tc>
      </w:tr>
      <w:tr w:rsidR="00CB7887" w:rsidRPr="00D47662" w14:paraId="7F2FB42C" w14:textId="2F8C9BE5" w:rsidTr="00CB7887">
        <w:tc>
          <w:tcPr>
            <w:tcW w:w="1548" w:type="dxa"/>
          </w:tcPr>
          <w:p w14:paraId="712A436B" w14:textId="77777777" w:rsidR="00CB7887" w:rsidRPr="00D47662" w:rsidRDefault="00CB7887" w:rsidP="00D47662">
            <w:pPr>
              <w:spacing w:after="160" w:line="259" w:lineRule="auto"/>
              <w:outlineLvl w:val="2"/>
              <w:rPr>
                <w:rFonts w:eastAsia="Times New Roman"/>
                <w:sz w:val="24"/>
                <w:szCs w:val="24"/>
              </w:rPr>
            </w:pPr>
            <w:r w:rsidRPr="00D47662">
              <w:rPr>
                <w:rFonts w:eastAsia="Times New Roman"/>
                <w:sz w:val="24"/>
                <w:szCs w:val="24"/>
              </w:rPr>
              <w:lastRenderedPageBreak/>
              <w:t>How is it treated?</w:t>
            </w:r>
          </w:p>
        </w:tc>
        <w:tc>
          <w:tcPr>
            <w:tcW w:w="3937" w:type="dxa"/>
          </w:tcPr>
          <w:p w14:paraId="7D696491"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b/>
                <w:bCs/>
                <w:sz w:val="24"/>
                <w:szCs w:val="24"/>
                <w:lang w:val="en-TT"/>
              </w:rPr>
              <w:t>Treatment</w:t>
            </w:r>
            <w:r w:rsidRPr="00D47662">
              <w:rPr>
                <w:rFonts w:ascii="Times New Roman" w:eastAsia="Times New Roman" w:hAnsi="Times New Roman"/>
                <w:sz w:val="24"/>
                <w:szCs w:val="24"/>
                <w:lang w:val="en-TT"/>
              </w:rPr>
              <w:t xml:space="preserve"> for </w:t>
            </w:r>
            <w:r w:rsidRPr="00D47662">
              <w:rPr>
                <w:rFonts w:ascii="Times New Roman" w:eastAsia="Times New Roman" w:hAnsi="Times New Roman"/>
                <w:b/>
                <w:bCs/>
                <w:sz w:val="24"/>
                <w:szCs w:val="24"/>
                <w:lang w:val="en-TT"/>
              </w:rPr>
              <w:t>lactose intolerance</w:t>
            </w:r>
            <w:r w:rsidRPr="00D47662">
              <w:rPr>
                <w:rFonts w:ascii="Times New Roman" w:eastAsia="Times New Roman" w:hAnsi="Times New Roman"/>
                <w:sz w:val="24"/>
                <w:szCs w:val="24"/>
                <w:lang w:val="en-TT"/>
              </w:rPr>
              <w:t xml:space="preserve"> involves decreasing or completely removing milk products from the diet. Many people who are </w:t>
            </w:r>
            <w:r w:rsidRPr="00D47662">
              <w:rPr>
                <w:rFonts w:ascii="Times New Roman" w:eastAsia="Times New Roman" w:hAnsi="Times New Roman"/>
                <w:b/>
                <w:bCs/>
                <w:sz w:val="24"/>
                <w:szCs w:val="24"/>
                <w:lang w:val="en-TT"/>
              </w:rPr>
              <w:t>lactose intolerant</w:t>
            </w:r>
            <w:r w:rsidRPr="00D47662">
              <w:rPr>
                <w:rFonts w:ascii="Times New Roman" w:eastAsia="Times New Roman" w:hAnsi="Times New Roman"/>
                <w:sz w:val="24"/>
                <w:szCs w:val="24"/>
                <w:lang w:val="en-TT"/>
              </w:rPr>
              <w:t xml:space="preserve"> can still have up to 1/2 cup of milk without experiencing any </w:t>
            </w:r>
            <w:r w:rsidRPr="00D47662">
              <w:rPr>
                <w:rFonts w:ascii="Times New Roman" w:eastAsia="Times New Roman" w:hAnsi="Times New Roman"/>
                <w:b/>
                <w:bCs/>
                <w:sz w:val="24"/>
                <w:szCs w:val="24"/>
                <w:lang w:val="en-TT"/>
              </w:rPr>
              <w:t>symptoms</w:t>
            </w:r>
            <w:r w:rsidRPr="00D47662">
              <w:rPr>
                <w:rFonts w:ascii="Times New Roman" w:eastAsia="Times New Roman" w:hAnsi="Times New Roman"/>
                <w:sz w:val="24"/>
                <w:szCs w:val="24"/>
                <w:lang w:val="en-TT"/>
              </w:rPr>
              <w:t xml:space="preserve">. </w:t>
            </w:r>
            <w:r w:rsidRPr="00D47662">
              <w:rPr>
                <w:rFonts w:ascii="Times New Roman" w:eastAsia="Times New Roman" w:hAnsi="Times New Roman"/>
                <w:b/>
                <w:bCs/>
                <w:sz w:val="24"/>
                <w:szCs w:val="24"/>
                <w:lang w:val="en-TT"/>
              </w:rPr>
              <w:t>Lactose</w:t>
            </w:r>
            <w:r w:rsidRPr="00D47662">
              <w:rPr>
                <w:rFonts w:ascii="Times New Roman" w:eastAsia="Times New Roman" w:hAnsi="Times New Roman"/>
                <w:sz w:val="24"/>
                <w:szCs w:val="24"/>
                <w:lang w:val="en-TT"/>
              </w:rPr>
              <w:t>-free milk products can also be found at most supermarkets.</w:t>
            </w:r>
          </w:p>
        </w:tc>
        <w:tc>
          <w:tcPr>
            <w:tcW w:w="3690" w:type="dxa"/>
          </w:tcPr>
          <w:p w14:paraId="4F4402E4" w14:textId="77777777" w:rsidR="00CB7887" w:rsidRPr="00D47662" w:rsidRDefault="00CB7887" w:rsidP="00D47662">
            <w:pPr>
              <w:spacing w:after="160" w:line="259" w:lineRule="auto"/>
              <w:outlineLvl w:val="2"/>
              <w:rPr>
                <w:rFonts w:ascii="Times New Roman" w:eastAsia="Times New Roman" w:hAnsi="Times New Roman"/>
                <w:sz w:val="24"/>
                <w:szCs w:val="24"/>
              </w:rPr>
            </w:pPr>
            <w:r w:rsidRPr="00D47662">
              <w:rPr>
                <w:rFonts w:ascii="Times New Roman" w:eastAsia="Times New Roman" w:hAnsi="Times New Roman"/>
                <w:sz w:val="24"/>
                <w:szCs w:val="24"/>
              </w:rPr>
              <w:t xml:space="preserve">Treatment is based on the elimination of </w:t>
            </w:r>
            <w:proofErr w:type="spellStart"/>
            <w:r w:rsidRPr="00D47662">
              <w:rPr>
                <w:rFonts w:ascii="Times New Roman" w:eastAsia="Times New Roman" w:hAnsi="Times New Roman"/>
                <w:sz w:val="24"/>
                <w:szCs w:val="24"/>
              </w:rPr>
              <w:t>galactose</w:t>
            </w:r>
            <w:proofErr w:type="spellEnd"/>
            <w:r w:rsidRPr="00D47662">
              <w:rPr>
                <w:rFonts w:ascii="Times New Roman" w:eastAsia="Times New Roman" w:hAnsi="Times New Roman"/>
                <w:sz w:val="24"/>
                <w:szCs w:val="24"/>
              </w:rPr>
              <w:t xml:space="preserve"> from the diet. This may be done in the early neonatal period by stopping breast feeding and by the administration of diets which contain no lactose or </w:t>
            </w:r>
            <w:proofErr w:type="spellStart"/>
            <w:r w:rsidRPr="00D47662">
              <w:rPr>
                <w:rFonts w:ascii="Times New Roman" w:eastAsia="Times New Roman" w:hAnsi="Times New Roman"/>
                <w:sz w:val="24"/>
                <w:szCs w:val="24"/>
              </w:rPr>
              <w:t>galactose</w:t>
            </w:r>
            <w:proofErr w:type="spellEnd"/>
            <w:r w:rsidRPr="00D47662">
              <w:rPr>
                <w:rFonts w:ascii="Times New Roman" w:eastAsia="Times New Roman" w:hAnsi="Times New Roman"/>
                <w:sz w:val="24"/>
                <w:szCs w:val="24"/>
              </w:rPr>
              <w:t>, (</w:t>
            </w:r>
            <w:proofErr w:type="spellStart"/>
            <w:r w:rsidRPr="00D47662">
              <w:rPr>
                <w:rFonts w:ascii="Times New Roman" w:eastAsia="Times New Roman" w:hAnsi="Times New Roman"/>
                <w:sz w:val="24"/>
                <w:szCs w:val="24"/>
              </w:rPr>
              <w:t>NutramigenR</w:t>
            </w:r>
            <w:proofErr w:type="spellEnd"/>
            <w:r w:rsidRPr="00D47662">
              <w:rPr>
                <w:rFonts w:ascii="Times New Roman" w:eastAsia="Times New Roman" w:hAnsi="Times New Roman"/>
                <w:sz w:val="24"/>
                <w:szCs w:val="24"/>
              </w:rPr>
              <w:t xml:space="preserve">, </w:t>
            </w:r>
            <w:proofErr w:type="spellStart"/>
            <w:r w:rsidRPr="00D47662">
              <w:rPr>
                <w:rFonts w:ascii="Times New Roman" w:eastAsia="Times New Roman" w:hAnsi="Times New Roman"/>
                <w:sz w:val="24"/>
                <w:szCs w:val="24"/>
              </w:rPr>
              <w:t>PregestimilR</w:t>
            </w:r>
            <w:proofErr w:type="spellEnd"/>
            <w:r w:rsidRPr="00D47662">
              <w:rPr>
                <w:rFonts w:ascii="Times New Roman" w:eastAsia="Times New Roman" w:hAnsi="Times New Roman"/>
                <w:sz w:val="24"/>
                <w:szCs w:val="24"/>
              </w:rPr>
              <w:t xml:space="preserve">). This diet should be strictly followed, and continued for years, and possibly for life. The red blood cell levels of </w:t>
            </w:r>
            <w:proofErr w:type="spellStart"/>
            <w:r w:rsidRPr="00D47662">
              <w:rPr>
                <w:rFonts w:ascii="Times New Roman" w:eastAsia="Times New Roman" w:hAnsi="Times New Roman"/>
                <w:sz w:val="24"/>
                <w:szCs w:val="24"/>
              </w:rPr>
              <w:t>galactose</w:t>
            </w:r>
            <w:proofErr w:type="spellEnd"/>
            <w:r w:rsidRPr="00D47662">
              <w:rPr>
                <w:rFonts w:ascii="Times New Roman" w:eastAsia="Times New Roman" w:hAnsi="Times New Roman"/>
                <w:sz w:val="24"/>
                <w:szCs w:val="24"/>
              </w:rPr>
              <w:t xml:space="preserve"> or its metabolites (galactose-1-phosphate) may be used as a monitor to gauge the adherence to the diet and restriction of </w:t>
            </w:r>
            <w:proofErr w:type="spellStart"/>
            <w:r w:rsidRPr="00D47662">
              <w:rPr>
                <w:rFonts w:ascii="Times New Roman" w:eastAsia="Times New Roman" w:hAnsi="Times New Roman"/>
                <w:sz w:val="24"/>
                <w:szCs w:val="24"/>
              </w:rPr>
              <w:t>galactose</w:t>
            </w:r>
            <w:proofErr w:type="spellEnd"/>
            <w:r w:rsidRPr="00D47662">
              <w:rPr>
                <w:rFonts w:ascii="Times New Roman" w:eastAsia="Times New Roman" w:hAnsi="Times New Roman"/>
                <w:sz w:val="24"/>
                <w:szCs w:val="24"/>
              </w:rPr>
              <w:t xml:space="preserve">. It is also recommended that mothers of affected infants be placed on a </w:t>
            </w:r>
            <w:proofErr w:type="spellStart"/>
            <w:r w:rsidRPr="00D47662">
              <w:rPr>
                <w:rFonts w:ascii="Times New Roman" w:eastAsia="Times New Roman" w:hAnsi="Times New Roman"/>
                <w:sz w:val="24"/>
                <w:szCs w:val="24"/>
              </w:rPr>
              <w:t>galactose</w:t>
            </w:r>
            <w:proofErr w:type="spellEnd"/>
            <w:r w:rsidRPr="00D47662">
              <w:rPr>
                <w:rFonts w:ascii="Times New Roman" w:eastAsia="Times New Roman" w:hAnsi="Times New Roman"/>
                <w:sz w:val="24"/>
                <w:szCs w:val="24"/>
              </w:rPr>
              <w:t>-free diet during subsequent pregnancies. This may somewhat modify symptoms present at birth. With early therapy, any liver damage which occurred in the first few days of life will nearly completely heal.</w:t>
            </w:r>
            <w:r w:rsidRPr="00D47662">
              <w:rPr>
                <w:rFonts w:ascii="Times New Roman" w:eastAsia="Times New Roman" w:hAnsi="Times New Roman"/>
                <w:sz w:val="24"/>
                <w:szCs w:val="24"/>
              </w:rPr>
              <w:br/>
            </w:r>
            <w:r w:rsidRPr="00D47662">
              <w:rPr>
                <w:rFonts w:ascii="Times New Roman" w:eastAsia="Times New Roman" w:hAnsi="Times New Roman"/>
                <w:sz w:val="24"/>
                <w:szCs w:val="24"/>
              </w:rPr>
              <w:br/>
            </w:r>
            <w:proofErr w:type="spellStart"/>
            <w:r w:rsidRPr="00D47662">
              <w:rPr>
                <w:rFonts w:ascii="Times New Roman" w:eastAsia="Times New Roman" w:hAnsi="Times New Roman"/>
                <w:sz w:val="24"/>
                <w:szCs w:val="24"/>
              </w:rPr>
              <w:t>Galactosemia</w:t>
            </w:r>
            <w:proofErr w:type="spellEnd"/>
            <w:r w:rsidRPr="00D47662">
              <w:rPr>
                <w:rFonts w:ascii="Times New Roman" w:eastAsia="Times New Roman" w:hAnsi="Times New Roman"/>
                <w:sz w:val="24"/>
                <w:szCs w:val="24"/>
              </w:rPr>
              <w:t xml:space="preserve"> should be considered in any jaundiced infant because of beneficial effects of early dietary restriction.</w:t>
            </w:r>
          </w:p>
        </w:tc>
      </w:tr>
    </w:tbl>
    <w:p w14:paraId="642009E6" w14:textId="77777777" w:rsidR="00D47662" w:rsidRPr="00D47662" w:rsidRDefault="00D47662" w:rsidP="00D47662">
      <w:pPr>
        <w:spacing w:after="0" w:line="240" w:lineRule="auto"/>
        <w:outlineLvl w:val="2"/>
        <w:rPr>
          <w:rFonts w:eastAsia="Times New Roman"/>
          <w:sz w:val="24"/>
          <w:szCs w:val="24"/>
        </w:rPr>
      </w:pPr>
    </w:p>
    <w:p w14:paraId="449F4C40" w14:textId="77777777" w:rsidR="00D47662" w:rsidRPr="004A1BBB" w:rsidRDefault="00D47662" w:rsidP="0000708E">
      <w:pPr>
        <w:rPr>
          <w:highlight w:val="yellow"/>
        </w:rPr>
      </w:pPr>
    </w:p>
    <w:p w14:paraId="01693866" w14:textId="77777777" w:rsidR="004A1BBB" w:rsidRPr="004A1BBB" w:rsidRDefault="0000708E" w:rsidP="0000708E">
      <w:pPr>
        <w:rPr>
          <w:highlight w:val="yellow"/>
        </w:rPr>
      </w:pPr>
      <w:r>
        <w:rPr>
          <w:highlight w:val="yellow"/>
        </w:rPr>
        <w:t xml:space="preserve">5. </w:t>
      </w:r>
      <w:r w:rsidR="004A1BBB" w:rsidRPr="004A1BBB">
        <w:rPr>
          <w:highlight w:val="yellow"/>
        </w:rPr>
        <w:t>Distinguish between clinical conditions that result from defects in metabolism of carbohydrates based on simple laboratory tests and physical signs and symptoms</w:t>
      </w:r>
      <w:r w:rsidR="004A1BBB">
        <w:rPr>
          <w:highlight w:val="yellow"/>
        </w:rPr>
        <w:t xml:space="preserve"> </w:t>
      </w:r>
      <w:r w:rsidR="004A1BBB" w:rsidRPr="004A1BBB">
        <w:rPr>
          <w:highlight w:val="yellow"/>
        </w:rPr>
        <w:t>(HOMEWORK ASSIGMENT)</w:t>
      </w:r>
    </w:p>
    <w:p w14:paraId="48E9E655" w14:textId="77777777" w:rsidR="00A5797D" w:rsidRDefault="00A5797D" w:rsidP="0000708E"/>
    <w:p w14:paraId="503636ED" w14:textId="77777777" w:rsidR="00A5797D" w:rsidRDefault="00A5797D" w:rsidP="0000708E"/>
    <w:p w14:paraId="4AE5F917" w14:textId="77777777" w:rsidR="00A5797D" w:rsidRDefault="00A5797D" w:rsidP="0000708E"/>
    <w:p w14:paraId="7391BCC5" w14:textId="77777777" w:rsidR="00A5797D" w:rsidRDefault="00A5797D" w:rsidP="0000708E"/>
    <w:p w14:paraId="3903D478" w14:textId="77777777" w:rsidR="00A5797D" w:rsidRDefault="00A5797D" w:rsidP="0000708E"/>
    <w:p w14:paraId="41DA175C" w14:textId="77777777" w:rsidR="006E7DDC" w:rsidRDefault="006E7DDC" w:rsidP="0000708E"/>
    <w:p w14:paraId="66BEF4AB" w14:textId="77777777" w:rsidR="006E7DDC" w:rsidRDefault="006E7DDC" w:rsidP="0000708E"/>
    <w:p w14:paraId="46BD3291" w14:textId="77777777" w:rsidR="006E7DDC" w:rsidRDefault="006E7DDC" w:rsidP="0000708E"/>
    <w:p w14:paraId="6349B479" w14:textId="77777777" w:rsidR="006E7DDC" w:rsidRDefault="006E7DDC" w:rsidP="0000708E"/>
    <w:p w14:paraId="1D9D70F5" w14:textId="77777777" w:rsidR="006E7DDC" w:rsidRDefault="006E7DDC" w:rsidP="0000708E"/>
    <w:p w14:paraId="604F1902" w14:textId="77777777" w:rsidR="006E7DDC" w:rsidRDefault="006E7DDC" w:rsidP="0000708E"/>
    <w:p w14:paraId="01693867" w14:textId="4897757C" w:rsidR="004A1BBB" w:rsidRPr="00A5797D" w:rsidRDefault="0000708E" w:rsidP="0000708E">
      <w:r w:rsidRPr="00A5797D">
        <w:rPr>
          <w:b/>
          <w:sz w:val="28"/>
          <w:szCs w:val="28"/>
          <w:u w:val="single"/>
        </w:rPr>
        <w:lastRenderedPageBreak/>
        <w:t xml:space="preserve">6. </w:t>
      </w:r>
      <w:r w:rsidR="004A1BBB" w:rsidRPr="00A5797D">
        <w:rPr>
          <w:b/>
          <w:sz w:val="28"/>
          <w:szCs w:val="28"/>
          <w:u w:val="single"/>
        </w:rPr>
        <w:t>Give the major products for on</w:t>
      </w:r>
      <w:r w:rsidR="00A5797D">
        <w:rPr>
          <w:b/>
          <w:sz w:val="28"/>
          <w:szCs w:val="28"/>
          <w:u w:val="single"/>
        </w:rPr>
        <w:t>e turn of the citric acid cycle</w:t>
      </w:r>
      <w:r w:rsidR="004A1BBB" w:rsidRPr="00A5797D">
        <w:t xml:space="preserve"> </w:t>
      </w:r>
    </w:p>
    <w:p w14:paraId="01693868" w14:textId="77777777" w:rsidR="004A1BBB" w:rsidRDefault="004A1BBB" w:rsidP="00037646">
      <w:pPr>
        <w:numPr>
          <w:ilvl w:val="0"/>
          <w:numId w:val="4"/>
        </w:numPr>
      </w:pPr>
      <w:r>
        <w:t>2CO</w:t>
      </w:r>
      <w:r w:rsidRPr="00F5211E">
        <w:rPr>
          <w:vertAlign w:val="subscript"/>
        </w:rPr>
        <w:t>2</w:t>
      </w:r>
    </w:p>
    <w:p w14:paraId="01693869" w14:textId="77777777" w:rsidR="004A1BBB" w:rsidRDefault="004A1BBB" w:rsidP="00037646">
      <w:pPr>
        <w:numPr>
          <w:ilvl w:val="0"/>
          <w:numId w:val="4"/>
        </w:numPr>
      </w:pPr>
      <w:r>
        <w:t xml:space="preserve">1 GTP </w:t>
      </w:r>
    </w:p>
    <w:p w14:paraId="0169386A" w14:textId="77777777" w:rsidR="004A1BBB" w:rsidRDefault="004A1BBB" w:rsidP="00037646">
      <w:pPr>
        <w:numPr>
          <w:ilvl w:val="0"/>
          <w:numId w:val="4"/>
        </w:numPr>
      </w:pPr>
      <w:r>
        <w:t>1 FADH</w:t>
      </w:r>
      <w:r w:rsidRPr="00F5211E">
        <w:rPr>
          <w:vertAlign w:val="subscript"/>
        </w:rPr>
        <w:t>2</w:t>
      </w:r>
    </w:p>
    <w:p w14:paraId="0169386B" w14:textId="77777777" w:rsidR="004A1BBB" w:rsidRDefault="004A1BBB" w:rsidP="00037646">
      <w:pPr>
        <w:numPr>
          <w:ilvl w:val="0"/>
          <w:numId w:val="4"/>
        </w:numPr>
      </w:pPr>
      <w:r>
        <w:t>3NADH</w:t>
      </w:r>
    </w:p>
    <w:p w14:paraId="0169386C" w14:textId="77777777" w:rsidR="00962755" w:rsidRDefault="00962755" w:rsidP="00D74632">
      <w:pPr>
        <w:pStyle w:val="Heading4"/>
        <w:jc w:val="center"/>
        <w:rPr>
          <w:rFonts w:ascii="Arial" w:hAnsi="Arial" w:cs="Arial"/>
        </w:rPr>
      </w:pPr>
      <w:r>
        <w:rPr>
          <w:rFonts w:ascii="Arial" w:hAnsi="Arial" w:cs="Arial"/>
        </w:rPr>
        <w:t xml:space="preserve">The Citric Acid </w:t>
      </w:r>
      <w:proofErr w:type="gramStart"/>
      <w:r>
        <w:rPr>
          <w:rFonts w:ascii="Arial" w:hAnsi="Arial" w:cs="Arial"/>
        </w:rPr>
        <w:t>Cycle</w:t>
      </w:r>
      <w:proofErr w:type="gramEnd"/>
      <w:r>
        <w:rPr>
          <w:rFonts w:ascii="Arial" w:hAnsi="Arial" w:cs="Arial"/>
        </w:rPr>
        <w:br/>
        <w:t xml:space="preserve">(Also Known as the </w:t>
      </w:r>
      <w:proofErr w:type="spellStart"/>
      <w:r>
        <w:rPr>
          <w:rFonts w:ascii="Arial" w:hAnsi="Arial" w:cs="Arial"/>
        </w:rPr>
        <w:t>Tricarboxylic</w:t>
      </w:r>
      <w:proofErr w:type="spellEnd"/>
      <w:r>
        <w:rPr>
          <w:rFonts w:ascii="Arial" w:hAnsi="Arial" w:cs="Arial"/>
        </w:rPr>
        <w:t xml:space="preserve"> Acid Cycle and the Krebs Cycle)</w:t>
      </w:r>
    </w:p>
    <w:p w14:paraId="0169386D" w14:textId="77777777" w:rsidR="00D74632" w:rsidRDefault="00D74632" w:rsidP="00D74632"/>
    <w:p w14:paraId="01693870" w14:textId="77777777" w:rsidR="00D74632" w:rsidRPr="00D74632" w:rsidRDefault="00417B67" w:rsidP="00D74632">
      <w:r>
        <w:rPr>
          <w:noProof/>
        </w:rPr>
        <w:drawing>
          <wp:inline distT="0" distB="0" distL="0" distR="0" wp14:anchorId="01693894" wp14:editId="01693895">
            <wp:extent cx="4991100" cy="4162425"/>
            <wp:effectExtent l="0" t="0" r="0" b="0"/>
            <wp:docPr id="11" name="Picture 11" descr="u4f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4fg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1100" cy="4162425"/>
                    </a:xfrm>
                    <a:prstGeom prst="rect">
                      <a:avLst/>
                    </a:prstGeom>
                    <a:noFill/>
                    <a:ln>
                      <a:noFill/>
                    </a:ln>
                  </pic:spPr>
                </pic:pic>
              </a:graphicData>
            </a:graphic>
          </wp:inline>
        </w:drawing>
      </w:r>
    </w:p>
    <w:p w14:paraId="01693871" w14:textId="77777777" w:rsidR="00962755" w:rsidRPr="00D74632" w:rsidRDefault="00962755" w:rsidP="00962755">
      <w:pPr>
        <w:pStyle w:val="Heading4"/>
        <w:jc w:val="center"/>
        <w:rPr>
          <w:rFonts w:ascii="Times New Roman" w:hAnsi="Times New Roman"/>
          <w:sz w:val="24"/>
          <w:szCs w:val="24"/>
        </w:rPr>
      </w:pPr>
    </w:p>
    <w:p w14:paraId="01693872" w14:textId="77777777" w:rsidR="00D74632" w:rsidRDefault="00962755" w:rsidP="00037646">
      <w:pPr>
        <w:pStyle w:val="NormalWeb"/>
        <w:numPr>
          <w:ilvl w:val="0"/>
          <w:numId w:val="26"/>
        </w:numPr>
      </w:pPr>
      <w:r w:rsidRPr="00D74632">
        <w:t>Before the pyruvates from glycolysis can feed into the citric acid cycle, they must undergo a transition reaction. The pyruvate is converted into a 2-carbon acetyl group as the third carbon is lost as CO</w:t>
      </w:r>
      <w:r w:rsidRPr="00D74632">
        <w:rPr>
          <w:vertAlign w:val="subscript"/>
        </w:rPr>
        <w:t>2</w:t>
      </w:r>
      <w:r w:rsidRPr="00D74632">
        <w:t>. The acetyl group is attached to coenzyme A to form acetyl-CoA.</w:t>
      </w:r>
    </w:p>
    <w:p w14:paraId="01693873" w14:textId="77777777" w:rsidR="00D74632" w:rsidRDefault="00962755" w:rsidP="00037646">
      <w:pPr>
        <w:pStyle w:val="NormalWeb"/>
        <w:numPr>
          <w:ilvl w:val="0"/>
          <w:numId w:val="26"/>
        </w:numPr>
      </w:pPr>
      <w:r w:rsidRPr="00D74632">
        <w:t xml:space="preserve"> The 2-carbon acetyl-CoA combines with the 4-carbon oxaloacetate of the citric acid c</w:t>
      </w:r>
      <w:r w:rsidR="00D74632">
        <w:t>ycle to form 6-carbon citrate.</w:t>
      </w:r>
    </w:p>
    <w:p w14:paraId="01693874" w14:textId="77777777" w:rsidR="00D74632" w:rsidRDefault="00962755" w:rsidP="00037646">
      <w:pPr>
        <w:pStyle w:val="NormalWeb"/>
        <w:numPr>
          <w:ilvl w:val="0"/>
          <w:numId w:val="26"/>
        </w:numPr>
      </w:pPr>
      <w:r w:rsidRPr="00D74632">
        <w:t xml:space="preserve"> Citrate is converted to </w:t>
      </w:r>
      <w:proofErr w:type="spellStart"/>
      <w:r w:rsidRPr="00D74632">
        <w:t>isocitrate</w:t>
      </w:r>
      <w:proofErr w:type="spellEnd"/>
      <w:r w:rsidRPr="00D74632">
        <w:t>.</w:t>
      </w:r>
    </w:p>
    <w:p w14:paraId="01693875" w14:textId="77777777" w:rsidR="00D74632" w:rsidRDefault="00962755" w:rsidP="00037646">
      <w:pPr>
        <w:pStyle w:val="NormalWeb"/>
        <w:numPr>
          <w:ilvl w:val="0"/>
          <w:numId w:val="26"/>
        </w:numPr>
      </w:pPr>
      <w:r w:rsidRPr="00D74632">
        <w:t xml:space="preserve">The 6-carbon </w:t>
      </w:r>
      <w:proofErr w:type="spellStart"/>
      <w:r w:rsidRPr="00D74632">
        <w:t>isocitrate</w:t>
      </w:r>
      <w:proofErr w:type="spellEnd"/>
      <w:r w:rsidRPr="00D74632">
        <w:t xml:space="preserve"> is oxidized by NAD</w:t>
      </w:r>
      <w:r w:rsidRPr="00D74632">
        <w:rPr>
          <w:vertAlign w:val="superscript"/>
        </w:rPr>
        <w:t>+</w:t>
      </w:r>
      <w:r w:rsidRPr="00D74632">
        <w:t xml:space="preserve"> to produce reduced NADH and 5-carbon alpha-</w:t>
      </w:r>
      <w:proofErr w:type="spellStart"/>
      <w:r w:rsidRPr="00D74632">
        <w:t>ketoglutarate</w:t>
      </w:r>
      <w:proofErr w:type="spellEnd"/>
      <w:r w:rsidRPr="00D74632">
        <w:t>. (One carbon is lost as CO</w:t>
      </w:r>
      <w:r w:rsidRPr="00D74632">
        <w:rPr>
          <w:vertAlign w:val="subscript"/>
        </w:rPr>
        <w:t>2</w:t>
      </w:r>
      <w:r w:rsidR="00D74632">
        <w:t>.)</w:t>
      </w:r>
    </w:p>
    <w:p w14:paraId="01693876" w14:textId="77777777" w:rsidR="00D74632" w:rsidRDefault="00962755" w:rsidP="00037646">
      <w:pPr>
        <w:pStyle w:val="NormalWeb"/>
        <w:numPr>
          <w:ilvl w:val="0"/>
          <w:numId w:val="26"/>
        </w:numPr>
      </w:pPr>
      <w:r w:rsidRPr="00D74632">
        <w:t>The 5-carbon alpha-</w:t>
      </w:r>
      <w:proofErr w:type="spellStart"/>
      <w:r w:rsidRPr="00D74632">
        <w:t>ketoglutarate</w:t>
      </w:r>
      <w:proofErr w:type="spellEnd"/>
      <w:r w:rsidRPr="00D74632">
        <w:t xml:space="preserve"> is oxidized by NAD</w:t>
      </w:r>
      <w:r w:rsidRPr="00D74632">
        <w:rPr>
          <w:vertAlign w:val="superscript"/>
        </w:rPr>
        <w:t>+</w:t>
      </w:r>
      <w:r w:rsidRPr="00D74632">
        <w:t xml:space="preserve"> to produce reduced NADH and 4-carbon </w:t>
      </w:r>
      <w:proofErr w:type="spellStart"/>
      <w:r w:rsidRPr="00D74632">
        <w:t>succinyl</w:t>
      </w:r>
      <w:proofErr w:type="spellEnd"/>
      <w:r w:rsidRPr="00D74632">
        <w:t>-CoA. (One carbon is lost as CO</w:t>
      </w:r>
      <w:r w:rsidRPr="00D74632">
        <w:rPr>
          <w:vertAlign w:val="subscript"/>
        </w:rPr>
        <w:t>2</w:t>
      </w:r>
      <w:r w:rsidR="00D74632">
        <w:t>.)</w:t>
      </w:r>
    </w:p>
    <w:p w14:paraId="01693877" w14:textId="77777777" w:rsidR="00D74632" w:rsidRDefault="00962755" w:rsidP="00037646">
      <w:pPr>
        <w:pStyle w:val="NormalWeb"/>
        <w:numPr>
          <w:ilvl w:val="0"/>
          <w:numId w:val="26"/>
        </w:numPr>
      </w:pPr>
      <w:r w:rsidRPr="00D74632">
        <w:t xml:space="preserve"> Oxidation of </w:t>
      </w:r>
      <w:proofErr w:type="spellStart"/>
      <w:r w:rsidRPr="00D74632">
        <w:t>succinyl</w:t>
      </w:r>
      <w:proofErr w:type="spellEnd"/>
      <w:r w:rsidRPr="00D74632">
        <w:t>-CoA produces succinate and one GTP that is c</w:t>
      </w:r>
      <w:r w:rsidR="00D74632">
        <w:t>onverted to ATP.</w:t>
      </w:r>
    </w:p>
    <w:p w14:paraId="01693878" w14:textId="77777777" w:rsidR="00D74632" w:rsidRDefault="00962755" w:rsidP="00037646">
      <w:pPr>
        <w:pStyle w:val="NormalWeb"/>
        <w:numPr>
          <w:ilvl w:val="0"/>
          <w:numId w:val="26"/>
        </w:numPr>
      </w:pPr>
      <w:r w:rsidRPr="00D74632">
        <w:t>Oxidation of succinate by FAD produces reduced FADH</w:t>
      </w:r>
      <w:r w:rsidRPr="00D74632">
        <w:rPr>
          <w:vertAlign w:val="subscript"/>
        </w:rPr>
        <w:t>2</w:t>
      </w:r>
      <w:r w:rsidR="00D74632">
        <w:t xml:space="preserve"> and </w:t>
      </w:r>
      <w:proofErr w:type="spellStart"/>
      <w:r w:rsidR="00D74632">
        <w:t>fumarate</w:t>
      </w:r>
      <w:proofErr w:type="spellEnd"/>
      <w:r w:rsidR="00D74632">
        <w:t>.</w:t>
      </w:r>
    </w:p>
    <w:p w14:paraId="01693879" w14:textId="77777777" w:rsidR="00D74632" w:rsidRDefault="00962755" w:rsidP="00037646">
      <w:pPr>
        <w:pStyle w:val="NormalWeb"/>
        <w:numPr>
          <w:ilvl w:val="0"/>
          <w:numId w:val="26"/>
        </w:numPr>
      </w:pPr>
      <w:r w:rsidRPr="00D74632">
        <w:t xml:space="preserve"> </w:t>
      </w:r>
      <w:proofErr w:type="spellStart"/>
      <w:r w:rsidRPr="00D74632">
        <w:t>Fuma</w:t>
      </w:r>
      <w:r w:rsidR="00D74632">
        <w:t>rate</w:t>
      </w:r>
      <w:proofErr w:type="spellEnd"/>
      <w:r w:rsidR="00D74632">
        <w:t xml:space="preserve"> is converted into malate.</w:t>
      </w:r>
    </w:p>
    <w:p w14:paraId="0169387A" w14:textId="77777777" w:rsidR="00962755" w:rsidRDefault="00962755" w:rsidP="00037646">
      <w:pPr>
        <w:pStyle w:val="NormalWeb"/>
        <w:numPr>
          <w:ilvl w:val="0"/>
          <w:numId w:val="26"/>
        </w:numPr>
      </w:pPr>
      <w:r w:rsidRPr="00D74632">
        <w:t xml:space="preserve"> Oxidation of malate by NAD</w:t>
      </w:r>
      <w:r w:rsidRPr="00D74632">
        <w:rPr>
          <w:vertAlign w:val="superscript"/>
        </w:rPr>
        <w:t>+</w:t>
      </w:r>
      <w:r w:rsidRPr="00D74632">
        <w:t xml:space="preserve"> produces reduced NADH and oxaloacetate. </w:t>
      </w:r>
    </w:p>
    <w:p w14:paraId="7582EDA3" w14:textId="77777777" w:rsidR="00A5797D" w:rsidRDefault="00A5797D" w:rsidP="0000708E"/>
    <w:p w14:paraId="557F3904" w14:textId="77777777" w:rsidR="006E7DDC" w:rsidRDefault="006E7DDC" w:rsidP="0000708E">
      <w:pPr>
        <w:rPr>
          <w:b/>
          <w:sz w:val="28"/>
          <w:szCs w:val="28"/>
          <w:u w:val="single"/>
        </w:rPr>
      </w:pPr>
    </w:p>
    <w:p w14:paraId="0169387B" w14:textId="77777777" w:rsidR="004A1BBB" w:rsidRDefault="0000708E" w:rsidP="0000708E">
      <w:pPr>
        <w:rPr>
          <w:b/>
          <w:sz w:val="28"/>
          <w:szCs w:val="28"/>
          <w:u w:val="single"/>
        </w:rPr>
      </w:pPr>
      <w:r w:rsidRPr="00A5797D">
        <w:rPr>
          <w:b/>
          <w:sz w:val="28"/>
          <w:szCs w:val="28"/>
          <w:u w:val="single"/>
        </w:rPr>
        <w:lastRenderedPageBreak/>
        <w:t xml:space="preserve">7. </w:t>
      </w:r>
      <w:r w:rsidR="004A1BBB" w:rsidRPr="00A5797D">
        <w:rPr>
          <w:b/>
          <w:sz w:val="28"/>
          <w:szCs w:val="28"/>
          <w:u w:val="single"/>
        </w:rPr>
        <w:t>Discuss the importance of the citric acid cycle as an avenue for the further production of ATP</w:t>
      </w:r>
    </w:p>
    <w:p w14:paraId="41DA1462" w14:textId="742D9127" w:rsidR="00A5797D" w:rsidRPr="00A5797D" w:rsidRDefault="00A5797D" w:rsidP="0000708E">
      <w:pPr>
        <w:rPr>
          <w:b/>
          <w:sz w:val="28"/>
          <w:szCs w:val="28"/>
          <w:u w:val="single"/>
        </w:rPr>
      </w:pPr>
      <w:r w:rsidRPr="00A5797D">
        <w:rPr>
          <w:noProof/>
          <w:sz w:val="28"/>
          <w:szCs w:val="28"/>
        </w:rPr>
        <w:drawing>
          <wp:inline distT="0" distB="0" distL="0" distR="0" wp14:anchorId="132674E4" wp14:editId="455EFBB6">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638" cy="3429479"/>
                    </a:xfrm>
                    <a:prstGeom prst="rect">
                      <a:avLst/>
                    </a:prstGeom>
                  </pic:spPr>
                </pic:pic>
              </a:graphicData>
            </a:graphic>
          </wp:inline>
        </w:drawing>
      </w:r>
    </w:p>
    <w:p w14:paraId="0169387D" w14:textId="77777777" w:rsidR="004A1BBB" w:rsidRPr="00A5797D" w:rsidRDefault="0000708E" w:rsidP="0000708E">
      <w:pPr>
        <w:rPr>
          <w:b/>
          <w:sz w:val="28"/>
          <w:szCs w:val="28"/>
          <w:u w:val="single"/>
        </w:rPr>
      </w:pPr>
      <w:r w:rsidRPr="00A5797D">
        <w:rPr>
          <w:b/>
          <w:sz w:val="28"/>
          <w:szCs w:val="28"/>
          <w:u w:val="single"/>
        </w:rPr>
        <w:t xml:space="preserve">8. </w:t>
      </w:r>
      <w:r w:rsidR="004A1BBB" w:rsidRPr="00A5797D">
        <w:rPr>
          <w:b/>
          <w:sz w:val="28"/>
          <w:szCs w:val="28"/>
          <w:u w:val="single"/>
        </w:rPr>
        <w:t>Name the site for the Electron Transport Chain</w:t>
      </w:r>
      <w:r w:rsidR="002A6EC0" w:rsidRPr="00A5797D">
        <w:rPr>
          <w:b/>
          <w:sz w:val="28"/>
          <w:szCs w:val="28"/>
          <w:u w:val="single"/>
        </w:rPr>
        <w:t xml:space="preserve"> </w:t>
      </w:r>
      <w:r w:rsidR="004A1BBB" w:rsidRPr="00A5797D">
        <w:rPr>
          <w:b/>
          <w:sz w:val="28"/>
          <w:szCs w:val="28"/>
          <w:u w:val="single"/>
        </w:rPr>
        <w:t xml:space="preserve">(ETC) and the importance of oxidative phosphorylation in </w:t>
      </w:r>
      <w:proofErr w:type="gramStart"/>
      <w:r w:rsidR="004A1BBB" w:rsidRPr="00A5797D">
        <w:rPr>
          <w:b/>
          <w:sz w:val="28"/>
          <w:szCs w:val="28"/>
          <w:u w:val="single"/>
        </w:rPr>
        <w:t>generating  ATP</w:t>
      </w:r>
      <w:proofErr w:type="gramEnd"/>
      <w:r w:rsidR="004A1BBB" w:rsidRPr="00A5797D">
        <w:rPr>
          <w:b/>
          <w:sz w:val="28"/>
          <w:szCs w:val="28"/>
          <w:u w:val="single"/>
        </w:rPr>
        <w:t xml:space="preserve"> from NADH and FADH</w:t>
      </w:r>
      <w:r w:rsidR="004A1BBB" w:rsidRPr="00A5797D">
        <w:rPr>
          <w:b/>
          <w:sz w:val="28"/>
          <w:szCs w:val="28"/>
          <w:u w:val="single"/>
          <w:vertAlign w:val="subscript"/>
        </w:rPr>
        <w:t>2</w:t>
      </w:r>
    </w:p>
    <w:p w14:paraId="0169387E" w14:textId="77777777" w:rsidR="002A6EC0" w:rsidRPr="002A6EC0" w:rsidRDefault="002A6EC0" w:rsidP="00037646">
      <w:pPr>
        <w:numPr>
          <w:ilvl w:val="0"/>
          <w:numId w:val="23"/>
        </w:numPr>
        <w:spacing w:after="0" w:line="240" w:lineRule="auto"/>
        <w:rPr>
          <w:rFonts w:eastAsia="Times New Roman"/>
          <w:color w:val="auto"/>
          <w:sz w:val="24"/>
          <w:szCs w:val="24"/>
        </w:rPr>
      </w:pPr>
      <w:r w:rsidRPr="002A6EC0">
        <w:rPr>
          <w:rFonts w:eastAsia="Times New Roman"/>
          <w:color w:val="auto"/>
          <w:sz w:val="24"/>
          <w:szCs w:val="24"/>
        </w:rPr>
        <w:t xml:space="preserve">The electron transport chain is located in the cristae of a mitochondria. </w:t>
      </w:r>
    </w:p>
    <w:p w14:paraId="0169387F" w14:textId="77777777" w:rsidR="002A6EC0" w:rsidRPr="002A6EC0" w:rsidRDefault="002A6EC0" w:rsidP="002A6EC0">
      <w:pPr>
        <w:shd w:val="clear" w:color="auto" w:fill="FFFFFF"/>
        <w:spacing w:after="0" w:line="240" w:lineRule="auto"/>
        <w:rPr>
          <w:rFonts w:eastAsia="Times New Roman"/>
          <w:sz w:val="24"/>
          <w:szCs w:val="24"/>
        </w:rPr>
      </w:pPr>
      <w:r w:rsidRPr="002A6EC0">
        <w:rPr>
          <w:rFonts w:eastAsia="Times New Roman"/>
          <w:sz w:val="24"/>
          <w:szCs w:val="24"/>
        </w:rPr>
        <w:br/>
        <w:t xml:space="preserve">Read more: </w:t>
      </w:r>
      <w:hyperlink r:id="rId97" w:anchor="ixzz27e0zvSXZ" w:history="1">
        <w:r w:rsidRPr="002A6EC0">
          <w:rPr>
            <w:rFonts w:eastAsia="Times New Roman"/>
            <w:color w:val="003399"/>
            <w:sz w:val="24"/>
            <w:szCs w:val="24"/>
            <w:u w:val="single"/>
          </w:rPr>
          <w:t>http://wiki.answers.com/Q/Where_is_the_Electron_transport_chain_located_in_the_mitochondria#ixzz27e0zvSXZ</w:t>
        </w:r>
      </w:hyperlink>
    </w:p>
    <w:p w14:paraId="01693880" w14:textId="77777777" w:rsidR="004A1BBB" w:rsidRDefault="004A1BBB" w:rsidP="004A1BBB"/>
    <w:p w14:paraId="61648F24" w14:textId="77777777" w:rsidR="006E7DDC" w:rsidRDefault="006E7DDC" w:rsidP="004A1BBB"/>
    <w:p w14:paraId="1E87503B" w14:textId="77777777" w:rsidR="006E7DDC" w:rsidRDefault="006E7DDC" w:rsidP="004A1BBB">
      <w:pPr>
        <w:rPr>
          <w:b/>
          <w:sz w:val="28"/>
          <w:szCs w:val="28"/>
          <w:u w:val="single"/>
        </w:rPr>
      </w:pPr>
    </w:p>
    <w:p w14:paraId="481D9DFB" w14:textId="77777777" w:rsidR="006E7DDC" w:rsidRDefault="006E7DDC" w:rsidP="004A1BBB">
      <w:pPr>
        <w:rPr>
          <w:b/>
          <w:sz w:val="28"/>
          <w:szCs w:val="28"/>
          <w:u w:val="single"/>
        </w:rPr>
      </w:pPr>
    </w:p>
    <w:p w14:paraId="33428904" w14:textId="77777777" w:rsidR="006E7DDC" w:rsidRDefault="006E7DDC" w:rsidP="004A1BBB">
      <w:pPr>
        <w:rPr>
          <w:b/>
          <w:sz w:val="28"/>
          <w:szCs w:val="28"/>
          <w:u w:val="single"/>
        </w:rPr>
      </w:pPr>
    </w:p>
    <w:p w14:paraId="1A8F2856" w14:textId="77777777" w:rsidR="006E7DDC" w:rsidRDefault="006E7DDC" w:rsidP="004A1BBB">
      <w:pPr>
        <w:rPr>
          <w:b/>
          <w:sz w:val="28"/>
          <w:szCs w:val="28"/>
          <w:u w:val="single"/>
        </w:rPr>
      </w:pPr>
    </w:p>
    <w:p w14:paraId="010B2278" w14:textId="77777777" w:rsidR="006E7DDC" w:rsidRDefault="006E7DDC" w:rsidP="004A1BBB">
      <w:pPr>
        <w:rPr>
          <w:b/>
          <w:sz w:val="28"/>
          <w:szCs w:val="28"/>
          <w:u w:val="single"/>
        </w:rPr>
      </w:pPr>
    </w:p>
    <w:p w14:paraId="2336040D" w14:textId="77777777" w:rsidR="006E7DDC" w:rsidRDefault="006E7DDC" w:rsidP="004A1BBB">
      <w:pPr>
        <w:rPr>
          <w:b/>
          <w:sz w:val="28"/>
          <w:szCs w:val="28"/>
          <w:u w:val="single"/>
        </w:rPr>
      </w:pPr>
    </w:p>
    <w:p w14:paraId="6A4631E0" w14:textId="77777777" w:rsidR="006E7DDC" w:rsidRDefault="006E7DDC" w:rsidP="004A1BBB">
      <w:pPr>
        <w:rPr>
          <w:b/>
          <w:sz w:val="28"/>
          <w:szCs w:val="28"/>
          <w:u w:val="single"/>
        </w:rPr>
      </w:pPr>
    </w:p>
    <w:p w14:paraId="21F44AD6" w14:textId="77777777" w:rsidR="006E7DDC" w:rsidRDefault="006E7DDC" w:rsidP="004A1BBB">
      <w:pPr>
        <w:rPr>
          <w:b/>
          <w:sz w:val="28"/>
          <w:szCs w:val="28"/>
          <w:u w:val="single"/>
        </w:rPr>
      </w:pPr>
    </w:p>
    <w:p w14:paraId="33E7B77A" w14:textId="77777777" w:rsidR="006E7DDC" w:rsidRDefault="006E7DDC" w:rsidP="004A1BBB">
      <w:pPr>
        <w:rPr>
          <w:b/>
          <w:sz w:val="28"/>
          <w:szCs w:val="28"/>
          <w:u w:val="single"/>
        </w:rPr>
      </w:pPr>
    </w:p>
    <w:p w14:paraId="5B76A4F3" w14:textId="77777777" w:rsidR="006E7DDC" w:rsidRDefault="006E7DDC" w:rsidP="004A1BBB">
      <w:pPr>
        <w:rPr>
          <w:b/>
          <w:sz w:val="28"/>
          <w:szCs w:val="28"/>
          <w:u w:val="single"/>
        </w:rPr>
      </w:pPr>
    </w:p>
    <w:p w14:paraId="71A2F21D" w14:textId="77777777" w:rsidR="006E7DDC" w:rsidRDefault="006E7DDC" w:rsidP="004A1BBB">
      <w:pPr>
        <w:rPr>
          <w:b/>
          <w:sz w:val="28"/>
          <w:szCs w:val="28"/>
          <w:u w:val="single"/>
        </w:rPr>
      </w:pPr>
    </w:p>
    <w:p w14:paraId="132F3BB3" w14:textId="77777777" w:rsidR="006E7DDC" w:rsidRDefault="006E7DDC" w:rsidP="004A1BBB">
      <w:pPr>
        <w:rPr>
          <w:b/>
          <w:sz w:val="28"/>
          <w:szCs w:val="28"/>
          <w:u w:val="single"/>
        </w:rPr>
      </w:pPr>
    </w:p>
    <w:p w14:paraId="3845281F" w14:textId="77777777" w:rsidR="006E7DDC" w:rsidRDefault="006E7DDC" w:rsidP="004A1BBB">
      <w:pPr>
        <w:rPr>
          <w:b/>
          <w:sz w:val="28"/>
          <w:szCs w:val="28"/>
          <w:u w:val="single"/>
        </w:rPr>
      </w:pPr>
    </w:p>
    <w:p w14:paraId="69D435E3" w14:textId="40332997" w:rsidR="006E7DDC" w:rsidRDefault="006E7DDC" w:rsidP="004A1BBB">
      <w:pPr>
        <w:rPr>
          <w:b/>
          <w:sz w:val="28"/>
          <w:szCs w:val="28"/>
          <w:u w:val="single"/>
        </w:rPr>
      </w:pPr>
      <w:bookmarkStart w:id="3" w:name="_GoBack"/>
      <w:bookmarkEnd w:id="3"/>
      <w:r w:rsidRPr="006E7DDC">
        <w:rPr>
          <w:b/>
          <w:sz w:val="28"/>
          <w:szCs w:val="28"/>
          <w:u w:val="single"/>
        </w:rPr>
        <w:lastRenderedPageBreak/>
        <w:t>Questions</w:t>
      </w:r>
    </w:p>
    <w:p w14:paraId="2C3A88F3" w14:textId="608C6607" w:rsidR="00671BF5" w:rsidRDefault="006E7DDC" w:rsidP="006E7DDC">
      <w:pPr>
        <w:autoSpaceDE w:val="0"/>
        <w:autoSpaceDN w:val="0"/>
        <w:adjustRightInd w:val="0"/>
        <w:rPr>
          <w:sz w:val="24"/>
          <w:szCs w:val="24"/>
        </w:rPr>
      </w:pPr>
      <w:r>
        <w:rPr>
          <w:sz w:val="24"/>
          <w:szCs w:val="24"/>
        </w:rPr>
        <w:t>1</w:t>
      </w:r>
      <w:r w:rsidRPr="00D46847">
        <w:rPr>
          <w:sz w:val="24"/>
          <w:szCs w:val="24"/>
        </w:rPr>
        <w:t xml:space="preserve">. </w:t>
      </w:r>
      <w:r w:rsidR="00894391">
        <w:rPr>
          <w:sz w:val="24"/>
          <w:szCs w:val="24"/>
        </w:rPr>
        <w:t xml:space="preserve">The body synthesizes </w:t>
      </w:r>
      <w:r w:rsidR="00671BF5">
        <w:rPr>
          <w:sz w:val="24"/>
          <w:szCs w:val="24"/>
        </w:rPr>
        <w:t>glucose</w:t>
      </w:r>
      <w:r w:rsidR="00894391">
        <w:rPr>
          <w:sz w:val="24"/>
          <w:szCs w:val="24"/>
        </w:rPr>
        <w:t xml:space="preserve"> from non-carbohydrate sources via gluconeogenesis. Pyruvate, oxaloacetate, and dihydroxyacetone phosphate</w:t>
      </w:r>
      <w:r w:rsidR="00671BF5">
        <w:rPr>
          <w:sz w:val="24"/>
          <w:szCs w:val="24"/>
        </w:rPr>
        <w:t xml:space="preserve"> are entry points for the gluconeogenesis pathway.</w:t>
      </w:r>
    </w:p>
    <w:p w14:paraId="32A6A377" w14:textId="77777777" w:rsidR="00671BF5" w:rsidRDefault="00671BF5" w:rsidP="006E7DDC">
      <w:pPr>
        <w:autoSpaceDE w:val="0"/>
        <w:autoSpaceDN w:val="0"/>
        <w:adjustRightInd w:val="0"/>
        <w:rPr>
          <w:sz w:val="24"/>
          <w:szCs w:val="24"/>
        </w:rPr>
      </w:pPr>
      <w:r>
        <w:rPr>
          <w:sz w:val="24"/>
          <w:szCs w:val="24"/>
        </w:rPr>
        <w:t>Although gluconeogenesis seems like the reverse of glycolysis, gluconeogenesis uses some different enzymes to bypass the irreversible reactions of glycolysis.</w:t>
      </w:r>
    </w:p>
    <w:p w14:paraId="6BCC2D2A" w14:textId="488B30C9" w:rsidR="00671BF5" w:rsidRDefault="00671BF5" w:rsidP="006E7DDC">
      <w:pPr>
        <w:autoSpaceDE w:val="0"/>
        <w:autoSpaceDN w:val="0"/>
        <w:adjustRightInd w:val="0"/>
        <w:rPr>
          <w:sz w:val="24"/>
          <w:szCs w:val="24"/>
        </w:rPr>
      </w:pPr>
      <w:r>
        <w:rPr>
          <w:sz w:val="24"/>
          <w:szCs w:val="24"/>
        </w:rPr>
        <w:t>Complete the diagram of gluconeogenesis by moving the three compounds and four enzymes to their correct locations in the pathway.</w:t>
      </w:r>
    </w:p>
    <w:p w14:paraId="03FCC1BE" w14:textId="77777777" w:rsidR="00894391" w:rsidRDefault="00671BF5" w:rsidP="006E7DDC">
      <w:pPr>
        <w:autoSpaceDE w:val="0"/>
        <w:autoSpaceDN w:val="0"/>
        <w:adjustRightInd w:val="0"/>
        <w:rPr>
          <w:sz w:val="24"/>
          <w:szCs w:val="24"/>
        </w:rPr>
      </w:pPr>
      <w:r>
        <w:rPr>
          <w:noProof/>
          <w:sz w:val="24"/>
          <w:szCs w:val="24"/>
        </w:rPr>
        <w:drawing>
          <wp:inline distT="0" distB="0" distL="0" distR="0" wp14:anchorId="01E84D77" wp14:editId="05A799BC">
            <wp:extent cx="5943600" cy="33026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14:paraId="57B90C30" w14:textId="510EDF5A" w:rsidR="006E7DDC" w:rsidRPr="00D46847" w:rsidRDefault="00894391" w:rsidP="006E7DDC">
      <w:pPr>
        <w:autoSpaceDE w:val="0"/>
        <w:autoSpaceDN w:val="0"/>
        <w:adjustRightInd w:val="0"/>
        <w:rPr>
          <w:sz w:val="24"/>
          <w:szCs w:val="24"/>
        </w:rPr>
      </w:pPr>
      <w:r>
        <w:rPr>
          <w:sz w:val="24"/>
          <w:szCs w:val="24"/>
        </w:rPr>
        <w:t xml:space="preserve">2. </w:t>
      </w:r>
      <w:r w:rsidR="006E7DDC" w:rsidRPr="00D46847">
        <w:rPr>
          <w:sz w:val="24"/>
          <w:szCs w:val="24"/>
        </w:rPr>
        <w:t xml:space="preserve">Observe </w:t>
      </w:r>
      <w:r w:rsidR="006E7DDC" w:rsidRPr="002516D8">
        <w:rPr>
          <w:b/>
          <w:sz w:val="24"/>
          <w:szCs w:val="24"/>
        </w:rPr>
        <w:t>Figure 1</w:t>
      </w:r>
      <w:r w:rsidR="006E7DDC" w:rsidRPr="00D46847">
        <w:rPr>
          <w:sz w:val="24"/>
          <w:szCs w:val="24"/>
        </w:rPr>
        <w:t xml:space="preserve"> below and answer the following questions:</w:t>
      </w:r>
    </w:p>
    <w:p w14:paraId="71157955" w14:textId="77777777" w:rsidR="006E7DDC" w:rsidRPr="00D46847" w:rsidRDefault="006E7DDC" w:rsidP="006E7DDC">
      <w:pPr>
        <w:autoSpaceDE w:val="0"/>
        <w:autoSpaceDN w:val="0"/>
        <w:adjustRightInd w:val="0"/>
        <w:rPr>
          <w:rFonts w:ascii="Times-Roman" w:hAnsi="Times-Roman" w:cs="Times-Roman"/>
          <w:b/>
          <w:bCs/>
          <w:sz w:val="24"/>
          <w:szCs w:val="24"/>
        </w:rPr>
      </w:pPr>
      <w:r>
        <w:rPr>
          <w:rFonts w:ascii="Times-Roman" w:hAnsi="Times-Roman" w:cs="Times-Roman"/>
          <w:b/>
          <w:bCs/>
          <w:noProof/>
          <w:sz w:val="24"/>
          <w:szCs w:val="24"/>
        </w:rPr>
        <w:drawing>
          <wp:inline distT="0" distB="0" distL="0" distR="0" wp14:anchorId="10FACDE2" wp14:editId="00B91D50">
            <wp:extent cx="4991100" cy="456247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grayscl/>
                    </a:blip>
                    <a:srcRect/>
                    <a:stretch>
                      <a:fillRect/>
                    </a:stretch>
                  </pic:blipFill>
                  <pic:spPr bwMode="auto">
                    <a:xfrm>
                      <a:off x="0" y="0"/>
                      <a:ext cx="4991100" cy="4562475"/>
                    </a:xfrm>
                    <a:prstGeom prst="rect">
                      <a:avLst/>
                    </a:prstGeom>
                    <a:noFill/>
                    <a:ln w="9525">
                      <a:noFill/>
                      <a:miter lim="800000"/>
                      <a:headEnd/>
                      <a:tailEnd/>
                    </a:ln>
                  </pic:spPr>
                </pic:pic>
              </a:graphicData>
            </a:graphic>
          </wp:inline>
        </w:drawing>
      </w:r>
    </w:p>
    <w:p w14:paraId="5FDCA14C" w14:textId="77777777" w:rsidR="006E7DDC" w:rsidRPr="00D46847" w:rsidRDefault="006E7DDC" w:rsidP="006E7DDC">
      <w:pPr>
        <w:rPr>
          <w:rFonts w:ascii="Times-Roman" w:hAnsi="Times-Roman" w:cs="Times-Roman"/>
          <w:sz w:val="24"/>
          <w:szCs w:val="24"/>
        </w:rPr>
      </w:pPr>
    </w:p>
    <w:p w14:paraId="2E24BE59" w14:textId="77777777" w:rsidR="006E7DDC" w:rsidRPr="002516D8" w:rsidRDefault="006E7DDC" w:rsidP="006E7DDC">
      <w:pPr>
        <w:rPr>
          <w:b/>
          <w:bCs/>
          <w:sz w:val="24"/>
          <w:szCs w:val="24"/>
        </w:rPr>
      </w:pPr>
      <w:r w:rsidRPr="00D46847">
        <w:rPr>
          <w:b/>
          <w:bCs/>
          <w:color w:val="0000FF"/>
          <w:sz w:val="24"/>
          <w:szCs w:val="24"/>
        </w:rPr>
        <w:tab/>
      </w:r>
      <w:r w:rsidRPr="00D46847">
        <w:rPr>
          <w:b/>
          <w:bCs/>
          <w:color w:val="0000FF"/>
          <w:sz w:val="24"/>
          <w:szCs w:val="24"/>
        </w:rPr>
        <w:tab/>
      </w:r>
      <w:r w:rsidRPr="00D46847">
        <w:rPr>
          <w:b/>
          <w:bCs/>
          <w:color w:val="0000FF"/>
          <w:sz w:val="24"/>
          <w:szCs w:val="24"/>
        </w:rPr>
        <w:tab/>
      </w:r>
      <w:r w:rsidRPr="00D46847">
        <w:rPr>
          <w:b/>
          <w:bCs/>
          <w:color w:val="0000FF"/>
          <w:sz w:val="24"/>
          <w:szCs w:val="24"/>
        </w:rPr>
        <w:tab/>
      </w:r>
      <w:r w:rsidRPr="00D46847">
        <w:rPr>
          <w:b/>
          <w:bCs/>
          <w:color w:val="0000FF"/>
          <w:sz w:val="24"/>
          <w:szCs w:val="24"/>
        </w:rPr>
        <w:tab/>
      </w:r>
      <w:r w:rsidRPr="002516D8">
        <w:rPr>
          <w:b/>
          <w:bCs/>
          <w:sz w:val="24"/>
          <w:szCs w:val="24"/>
        </w:rPr>
        <w:t>Figure 1</w:t>
      </w:r>
    </w:p>
    <w:p w14:paraId="6F6C5A7B" w14:textId="1A1CB63F" w:rsidR="006E7DDC" w:rsidRPr="002516D8" w:rsidRDefault="006E7DDC" w:rsidP="006E7DDC">
      <w:pPr>
        <w:spacing w:after="0" w:line="360" w:lineRule="auto"/>
        <w:rPr>
          <w:b/>
          <w:bCs/>
          <w:sz w:val="24"/>
          <w:szCs w:val="24"/>
        </w:rPr>
      </w:pPr>
      <w:r>
        <w:rPr>
          <w:sz w:val="24"/>
          <w:szCs w:val="24"/>
        </w:rPr>
        <w:lastRenderedPageBreak/>
        <w:t xml:space="preserve">(a) </w:t>
      </w:r>
      <w:r w:rsidRPr="00D46847">
        <w:rPr>
          <w:sz w:val="24"/>
          <w:szCs w:val="24"/>
        </w:rPr>
        <w:t xml:space="preserve">The reaction pathway of carbohydrate metabolism which converts pyruvate into glucose is known as __________________________. </w:t>
      </w:r>
      <w:r w:rsidR="00611AEB">
        <w:rPr>
          <w:sz w:val="24"/>
          <w:szCs w:val="24"/>
        </w:rPr>
        <w:tab/>
      </w:r>
      <w:r>
        <w:rPr>
          <w:sz w:val="24"/>
          <w:szCs w:val="24"/>
        </w:rPr>
        <w:tab/>
      </w:r>
      <w:r>
        <w:rPr>
          <w:sz w:val="24"/>
          <w:szCs w:val="24"/>
        </w:rPr>
        <w:tab/>
      </w:r>
    </w:p>
    <w:p w14:paraId="2AD80264" w14:textId="77777777" w:rsidR="006E7DDC" w:rsidRPr="00D46847" w:rsidRDefault="006E7DDC" w:rsidP="006E7DDC">
      <w:pPr>
        <w:ind w:left="1080"/>
        <w:rPr>
          <w:b/>
          <w:bCs/>
          <w:sz w:val="24"/>
          <w:szCs w:val="24"/>
        </w:rPr>
      </w:pPr>
    </w:p>
    <w:p w14:paraId="3BE08AC6" w14:textId="5A8850E6" w:rsidR="006E7DDC" w:rsidRPr="00611AEB" w:rsidRDefault="00611AEB" w:rsidP="00611AEB">
      <w:pPr>
        <w:spacing w:after="0" w:line="240" w:lineRule="auto"/>
        <w:rPr>
          <w:b/>
          <w:bCs/>
          <w:sz w:val="24"/>
          <w:szCs w:val="24"/>
        </w:rPr>
      </w:pPr>
      <w:r>
        <w:rPr>
          <w:sz w:val="24"/>
          <w:szCs w:val="24"/>
        </w:rPr>
        <w:t xml:space="preserve">(b) The </w:t>
      </w:r>
      <w:r w:rsidR="006E7DDC" w:rsidRPr="00611AEB">
        <w:rPr>
          <w:sz w:val="24"/>
          <w:szCs w:val="24"/>
        </w:rPr>
        <w:t>pathway occurs primarily in which organ?  ___________________</w:t>
      </w:r>
      <w:r w:rsidR="006E7DDC" w:rsidRPr="00611AEB">
        <w:rPr>
          <w:b/>
          <w:bCs/>
          <w:sz w:val="24"/>
          <w:szCs w:val="24"/>
        </w:rPr>
        <w:tab/>
      </w:r>
    </w:p>
    <w:p w14:paraId="30389C9B" w14:textId="77777777" w:rsidR="006E7DDC" w:rsidRDefault="006E7DDC" w:rsidP="006E7DDC">
      <w:pPr>
        <w:spacing w:line="360" w:lineRule="auto"/>
        <w:ind w:left="360"/>
        <w:rPr>
          <w:sz w:val="24"/>
          <w:szCs w:val="24"/>
        </w:rPr>
      </w:pPr>
    </w:p>
    <w:p w14:paraId="06DCB583" w14:textId="3D6E65B8" w:rsidR="006E7DDC" w:rsidRPr="00AC38A3" w:rsidRDefault="00611AEB" w:rsidP="00611AEB">
      <w:pPr>
        <w:spacing w:after="0" w:line="240" w:lineRule="auto"/>
        <w:rPr>
          <w:sz w:val="24"/>
          <w:szCs w:val="24"/>
        </w:rPr>
      </w:pPr>
      <w:r>
        <w:rPr>
          <w:sz w:val="24"/>
          <w:szCs w:val="24"/>
        </w:rPr>
        <w:t xml:space="preserve">(c) </w:t>
      </w:r>
      <w:r w:rsidR="006E7DDC" w:rsidRPr="004913ED">
        <w:rPr>
          <w:sz w:val="24"/>
          <w:szCs w:val="24"/>
        </w:rPr>
        <w:t xml:space="preserve">With respect to </w:t>
      </w:r>
      <w:r w:rsidR="006E7DDC">
        <w:rPr>
          <w:sz w:val="24"/>
          <w:szCs w:val="24"/>
        </w:rPr>
        <w:t xml:space="preserve">the </w:t>
      </w:r>
      <w:r w:rsidR="006E7DDC" w:rsidRPr="004913ED">
        <w:rPr>
          <w:sz w:val="24"/>
          <w:szCs w:val="24"/>
        </w:rPr>
        <w:t xml:space="preserve">levels glycogen and glucose, when would </w:t>
      </w:r>
      <w:r w:rsidR="006E7DDC">
        <w:rPr>
          <w:sz w:val="24"/>
          <w:szCs w:val="24"/>
        </w:rPr>
        <w:t xml:space="preserve">the pathway become activated? </w:t>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p>
    <w:p w14:paraId="5C2C15D7" w14:textId="77777777" w:rsidR="006E7DDC" w:rsidRDefault="006E7DDC" w:rsidP="006E7DDC">
      <w:pPr>
        <w:spacing w:line="360" w:lineRule="auto"/>
        <w:ind w:firstLine="720"/>
        <w:rPr>
          <w:sz w:val="24"/>
          <w:szCs w:val="24"/>
        </w:rPr>
      </w:pPr>
      <w:r>
        <w:rPr>
          <w:sz w:val="24"/>
          <w:szCs w:val="24"/>
        </w:rPr>
        <w:t>_</w:t>
      </w:r>
      <w:r w:rsidRPr="004913ED">
        <w:rPr>
          <w:sz w:val="24"/>
          <w:szCs w:val="24"/>
        </w:rPr>
        <w:t>____________________________________________________________________</w:t>
      </w:r>
    </w:p>
    <w:p w14:paraId="224EBC3D" w14:textId="77777777" w:rsidR="006E7DDC" w:rsidRDefault="006E7DDC" w:rsidP="006E7DDC">
      <w:pPr>
        <w:spacing w:line="360" w:lineRule="auto"/>
        <w:ind w:firstLine="360"/>
        <w:rPr>
          <w:sz w:val="24"/>
          <w:szCs w:val="24"/>
        </w:rPr>
      </w:pPr>
      <w:r w:rsidRPr="004913ED">
        <w:rPr>
          <w:sz w:val="24"/>
          <w:szCs w:val="24"/>
        </w:rPr>
        <w:tab/>
      </w:r>
      <w:r>
        <w:rPr>
          <w:sz w:val="24"/>
          <w:szCs w:val="24"/>
        </w:rPr>
        <w:t>_</w:t>
      </w:r>
      <w:r w:rsidRPr="004913ED">
        <w:rPr>
          <w:sz w:val="24"/>
          <w:szCs w:val="24"/>
        </w:rPr>
        <w:t>____________________________________________________________________</w:t>
      </w:r>
    </w:p>
    <w:p w14:paraId="41982F8D" w14:textId="1D2AF6C1" w:rsidR="006E7DDC" w:rsidRDefault="00611AEB" w:rsidP="00611AEB">
      <w:pPr>
        <w:spacing w:after="0" w:line="240" w:lineRule="auto"/>
        <w:rPr>
          <w:b/>
          <w:bCs/>
          <w:sz w:val="24"/>
          <w:szCs w:val="24"/>
        </w:rPr>
      </w:pPr>
      <w:r>
        <w:rPr>
          <w:sz w:val="24"/>
          <w:szCs w:val="24"/>
        </w:rPr>
        <w:t xml:space="preserve">(d) </w:t>
      </w:r>
      <w:r w:rsidR="006E7DDC" w:rsidRPr="00D46847">
        <w:rPr>
          <w:sz w:val="24"/>
          <w:szCs w:val="24"/>
        </w:rPr>
        <w:t xml:space="preserve">Which hormone activates this pathway? </w:t>
      </w:r>
      <w:r w:rsidR="006E7DDC">
        <w:rPr>
          <w:sz w:val="24"/>
          <w:szCs w:val="24"/>
        </w:rPr>
        <w:t xml:space="preserve"> ____________________________</w:t>
      </w:r>
    </w:p>
    <w:p w14:paraId="06650154" w14:textId="77777777" w:rsidR="006E7DDC" w:rsidRPr="00D46847" w:rsidRDefault="006E7DDC" w:rsidP="006E7DDC">
      <w:pPr>
        <w:ind w:left="1440"/>
        <w:rPr>
          <w:b/>
          <w:bCs/>
          <w:sz w:val="24"/>
          <w:szCs w:val="24"/>
        </w:rPr>
      </w:pPr>
    </w:p>
    <w:p w14:paraId="09BC1607" w14:textId="14491D36" w:rsidR="006E7DDC" w:rsidRDefault="00C129A6" w:rsidP="00C129A6">
      <w:pPr>
        <w:spacing w:after="0" w:line="240" w:lineRule="auto"/>
        <w:rPr>
          <w:b/>
          <w:bCs/>
          <w:sz w:val="24"/>
          <w:szCs w:val="24"/>
        </w:rPr>
      </w:pPr>
      <w:r w:rsidRPr="00C129A6">
        <w:rPr>
          <w:bCs/>
          <w:sz w:val="24"/>
          <w:szCs w:val="24"/>
        </w:rPr>
        <w:t>(e)</w:t>
      </w:r>
      <w:r>
        <w:rPr>
          <w:b/>
          <w:bCs/>
          <w:sz w:val="24"/>
          <w:szCs w:val="24"/>
        </w:rPr>
        <w:t xml:space="preserve"> </w:t>
      </w:r>
      <w:r w:rsidR="006E7DDC" w:rsidRPr="00D46847">
        <w:rPr>
          <w:sz w:val="24"/>
          <w:szCs w:val="24"/>
        </w:rPr>
        <w:t xml:space="preserve">Which hormone inhibits this pathway? </w:t>
      </w:r>
      <w:r w:rsidR="006E7DDC">
        <w:rPr>
          <w:sz w:val="24"/>
          <w:szCs w:val="24"/>
        </w:rPr>
        <w:t>__________________________</w:t>
      </w:r>
      <w:r w:rsidR="006E7DDC" w:rsidRPr="00D46847">
        <w:rPr>
          <w:sz w:val="24"/>
          <w:szCs w:val="24"/>
        </w:rPr>
        <w:tab/>
      </w:r>
    </w:p>
    <w:p w14:paraId="0FA5BF85" w14:textId="77777777" w:rsidR="006E7DDC" w:rsidRPr="00D46847" w:rsidRDefault="006E7DDC" w:rsidP="006E7DDC">
      <w:pPr>
        <w:ind w:left="1440"/>
        <w:rPr>
          <w:b/>
          <w:bCs/>
          <w:sz w:val="24"/>
          <w:szCs w:val="24"/>
        </w:rPr>
      </w:pPr>
    </w:p>
    <w:p w14:paraId="787BB59C" w14:textId="53F264F3" w:rsidR="006E7DDC" w:rsidRDefault="009B4F74" w:rsidP="0081059D">
      <w:pPr>
        <w:spacing w:after="0" w:line="480" w:lineRule="auto"/>
        <w:rPr>
          <w:sz w:val="24"/>
          <w:szCs w:val="24"/>
        </w:rPr>
      </w:pPr>
      <w:r>
        <w:rPr>
          <w:sz w:val="24"/>
          <w:szCs w:val="24"/>
        </w:rPr>
        <w:t xml:space="preserve">(f) </w:t>
      </w:r>
      <w:r w:rsidR="006E7DDC" w:rsidRPr="00D46847">
        <w:rPr>
          <w:sz w:val="24"/>
          <w:szCs w:val="24"/>
        </w:rPr>
        <w:t xml:space="preserve">This series of reactions is almost the reverse of what other pathway of carbohydrate metabolism? </w:t>
      </w:r>
      <w:r w:rsidR="006E7DDC" w:rsidRPr="00D46847">
        <w:rPr>
          <w:sz w:val="24"/>
          <w:szCs w:val="24"/>
        </w:rPr>
        <w:tab/>
      </w:r>
      <w:r w:rsidR="006E7DDC">
        <w:rPr>
          <w:sz w:val="24"/>
          <w:szCs w:val="24"/>
        </w:rPr>
        <w:t>_____________________________________________</w:t>
      </w:r>
      <w:r w:rsidR="006E7DDC" w:rsidRPr="00D46847">
        <w:rPr>
          <w:sz w:val="24"/>
          <w:szCs w:val="24"/>
        </w:rPr>
        <w:tab/>
      </w:r>
    </w:p>
    <w:p w14:paraId="3CF31DC1" w14:textId="099C0086" w:rsidR="006E7DDC" w:rsidRDefault="009B4F74" w:rsidP="0081059D">
      <w:pPr>
        <w:spacing w:after="0" w:line="240" w:lineRule="auto"/>
        <w:rPr>
          <w:b/>
          <w:bCs/>
          <w:sz w:val="24"/>
          <w:szCs w:val="24"/>
        </w:rPr>
      </w:pPr>
      <w:r>
        <w:rPr>
          <w:sz w:val="24"/>
          <w:szCs w:val="24"/>
        </w:rPr>
        <w:t xml:space="preserve">(g) </w:t>
      </w:r>
      <w:r w:rsidR="006E7DDC" w:rsidRPr="00D46847">
        <w:rPr>
          <w:sz w:val="24"/>
          <w:szCs w:val="24"/>
        </w:rPr>
        <w:t>Give the name of the biomolecule labe</w:t>
      </w:r>
      <w:r w:rsidR="006E7DDC">
        <w:rPr>
          <w:sz w:val="24"/>
          <w:szCs w:val="24"/>
        </w:rPr>
        <w:t>l</w:t>
      </w:r>
      <w:r w:rsidR="006E7DDC" w:rsidRPr="00D46847">
        <w:rPr>
          <w:sz w:val="24"/>
          <w:szCs w:val="24"/>
        </w:rPr>
        <w:t xml:space="preserve">led X. </w:t>
      </w:r>
      <w:r w:rsidR="006E7DDC" w:rsidRPr="00D46847">
        <w:rPr>
          <w:sz w:val="24"/>
          <w:szCs w:val="24"/>
        </w:rPr>
        <w:tab/>
      </w:r>
      <w:r w:rsidR="0081059D">
        <w:rPr>
          <w:sz w:val="24"/>
          <w:szCs w:val="24"/>
        </w:rPr>
        <w:t>_________________________________</w:t>
      </w:r>
      <w:r w:rsidR="006E7DDC" w:rsidRPr="00D46847">
        <w:rPr>
          <w:sz w:val="24"/>
          <w:szCs w:val="24"/>
        </w:rPr>
        <w:tab/>
      </w:r>
    </w:p>
    <w:p w14:paraId="48FC7671" w14:textId="77777777" w:rsidR="0081059D" w:rsidRDefault="0081059D" w:rsidP="00894391">
      <w:pPr>
        <w:spacing w:after="0" w:line="240" w:lineRule="auto"/>
        <w:rPr>
          <w:sz w:val="24"/>
          <w:szCs w:val="24"/>
        </w:rPr>
      </w:pPr>
    </w:p>
    <w:p w14:paraId="2F9EA9D3" w14:textId="0C2A2C91" w:rsidR="006E7DDC" w:rsidRPr="00D46847" w:rsidRDefault="00894391" w:rsidP="00894391">
      <w:pPr>
        <w:spacing w:after="0" w:line="240" w:lineRule="auto"/>
        <w:rPr>
          <w:sz w:val="24"/>
          <w:szCs w:val="24"/>
        </w:rPr>
      </w:pPr>
      <w:r>
        <w:rPr>
          <w:sz w:val="24"/>
          <w:szCs w:val="24"/>
        </w:rPr>
        <w:t xml:space="preserve">(h) </w:t>
      </w:r>
      <w:r w:rsidR="006E7DDC" w:rsidRPr="00D46847">
        <w:rPr>
          <w:sz w:val="24"/>
          <w:szCs w:val="24"/>
        </w:rPr>
        <w:t>Non-carbohydrate substances can enter this pathway by being converted to some of the biomolecules present in it. State the names of these non-carbohydrate sub</w:t>
      </w:r>
      <w:r w:rsidR="006E7DDC">
        <w:rPr>
          <w:sz w:val="24"/>
          <w:szCs w:val="24"/>
        </w:rPr>
        <w:t>stances labelled A to C:</w:t>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Pr>
          <w:sz w:val="24"/>
          <w:szCs w:val="24"/>
        </w:rPr>
        <w:tab/>
      </w:r>
      <w:r w:rsidR="006E7DDC" w:rsidRPr="00D46847">
        <w:rPr>
          <w:sz w:val="24"/>
          <w:szCs w:val="24"/>
        </w:rPr>
        <w:tab/>
      </w:r>
      <w:r w:rsidR="006E7DDC" w:rsidRPr="00D46847">
        <w:rPr>
          <w:sz w:val="24"/>
          <w:szCs w:val="24"/>
        </w:rPr>
        <w:tab/>
      </w:r>
    </w:p>
    <w:p w14:paraId="74E5D146" w14:textId="618B7739" w:rsidR="006E7DDC" w:rsidRPr="00D46847" w:rsidRDefault="006E7DDC" w:rsidP="0081059D">
      <w:pPr>
        <w:spacing w:line="360" w:lineRule="auto"/>
        <w:ind w:left="1440"/>
        <w:rPr>
          <w:sz w:val="24"/>
          <w:szCs w:val="24"/>
        </w:rPr>
      </w:pPr>
      <w:r w:rsidRPr="00D46847">
        <w:rPr>
          <w:sz w:val="24"/>
          <w:szCs w:val="24"/>
        </w:rPr>
        <w:tab/>
        <w:t>A:</w:t>
      </w:r>
      <w:r>
        <w:rPr>
          <w:sz w:val="24"/>
          <w:szCs w:val="24"/>
        </w:rPr>
        <w:t xml:space="preserve"> _______________________________</w:t>
      </w:r>
      <w:r w:rsidR="00894391">
        <w:rPr>
          <w:sz w:val="24"/>
          <w:szCs w:val="24"/>
        </w:rPr>
        <w:t xml:space="preserve"> </w:t>
      </w:r>
    </w:p>
    <w:p w14:paraId="2F9A7187" w14:textId="3E699FC5" w:rsidR="006E7DDC" w:rsidRPr="00D46847" w:rsidRDefault="006E7DDC" w:rsidP="0081059D">
      <w:pPr>
        <w:spacing w:line="360" w:lineRule="auto"/>
        <w:ind w:left="1440"/>
        <w:rPr>
          <w:sz w:val="24"/>
          <w:szCs w:val="24"/>
        </w:rPr>
      </w:pPr>
      <w:r w:rsidRPr="00D46847">
        <w:rPr>
          <w:sz w:val="24"/>
          <w:szCs w:val="24"/>
        </w:rPr>
        <w:tab/>
        <w:t>B:</w:t>
      </w:r>
      <w:r>
        <w:rPr>
          <w:sz w:val="24"/>
          <w:szCs w:val="24"/>
        </w:rPr>
        <w:t xml:space="preserve"> _______________________________</w:t>
      </w:r>
    </w:p>
    <w:p w14:paraId="53020EB3" w14:textId="75232F24" w:rsidR="006E7DDC" w:rsidRPr="00D46847" w:rsidRDefault="006E7DDC" w:rsidP="0081059D">
      <w:pPr>
        <w:spacing w:line="360" w:lineRule="auto"/>
        <w:ind w:left="1440"/>
        <w:rPr>
          <w:sz w:val="24"/>
          <w:szCs w:val="24"/>
        </w:rPr>
      </w:pPr>
      <w:r>
        <w:rPr>
          <w:noProof/>
          <w:sz w:val="24"/>
          <w:szCs w:val="24"/>
        </w:rPr>
        <mc:AlternateContent>
          <mc:Choice Requires="wps">
            <w:drawing>
              <wp:anchor distT="0" distB="0" distL="114300" distR="114300" simplePos="0" relativeHeight="251661824" behindDoc="0" locked="0" layoutInCell="1" allowOverlap="1" wp14:anchorId="627CBFB5" wp14:editId="21F19C11">
                <wp:simplePos x="0" y="0"/>
                <wp:positionH relativeFrom="column">
                  <wp:posOffset>1104900</wp:posOffset>
                </wp:positionH>
                <wp:positionV relativeFrom="paragraph">
                  <wp:posOffset>464820</wp:posOffset>
                </wp:positionV>
                <wp:extent cx="3324225" cy="432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6AE7" w14:textId="77777777" w:rsidR="006E7DDC" w:rsidRPr="008C2D08" w:rsidRDefault="006E7DDC" w:rsidP="006E7DDC">
                            <w:pPr>
                              <w:pStyle w:val="ListParagraph"/>
                              <w:rPr>
                                <w:b/>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7CBFB5" id="_x0000_t202" coordsize="21600,21600" o:spt="202" path="m,l,21600r21600,l21600,xe">
                <v:stroke joinstyle="miter"/>
                <v:path gradientshapeok="t" o:connecttype="rect"/>
              </v:shapetype>
              <v:shape id="Text Box 104" o:spid="_x0000_s1088" type="#_x0000_t202" style="position:absolute;left:0;text-align:left;margin-left:87pt;margin-top:36.6pt;width:261.75pt;height:34.0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6HuA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" filled="f" stroked="f">
                <v:textbox style="mso-fit-shape-to-text:t">
                  <w:txbxContent>
                    <w:p w14:paraId="66D36AE7" w14:textId="77777777" w:rsidR="006E7DDC" w:rsidRPr="008C2D08" w:rsidRDefault="006E7DDC" w:rsidP="006E7DDC">
                      <w:pPr>
                        <w:pStyle w:val="ListParagraph"/>
                        <w:rPr>
                          <w:b/>
                          <w:sz w:val="24"/>
                          <w:szCs w:val="24"/>
                        </w:rPr>
                      </w:pPr>
                    </w:p>
                  </w:txbxContent>
                </v:textbox>
              </v:shape>
            </w:pict>
          </mc:Fallback>
        </mc:AlternateContent>
      </w:r>
      <w:r w:rsidRPr="00D46847">
        <w:rPr>
          <w:sz w:val="24"/>
          <w:szCs w:val="24"/>
        </w:rPr>
        <w:tab/>
        <w:t>C:</w:t>
      </w:r>
      <w:r>
        <w:rPr>
          <w:sz w:val="24"/>
          <w:szCs w:val="24"/>
        </w:rPr>
        <w:t xml:space="preserve"> _______________________________</w:t>
      </w:r>
    </w:p>
    <w:p w14:paraId="0D242F31" w14:textId="0C206CCF" w:rsidR="006E7DDC" w:rsidRPr="0081059D" w:rsidRDefault="00671BF5" w:rsidP="004A1BBB">
      <w:pPr>
        <w:rPr>
          <w:b/>
          <w:sz w:val="24"/>
          <w:szCs w:val="24"/>
          <w:u w:val="single"/>
        </w:rPr>
      </w:pPr>
      <w:r w:rsidRPr="0081059D">
        <w:rPr>
          <w:b/>
          <w:sz w:val="24"/>
          <w:szCs w:val="24"/>
          <w:u w:val="single"/>
        </w:rPr>
        <w:t>Multiple Choice Questions</w:t>
      </w:r>
    </w:p>
    <w:p w14:paraId="08584A12" w14:textId="7ABF9D74" w:rsidR="00671BF5" w:rsidRPr="0081059D" w:rsidRDefault="00671BF5" w:rsidP="0081059D">
      <w:pPr>
        <w:rPr>
          <w:sz w:val="24"/>
          <w:szCs w:val="24"/>
        </w:rPr>
      </w:pPr>
      <w:r w:rsidRPr="0081059D">
        <w:rPr>
          <w:sz w:val="24"/>
          <w:szCs w:val="24"/>
        </w:rPr>
        <w:t>1. Which of the following is not an important precursor of glucose in animals?</w:t>
      </w:r>
      <w:r w:rsidRPr="0081059D">
        <w:rPr>
          <w:sz w:val="24"/>
          <w:szCs w:val="24"/>
        </w:rPr>
        <w:br/>
        <w:t>a) Lactate</w:t>
      </w:r>
      <w:r w:rsidRPr="0081059D">
        <w:rPr>
          <w:sz w:val="24"/>
          <w:szCs w:val="24"/>
        </w:rPr>
        <w:br/>
        <w:t>b) Pyruvate</w:t>
      </w:r>
      <w:r w:rsidRPr="0081059D">
        <w:rPr>
          <w:sz w:val="24"/>
          <w:szCs w:val="24"/>
        </w:rPr>
        <w:br/>
        <w:t>c) Glycerol</w:t>
      </w:r>
      <w:r w:rsidRPr="0081059D">
        <w:rPr>
          <w:sz w:val="24"/>
          <w:szCs w:val="24"/>
        </w:rPr>
        <w:br/>
        <w:t>d) Glucose 6-phosphate</w:t>
      </w:r>
      <w:r w:rsidRPr="0081059D">
        <w:rPr>
          <w:sz w:val="24"/>
          <w:szCs w:val="24"/>
        </w:rPr>
        <w:br/>
      </w:r>
    </w:p>
    <w:p w14:paraId="2A72D67D" w14:textId="24085E88" w:rsidR="00671BF5" w:rsidRPr="0081059D" w:rsidRDefault="00671BF5" w:rsidP="0081059D">
      <w:pPr>
        <w:rPr>
          <w:sz w:val="24"/>
          <w:szCs w:val="24"/>
        </w:rPr>
      </w:pPr>
      <w:r w:rsidRPr="0081059D">
        <w:rPr>
          <w:sz w:val="24"/>
          <w:szCs w:val="24"/>
        </w:rPr>
        <w:t>2. Which of the following statements is false about gluconeogenesis?</w:t>
      </w:r>
      <w:r w:rsidRPr="0081059D">
        <w:rPr>
          <w:sz w:val="24"/>
          <w:szCs w:val="24"/>
        </w:rPr>
        <w:br/>
        <w:t>a) From the hydrolysis of tri-acyl-glycerol, fatty acids can be used as a carbon source</w:t>
      </w:r>
      <w:r w:rsidRPr="0081059D">
        <w:rPr>
          <w:sz w:val="24"/>
          <w:szCs w:val="24"/>
        </w:rPr>
        <w:br/>
        <w:t xml:space="preserve">b) </w:t>
      </w:r>
      <w:proofErr w:type="gramStart"/>
      <w:r w:rsidRPr="0081059D">
        <w:rPr>
          <w:sz w:val="24"/>
          <w:szCs w:val="24"/>
        </w:rPr>
        <w:t>From</w:t>
      </w:r>
      <w:proofErr w:type="gramEnd"/>
      <w:r w:rsidRPr="0081059D">
        <w:rPr>
          <w:sz w:val="24"/>
          <w:szCs w:val="24"/>
        </w:rPr>
        <w:t xml:space="preserve"> red blood cells, lactate can be used as a carbon source</w:t>
      </w:r>
      <w:r w:rsidRPr="0081059D">
        <w:rPr>
          <w:sz w:val="24"/>
          <w:szCs w:val="24"/>
        </w:rPr>
        <w:br/>
        <w:t>c) From the hydrolysis of tri-acyl-glycerol, glycerol is converted to glucose in gluconeogenesis</w:t>
      </w:r>
      <w:r w:rsidRPr="0081059D">
        <w:rPr>
          <w:sz w:val="24"/>
          <w:szCs w:val="24"/>
        </w:rPr>
        <w:br/>
        <w:t>d) From muscle vigorous muscle activity, lactate can be used as a carbon source</w:t>
      </w:r>
      <w:r w:rsidRPr="0081059D">
        <w:rPr>
          <w:sz w:val="24"/>
          <w:szCs w:val="24"/>
        </w:rPr>
        <w:br/>
      </w:r>
    </w:p>
    <w:p w14:paraId="18876B86" w14:textId="701F56C1" w:rsidR="00671BF5" w:rsidRPr="0081059D" w:rsidRDefault="00671BF5" w:rsidP="0081059D">
      <w:pPr>
        <w:rPr>
          <w:sz w:val="24"/>
          <w:szCs w:val="24"/>
        </w:rPr>
      </w:pPr>
      <w:r w:rsidRPr="0081059D">
        <w:rPr>
          <w:sz w:val="24"/>
          <w:szCs w:val="24"/>
        </w:rPr>
        <w:t>3. The enzyme which catalyzes the conversion of pyruvate to oxaloacetate</w:t>
      </w:r>
      <w:r w:rsidRPr="0081059D">
        <w:rPr>
          <w:sz w:val="24"/>
          <w:szCs w:val="24"/>
        </w:rPr>
        <w:br/>
        <w:t>a) Pyruvate carboxylase</w:t>
      </w:r>
      <w:r w:rsidRPr="0081059D">
        <w:rPr>
          <w:sz w:val="24"/>
          <w:szCs w:val="24"/>
        </w:rPr>
        <w:br/>
        <w:t>b) Pyruvate dehydrogenase</w:t>
      </w:r>
      <w:r w:rsidRPr="0081059D">
        <w:rPr>
          <w:sz w:val="24"/>
          <w:szCs w:val="24"/>
        </w:rPr>
        <w:br/>
        <w:t>c) Pyruvate kinase</w:t>
      </w:r>
      <w:r w:rsidRPr="0081059D">
        <w:rPr>
          <w:sz w:val="24"/>
          <w:szCs w:val="24"/>
        </w:rPr>
        <w:br/>
        <w:t>d) Phosphofructokinase-1</w:t>
      </w:r>
      <w:r w:rsidRPr="0081059D">
        <w:rPr>
          <w:sz w:val="24"/>
          <w:szCs w:val="24"/>
        </w:rPr>
        <w:br/>
      </w:r>
    </w:p>
    <w:p w14:paraId="65C0F268" w14:textId="7D5011A9" w:rsidR="00671BF5" w:rsidRPr="0081059D" w:rsidRDefault="00671BF5" w:rsidP="0081059D">
      <w:pPr>
        <w:rPr>
          <w:sz w:val="24"/>
          <w:szCs w:val="24"/>
        </w:rPr>
      </w:pPr>
      <w:r w:rsidRPr="0081059D">
        <w:rPr>
          <w:sz w:val="24"/>
          <w:szCs w:val="24"/>
        </w:rPr>
        <w:lastRenderedPageBreak/>
        <w:t>4. Oxaloacetate is reduced to malate by</w:t>
      </w:r>
      <w:r w:rsidRPr="0081059D">
        <w:rPr>
          <w:sz w:val="24"/>
          <w:szCs w:val="24"/>
        </w:rPr>
        <w:br/>
        <w:t>a) Pyruvate carboxylase</w:t>
      </w:r>
      <w:r w:rsidRPr="0081059D">
        <w:rPr>
          <w:sz w:val="24"/>
          <w:szCs w:val="24"/>
        </w:rPr>
        <w:br/>
        <w:t>b) Malate dehydrogenase</w:t>
      </w:r>
      <w:r w:rsidRPr="0081059D">
        <w:rPr>
          <w:sz w:val="24"/>
          <w:szCs w:val="24"/>
        </w:rPr>
        <w:br/>
        <w:t>c) Pyruvate kinase</w:t>
      </w:r>
      <w:r w:rsidRPr="0081059D">
        <w:rPr>
          <w:sz w:val="24"/>
          <w:szCs w:val="24"/>
        </w:rPr>
        <w:br/>
        <w:t>d) Phosphofructokinase-1</w:t>
      </w:r>
      <w:r w:rsidRPr="0081059D">
        <w:rPr>
          <w:sz w:val="24"/>
          <w:szCs w:val="24"/>
        </w:rPr>
        <w:br/>
      </w:r>
    </w:p>
    <w:p w14:paraId="3467EEBC" w14:textId="03C281CD" w:rsidR="00671BF5" w:rsidRPr="0081059D" w:rsidRDefault="00671BF5" w:rsidP="0081059D">
      <w:pPr>
        <w:rPr>
          <w:sz w:val="24"/>
          <w:szCs w:val="24"/>
        </w:rPr>
      </w:pPr>
      <w:r w:rsidRPr="0081059D">
        <w:rPr>
          <w:sz w:val="24"/>
          <w:szCs w:val="24"/>
        </w:rPr>
        <w:t>5. Gluconeogenesis involves conversion of</w:t>
      </w:r>
      <w:r w:rsidRPr="0081059D">
        <w:rPr>
          <w:sz w:val="24"/>
          <w:szCs w:val="24"/>
        </w:rPr>
        <w:br/>
        <w:t>a) Glucose to pyruvate</w:t>
      </w:r>
      <w:r w:rsidRPr="0081059D">
        <w:rPr>
          <w:sz w:val="24"/>
          <w:szCs w:val="24"/>
        </w:rPr>
        <w:br/>
        <w:t>b) Pyruvate to glucose</w:t>
      </w:r>
      <w:r w:rsidRPr="0081059D">
        <w:rPr>
          <w:sz w:val="24"/>
          <w:szCs w:val="24"/>
        </w:rPr>
        <w:br/>
        <w:t xml:space="preserve">c) </w:t>
      </w:r>
      <w:proofErr w:type="spellStart"/>
      <w:r w:rsidRPr="0081059D">
        <w:rPr>
          <w:sz w:val="24"/>
          <w:szCs w:val="24"/>
        </w:rPr>
        <w:t>Phosphoenolpyruvate</w:t>
      </w:r>
      <w:proofErr w:type="spellEnd"/>
      <w:r w:rsidRPr="0081059D">
        <w:rPr>
          <w:sz w:val="24"/>
          <w:szCs w:val="24"/>
        </w:rPr>
        <w:t xml:space="preserve"> to glucose</w:t>
      </w:r>
      <w:r w:rsidRPr="0081059D">
        <w:rPr>
          <w:sz w:val="24"/>
          <w:szCs w:val="24"/>
        </w:rPr>
        <w:br/>
        <w:t>d) Pyruvate to fructose</w:t>
      </w:r>
      <w:r w:rsidRPr="0081059D">
        <w:rPr>
          <w:sz w:val="24"/>
          <w:szCs w:val="24"/>
        </w:rPr>
        <w:br/>
      </w:r>
    </w:p>
    <w:p w14:paraId="7E9265E6" w14:textId="57FA3D42" w:rsidR="00671BF5" w:rsidRPr="0081059D" w:rsidRDefault="00671BF5" w:rsidP="0081059D">
      <w:pPr>
        <w:rPr>
          <w:sz w:val="24"/>
          <w:szCs w:val="24"/>
        </w:rPr>
      </w:pPr>
      <w:r w:rsidRPr="0081059D">
        <w:rPr>
          <w:sz w:val="24"/>
          <w:szCs w:val="24"/>
        </w:rPr>
        <w:t>6. Which of the following organisms cannot covert acetyl-coA derived from fatty acids into glucose?</w:t>
      </w:r>
      <w:r w:rsidRPr="0081059D">
        <w:rPr>
          <w:sz w:val="24"/>
          <w:szCs w:val="24"/>
        </w:rPr>
        <w:br/>
        <w:t>a) Animals</w:t>
      </w:r>
      <w:r w:rsidRPr="0081059D">
        <w:rPr>
          <w:sz w:val="24"/>
          <w:szCs w:val="24"/>
        </w:rPr>
        <w:br/>
        <w:t>b) Plants</w:t>
      </w:r>
      <w:r w:rsidRPr="0081059D">
        <w:rPr>
          <w:sz w:val="24"/>
          <w:szCs w:val="24"/>
        </w:rPr>
        <w:br/>
        <w:t>c) Bacteria</w:t>
      </w:r>
      <w:r w:rsidRPr="0081059D">
        <w:rPr>
          <w:sz w:val="24"/>
          <w:szCs w:val="24"/>
        </w:rPr>
        <w:br/>
        <w:t>d) Virus</w:t>
      </w:r>
      <w:r w:rsidRPr="0081059D">
        <w:rPr>
          <w:sz w:val="24"/>
          <w:szCs w:val="24"/>
        </w:rPr>
        <w:br/>
      </w:r>
    </w:p>
    <w:p w14:paraId="0D4E277D" w14:textId="360CF820" w:rsidR="00671BF5" w:rsidRPr="0081059D" w:rsidRDefault="00671BF5" w:rsidP="0081059D">
      <w:pPr>
        <w:rPr>
          <w:sz w:val="24"/>
          <w:szCs w:val="24"/>
        </w:rPr>
      </w:pPr>
      <w:r w:rsidRPr="0081059D">
        <w:rPr>
          <w:sz w:val="24"/>
          <w:szCs w:val="24"/>
        </w:rPr>
        <w:t>7. Formation of one molecule of glucose from pyruvate requires</w:t>
      </w:r>
      <w:r w:rsidRPr="0081059D">
        <w:rPr>
          <w:sz w:val="24"/>
          <w:szCs w:val="24"/>
        </w:rPr>
        <w:br/>
        <w:t>a) 4 ATP, 2 GTP and 2 NADH</w:t>
      </w:r>
      <w:r w:rsidRPr="0081059D">
        <w:rPr>
          <w:sz w:val="24"/>
          <w:szCs w:val="24"/>
        </w:rPr>
        <w:br/>
        <w:t>b) 3 ATP, 2 GTP and 2 NADH</w:t>
      </w:r>
      <w:r w:rsidRPr="0081059D">
        <w:rPr>
          <w:sz w:val="24"/>
          <w:szCs w:val="24"/>
        </w:rPr>
        <w:br/>
        <w:t>c) 4 ATP, 1 GTP and 2 NADH</w:t>
      </w:r>
      <w:r w:rsidRPr="0081059D">
        <w:rPr>
          <w:sz w:val="24"/>
          <w:szCs w:val="24"/>
        </w:rPr>
        <w:br/>
        <w:t>d) 2 ATP, 2 GTP and 2 NADH</w:t>
      </w:r>
      <w:r w:rsidRPr="0081059D">
        <w:rPr>
          <w:sz w:val="24"/>
          <w:szCs w:val="24"/>
        </w:rPr>
        <w:br/>
      </w:r>
    </w:p>
    <w:p w14:paraId="0A4DA56E" w14:textId="7CE06485" w:rsidR="00671BF5" w:rsidRPr="0081059D" w:rsidRDefault="00671BF5" w:rsidP="00671BF5">
      <w:pPr>
        <w:rPr>
          <w:sz w:val="24"/>
          <w:szCs w:val="24"/>
        </w:rPr>
      </w:pPr>
      <w:r w:rsidRPr="0081059D">
        <w:rPr>
          <w:sz w:val="24"/>
          <w:szCs w:val="24"/>
        </w:rPr>
        <w:t>8. Ethanol is oxidized to acetaldehyde in the liver cytoplasm by</w:t>
      </w:r>
      <w:r w:rsidRPr="0081059D">
        <w:rPr>
          <w:sz w:val="24"/>
          <w:szCs w:val="24"/>
        </w:rPr>
        <w:br/>
        <w:t>a) Alcohol dehydrogenase</w:t>
      </w:r>
      <w:r w:rsidRPr="0081059D">
        <w:rPr>
          <w:sz w:val="24"/>
          <w:szCs w:val="24"/>
        </w:rPr>
        <w:br/>
        <w:t>b) Alcohol carboxylase</w:t>
      </w:r>
      <w:r w:rsidRPr="0081059D">
        <w:rPr>
          <w:sz w:val="24"/>
          <w:szCs w:val="24"/>
        </w:rPr>
        <w:br/>
        <w:t>c) Pyruvate carboxylase</w:t>
      </w:r>
      <w:r w:rsidRPr="0081059D">
        <w:rPr>
          <w:sz w:val="24"/>
          <w:szCs w:val="24"/>
        </w:rPr>
        <w:br/>
        <w:t>d) Pyruvate kinase</w:t>
      </w:r>
      <w:r w:rsidRPr="0081059D">
        <w:rPr>
          <w:sz w:val="24"/>
          <w:szCs w:val="24"/>
        </w:rPr>
        <w:br/>
      </w:r>
    </w:p>
    <w:p w14:paraId="292B403E" w14:textId="2A97B3BA" w:rsidR="00671BF5" w:rsidRPr="0081059D" w:rsidRDefault="00671BF5" w:rsidP="0081059D">
      <w:pPr>
        <w:rPr>
          <w:sz w:val="24"/>
          <w:szCs w:val="24"/>
        </w:rPr>
      </w:pPr>
      <w:r w:rsidRPr="0081059D">
        <w:rPr>
          <w:sz w:val="24"/>
          <w:szCs w:val="24"/>
        </w:rPr>
        <w:t>9. The main source of glucose carbons for gluconeogenesis is</w:t>
      </w:r>
      <w:r w:rsidRPr="0081059D">
        <w:rPr>
          <w:sz w:val="24"/>
          <w:szCs w:val="24"/>
        </w:rPr>
        <w:br/>
        <w:t>a) Guanine</w:t>
      </w:r>
      <w:r w:rsidRPr="0081059D">
        <w:rPr>
          <w:sz w:val="24"/>
          <w:szCs w:val="24"/>
        </w:rPr>
        <w:br/>
        <w:t>b) Alanine</w:t>
      </w:r>
      <w:r w:rsidRPr="0081059D">
        <w:rPr>
          <w:sz w:val="24"/>
          <w:szCs w:val="24"/>
        </w:rPr>
        <w:br/>
        <w:t>c) Cysteine</w:t>
      </w:r>
      <w:r w:rsidRPr="0081059D">
        <w:rPr>
          <w:sz w:val="24"/>
          <w:szCs w:val="24"/>
        </w:rPr>
        <w:br/>
        <w:t>d) Threonine</w:t>
      </w:r>
      <w:r w:rsidRPr="0081059D">
        <w:rPr>
          <w:sz w:val="24"/>
          <w:szCs w:val="24"/>
        </w:rPr>
        <w:br/>
      </w:r>
    </w:p>
    <w:p w14:paraId="37F32C2A" w14:textId="18D6A0B8" w:rsidR="00671BF5" w:rsidRPr="0081059D" w:rsidRDefault="00671BF5" w:rsidP="0081059D">
      <w:pPr>
        <w:rPr>
          <w:sz w:val="24"/>
          <w:szCs w:val="24"/>
        </w:rPr>
      </w:pPr>
      <w:r w:rsidRPr="0081059D">
        <w:rPr>
          <w:sz w:val="24"/>
          <w:szCs w:val="24"/>
        </w:rPr>
        <w:t>10. Which of the following statements about gluconeogenesis is correct?</w:t>
      </w:r>
      <w:r w:rsidRPr="0081059D">
        <w:rPr>
          <w:sz w:val="24"/>
          <w:szCs w:val="24"/>
        </w:rPr>
        <w:br/>
        <w:t xml:space="preserve">a) Pyruvate is first converted to </w:t>
      </w:r>
      <w:proofErr w:type="spellStart"/>
      <w:r w:rsidRPr="0081059D">
        <w:rPr>
          <w:sz w:val="24"/>
          <w:szCs w:val="24"/>
        </w:rPr>
        <w:t>phosphoenolpyruvate</w:t>
      </w:r>
      <w:proofErr w:type="spellEnd"/>
      <w:r w:rsidRPr="0081059D">
        <w:rPr>
          <w:sz w:val="24"/>
          <w:szCs w:val="24"/>
        </w:rPr>
        <w:t xml:space="preserve"> by </w:t>
      </w:r>
      <w:proofErr w:type="spellStart"/>
      <w:r w:rsidRPr="0081059D">
        <w:rPr>
          <w:sz w:val="24"/>
          <w:szCs w:val="24"/>
        </w:rPr>
        <w:t>phosphoenolpyruvate</w:t>
      </w:r>
      <w:proofErr w:type="spellEnd"/>
      <w:r w:rsidRPr="0081059D">
        <w:rPr>
          <w:sz w:val="24"/>
          <w:szCs w:val="24"/>
        </w:rPr>
        <w:t xml:space="preserve"> </w:t>
      </w:r>
      <w:proofErr w:type="spellStart"/>
      <w:r w:rsidRPr="0081059D">
        <w:rPr>
          <w:sz w:val="24"/>
          <w:szCs w:val="24"/>
        </w:rPr>
        <w:t>carboxykinase</w:t>
      </w:r>
      <w:proofErr w:type="spellEnd"/>
      <w:r w:rsidRPr="0081059D">
        <w:rPr>
          <w:sz w:val="24"/>
          <w:szCs w:val="24"/>
        </w:rPr>
        <w:br/>
        <w:t>b) Fructose 1, 6-biphosphatase converts fructose 1, 6-bisphosphate into fructose 1-phosphate</w:t>
      </w:r>
      <w:r w:rsidRPr="0081059D">
        <w:rPr>
          <w:sz w:val="24"/>
          <w:szCs w:val="24"/>
        </w:rPr>
        <w:br/>
        <w:t>c) Glucose 6-phosphatase hydrolyzes glucose 6-phosphate to release glucose into the blood</w:t>
      </w:r>
      <w:r w:rsidRPr="0081059D">
        <w:rPr>
          <w:sz w:val="24"/>
          <w:szCs w:val="24"/>
        </w:rPr>
        <w:br/>
        <w:t>d) Glucose 6-phosphatase hydrolyzes glucose 6-phosphate and is found in liver and muscle</w:t>
      </w:r>
      <w:r w:rsidRPr="0081059D">
        <w:rPr>
          <w:sz w:val="24"/>
          <w:szCs w:val="24"/>
        </w:rPr>
        <w:br/>
      </w:r>
    </w:p>
    <w:p w14:paraId="4A146982" w14:textId="77777777" w:rsidR="00671BF5" w:rsidRPr="0081059D" w:rsidRDefault="00671BF5" w:rsidP="004A1BBB">
      <w:pPr>
        <w:rPr>
          <w:sz w:val="24"/>
          <w:szCs w:val="24"/>
        </w:rPr>
      </w:pPr>
    </w:p>
    <w:sectPr w:rsidR="00671BF5" w:rsidRPr="0081059D" w:rsidSect="005E6078">
      <w:footerReference w:type="default" r:id="rId10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9E41E" w14:textId="77777777" w:rsidR="0055418F" w:rsidRDefault="0055418F" w:rsidP="004D5340">
      <w:pPr>
        <w:spacing w:after="0" w:line="240" w:lineRule="auto"/>
      </w:pPr>
      <w:r>
        <w:separator/>
      </w:r>
    </w:p>
  </w:endnote>
  <w:endnote w:type="continuationSeparator" w:id="0">
    <w:p w14:paraId="0EEEC839" w14:textId="77777777" w:rsidR="0055418F" w:rsidRDefault="0055418F" w:rsidP="004D5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9389A" w14:textId="77777777" w:rsidR="00CB7887" w:rsidRDefault="00CB7887">
    <w:pPr>
      <w:pStyle w:val="Footer"/>
      <w:jc w:val="right"/>
    </w:pPr>
    <w:r>
      <w:fldChar w:fldCharType="begin"/>
    </w:r>
    <w:r>
      <w:instrText xml:space="preserve"> PAGE   \* MERGEFORMAT </w:instrText>
    </w:r>
    <w:r>
      <w:fldChar w:fldCharType="separate"/>
    </w:r>
    <w:r w:rsidR="005C26A1">
      <w:rPr>
        <w:noProof/>
      </w:rPr>
      <w:t>19</w:t>
    </w:r>
    <w:r>
      <w:fldChar w:fldCharType="end"/>
    </w:r>
  </w:p>
  <w:p w14:paraId="0169389B" w14:textId="77777777" w:rsidR="00CB7887" w:rsidRDefault="00CB7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84224" w14:textId="77777777" w:rsidR="0055418F" w:rsidRDefault="0055418F" w:rsidP="004D5340">
      <w:pPr>
        <w:spacing w:after="0" w:line="240" w:lineRule="auto"/>
      </w:pPr>
      <w:r>
        <w:separator/>
      </w:r>
    </w:p>
  </w:footnote>
  <w:footnote w:type="continuationSeparator" w:id="0">
    <w:p w14:paraId="4D7D55B8" w14:textId="77777777" w:rsidR="0055418F" w:rsidRDefault="0055418F" w:rsidP="004D5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289"/>
    <w:multiLevelType w:val="hybridMultilevel"/>
    <w:tmpl w:val="DBEA4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F3F69"/>
    <w:multiLevelType w:val="hybridMultilevel"/>
    <w:tmpl w:val="B3C6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B4B0F"/>
    <w:multiLevelType w:val="hybridMultilevel"/>
    <w:tmpl w:val="B7BAD98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1472B4"/>
    <w:multiLevelType w:val="multilevel"/>
    <w:tmpl w:val="7A8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F5509"/>
    <w:multiLevelType w:val="hybridMultilevel"/>
    <w:tmpl w:val="EDBE497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1C470B5D"/>
    <w:multiLevelType w:val="hybridMultilevel"/>
    <w:tmpl w:val="354E40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1A72BE"/>
    <w:multiLevelType w:val="multilevel"/>
    <w:tmpl w:val="5366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D21133"/>
    <w:multiLevelType w:val="multilevel"/>
    <w:tmpl w:val="1FA2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139B8"/>
    <w:multiLevelType w:val="multilevel"/>
    <w:tmpl w:val="29FE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6B6A3D"/>
    <w:multiLevelType w:val="hybridMultilevel"/>
    <w:tmpl w:val="C5943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DA45E1"/>
    <w:multiLevelType w:val="hybridMultilevel"/>
    <w:tmpl w:val="10722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1B1D42"/>
    <w:multiLevelType w:val="hybridMultilevel"/>
    <w:tmpl w:val="E07EE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75307C"/>
    <w:multiLevelType w:val="hybridMultilevel"/>
    <w:tmpl w:val="056A0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0F4418"/>
    <w:multiLevelType w:val="hybridMultilevel"/>
    <w:tmpl w:val="FB0A45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0D412E"/>
    <w:multiLevelType w:val="hybridMultilevel"/>
    <w:tmpl w:val="6DEA2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B242EE"/>
    <w:multiLevelType w:val="hybridMultilevel"/>
    <w:tmpl w:val="BCBA9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21E7B"/>
    <w:multiLevelType w:val="hybridMultilevel"/>
    <w:tmpl w:val="21E25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3B74EE"/>
    <w:multiLevelType w:val="hybridMultilevel"/>
    <w:tmpl w:val="2424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B5224A"/>
    <w:multiLevelType w:val="hybridMultilevel"/>
    <w:tmpl w:val="3F2A7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D9683D"/>
    <w:multiLevelType w:val="hybridMultilevel"/>
    <w:tmpl w:val="8BBACF28"/>
    <w:lvl w:ilvl="0" w:tplc="C268941E">
      <w:start w:val="1"/>
      <w:numFmt w:val="bullet"/>
      <w:lvlText w:val=""/>
      <w:lvlJc w:val="left"/>
      <w:pPr>
        <w:tabs>
          <w:tab w:val="num" w:pos="720"/>
        </w:tabs>
        <w:ind w:left="720" w:hanging="360"/>
      </w:pPr>
      <w:rPr>
        <w:rFonts w:ascii="Wingdings" w:hAnsi="Wingdings" w:hint="default"/>
      </w:rPr>
    </w:lvl>
    <w:lvl w:ilvl="1" w:tplc="E3802FFC">
      <w:start w:val="53"/>
      <w:numFmt w:val="bullet"/>
      <w:lvlText w:val="•"/>
      <w:lvlJc w:val="left"/>
      <w:pPr>
        <w:tabs>
          <w:tab w:val="num" w:pos="1440"/>
        </w:tabs>
        <w:ind w:left="1440" w:hanging="360"/>
      </w:pPr>
      <w:rPr>
        <w:rFonts w:ascii="Times New Roman" w:hAnsi="Times New Roman" w:hint="default"/>
      </w:rPr>
    </w:lvl>
    <w:lvl w:ilvl="2" w:tplc="387C6850" w:tentative="1">
      <w:start w:val="1"/>
      <w:numFmt w:val="bullet"/>
      <w:lvlText w:val=""/>
      <w:lvlJc w:val="left"/>
      <w:pPr>
        <w:tabs>
          <w:tab w:val="num" w:pos="2160"/>
        </w:tabs>
        <w:ind w:left="2160" w:hanging="360"/>
      </w:pPr>
      <w:rPr>
        <w:rFonts w:ascii="Wingdings" w:hAnsi="Wingdings" w:hint="default"/>
      </w:rPr>
    </w:lvl>
    <w:lvl w:ilvl="3" w:tplc="347CF8EE" w:tentative="1">
      <w:start w:val="1"/>
      <w:numFmt w:val="bullet"/>
      <w:lvlText w:val=""/>
      <w:lvlJc w:val="left"/>
      <w:pPr>
        <w:tabs>
          <w:tab w:val="num" w:pos="2880"/>
        </w:tabs>
        <w:ind w:left="2880" w:hanging="360"/>
      </w:pPr>
      <w:rPr>
        <w:rFonts w:ascii="Wingdings" w:hAnsi="Wingdings" w:hint="default"/>
      </w:rPr>
    </w:lvl>
    <w:lvl w:ilvl="4" w:tplc="5E3ED88A" w:tentative="1">
      <w:start w:val="1"/>
      <w:numFmt w:val="bullet"/>
      <w:lvlText w:val=""/>
      <w:lvlJc w:val="left"/>
      <w:pPr>
        <w:tabs>
          <w:tab w:val="num" w:pos="3600"/>
        </w:tabs>
        <w:ind w:left="3600" w:hanging="360"/>
      </w:pPr>
      <w:rPr>
        <w:rFonts w:ascii="Wingdings" w:hAnsi="Wingdings" w:hint="default"/>
      </w:rPr>
    </w:lvl>
    <w:lvl w:ilvl="5" w:tplc="C87E0FEC" w:tentative="1">
      <w:start w:val="1"/>
      <w:numFmt w:val="bullet"/>
      <w:lvlText w:val=""/>
      <w:lvlJc w:val="left"/>
      <w:pPr>
        <w:tabs>
          <w:tab w:val="num" w:pos="4320"/>
        </w:tabs>
        <w:ind w:left="4320" w:hanging="360"/>
      </w:pPr>
      <w:rPr>
        <w:rFonts w:ascii="Wingdings" w:hAnsi="Wingdings" w:hint="default"/>
      </w:rPr>
    </w:lvl>
    <w:lvl w:ilvl="6" w:tplc="3290475A" w:tentative="1">
      <w:start w:val="1"/>
      <w:numFmt w:val="bullet"/>
      <w:lvlText w:val=""/>
      <w:lvlJc w:val="left"/>
      <w:pPr>
        <w:tabs>
          <w:tab w:val="num" w:pos="5040"/>
        </w:tabs>
        <w:ind w:left="5040" w:hanging="360"/>
      </w:pPr>
      <w:rPr>
        <w:rFonts w:ascii="Wingdings" w:hAnsi="Wingdings" w:hint="default"/>
      </w:rPr>
    </w:lvl>
    <w:lvl w:ilvl="7" w:tplc="C8B0B204" w:tentative="1">
      <w:start w:val="1"/>
      <w:numFmt w:val="bullet"/>
      <w:lvlText w:val=""/>
      <w:lvlJc w:val="left"/>
      <w:pPr>
        <w:tabs>
          <w:tab w:val="num" w:pos="5760"/>
        </w:tabs>
        <w:ind w:left="5760" w:hanging="360"/>
      </w:pPr>
      <w:rPr>
        <w:rFonts w:ascii="Wingdings" w:hAnsi="Wingdings" w:hint="default"/>
      </w:rPr>
    </w:lvl>
    <w:lvl w:ilvl="8" w:tplc="C554AAEC" w:tentative="1">
      <w:start w:val="1"/>
      <w:numFmt w:val="bullet"/>
      <w:lvlText w:val=""/>
      <w:lvlJc w:val="left"/>
      <w:pPr>
        <w:tabs>
          <w:tab w:val="num" w:pos="6480"/>
        </w:tabs>
        <w:ind w:left="6480" w:hanging="360"/>
      </w:pPr>
      <w:rPr>
        <w:rFonts w:ascii="Wingdings" w:hAnsi="Wingdings" w:hint="default"/>
      </w:rPr>
    </w:lvl>
  </w:abstractNum>
  <w:abstractNum w:abstractNumId="20">
    <w:nsid w:val="58C95CF6"/>
    <w:multiLevelType w:val="hybridMultilevel"/>
    <w:tmpl w:val="3CA8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863DA3"/>
    <w:multiLevelType w:val="hybridMultilevel"/>
    <w:tmpl w:val="C7A83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B46613"/>
    <w:multiLevelType w:val="hybridMultilevel"/>
    <w:tmpl w:val="56B2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1F40ED"/>
    <w:multiLevelType w:val="hybridMultilevel"/>
    <w:tmpl w:val="11B4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4A2A55"/>
    <w:multiLevelType w:val="hybridMultilevel"/>
    <w:tmpl w:val="60E6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F05820"/>
    <w:multiLevelType w:val="hybridMultilevel"/>
    <w:tmpl w:val="FA58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83C"/>
    <w:multiLevelType w:val="hybridMultilevel"/>
    <w:tmpl w:val="730E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AB6F6C"/>
    <w:multiLevelType w:val="hybridMultilevel"/>
    <w:tmpl w:val="F00C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990005"/>
    <w:multiLevelType w:val="hybridMultilevel"/>
    <w:tmpl w:val="ECC0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8543CC"/>
    <w:multiLevelType w:val="hybridMultilevel"/>
    <w:tmpl w:val="3F08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FD4985"/>
    <w:multiLevelType w:val="hybridMultilevel"/>
    <w:tmpl w:val="94144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EA6B99"/>
    <w:multiLevelType w:val="hybridMultilevel"/>
    <w:tmpl w:val="4E2A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29"/>
  </w:num>
  <w:num w:numId="4">
    <w:abstractNumId w:val="13"/>
  </w:num>
  <w:num w:numId="5">
    <w:abstractNumId w:val="25"/>
  </w:num>
  <w:num w:numId="6">
    <w:abstractNumId w:val="15"/>
  </w:num>
  <w:num w:numId="7">
    <w:abstractNumId w:val="1"/>
  </w:num>
  <w:num w:numId="8">
    <w:abstractNumId w:val="5"/>
  </w:num>
  <w:num w:numId="9">
    <w:abstractNumId w:val="26"/>
  </w:num>
  <w:num w:numId="10">
    <w:abstractNumId w:val="17"/>
  </w:num>
  <w:num w:numId="11">
    <w:abstractNumId w:val="20"/>
  </w:num>
  <w:num w:numId="12">
    <w:abstractNumId w:val="14"/>
  </w:num>
  <w:num w:numId="13">
    <w:abstractNumId w:val="22"/>
  </w:num>
  <w:num w:numId="14">
    <w:abstractNumId w:val="18"/>
  </w:num>
  <w:num w:numId="15">
    <w:abstractNumId w:val="31"/>
  </w:num>
  <w:num w:numId="16">
    <w:abstractNumId w:val="11"/>
  </w:num>
  <w:num w:numId="17">
    <w:abstractNumId w:val="24"/>
  </w:num>
  <w:num w:numId="18">
    <w:abstractNumId w:val="30"/>
  </w:num>
  <w:num w:numId="19">
    <w:abstractNumId w:val="9"/>
  </w:num>
  <w:num w:numId="20">
    <w:abstractNumId w:val="0"/>
  </w:num>
  <w:num w:numId="21">
    <w:abstractNumId w:val="16"/>
  </w:num>
  <w:num w:numId="22">
    <w:abstractNumId w:val="12"/>
  </w:num>
  <w:num w:numId="23">
    <w:abstractNumId w:val="27"/>
  </w:num>
  <w:num w:numId="24">
    <w:abstractNumId w:val="21"/>
  </w:num>
  <w:num w:numId="25">
    <w:abstractNumId w:val="10"/>
  </w:num>
  <w:num w:numId="26">
    <w:abstractNumId w:val="4"/>
  </w:num>
  <w:num w:numId="27">
    <w:abstractNumId w:val="19"/>
  </w:num>
  <w:num w:numId="28">
    <w:abstractNumId w:val="23"/>
  </w:num>
  <w:num w:numId="29">
    <w:abstractNumId w:val="7"/>
  </w:num>
  <w:num w:numId="30">
    <w:abstractNumId w:val="6"/>
  </w:num>
  <w:num w:numId="31">
    <w:abstractNumId w:val="3"/>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340"/>
    <w:rsid w:val="000032A3"/>
    <w:rsid w:val="00004940"/>
    <w:rsid w:val="0000708E"/>
    <w:rsid w:val="00010B87"/>
    <w:rsid w:val="00037646"/>
    <w:rsid w:val="0008175E"/>
    <w:rsid w:val="000B57EC"/>
    <w:rsid w:val="00120CFA"/>
    <w:rsid w:val="00135955"/>
    <w:rsid w:val="001B0D10"/>
    <w:rsid w:val="001E06A4"/>
    <w:rsid w:val="00203142"/>
    <w:rsid w:val="00236CFC"/>
    <w:rsid w:val="002A6EC0"/>
    <w:rsid w:val="002B5CAB"/>
    <w:rsid w:val="002E730F"/>
    <w:rsid w:val="003A6865"/>
    <w:rsid w:val="00417B67"/>
    <w:rsid w:val="004A1BBB"/>
    <w:rsid w:val="004B1E8D"/>
    <w:rsid w:val="004D5340"/>
    <w:rsid w:val="0055418F"/>
    <w:rsid w:val="005A4A79"/>
    <w:rsid w:val="005C26A1"/>
    <w:rsid w:val="005C788F"/>
    <w:rsid w:val="005E057D"/>
    <w:rsid w:val="005E6078"/>
    <w:rsid w:val="00611AEB"/>
    <w:rsid w:val="0063129F"/>
    <w:rsid w:val="00671BF5"/>
    <w:rsid w:val="006D1434"/>
    <w:rsid w:val="006E7DDC"/>
    <w:rsid w:val="006F5C35"/>
    <w:rsid w:val="00736C0A"/>
    <w:rsid w:val="0076033C"/>
    <w:rsid w:val="007924C7"/>
    <w:rsid w:val="00804D22"/>
    <w:rsid w:val="0081059D"/>
    <w:rsid w:val="00837916"/>
    <w:rsid w:val="00846CD7"/>
    <w:rsid w:val="00894391"/>
    <w:rsid w:val="008E4271"/>
    <w:rsid w:val="0094149C"/>
    <w:rsid w:val="00962755"/>
    <w:rsid w:val="009B4F74"/>
    <w:rsid w:val="00A5797D"/>
    <w:rsid w:val="00A73982"/>
    <w:rsid w:val="00A95E8E"/>
    <w:rsid w:val="00AA7FA2"/>
    <w:rsid w:val="00B01E94"/>
    <w:rsid w:val="00B33868"/>
    <w:rsid w:val="00B33963"/>
    <w:rsid w:val="00B83B6F"/>
    <w:rsid w:val="00C129A6"/>
    <w:rsid w:val="00C64F05"/>
    <w:rsid w:val="00C770F8"/>
    <w:rsid w:val="00CB7887"/>
    <w:rsid w:val="00D47662"/>
    <w:rsid w:val="00D5548F"/>
    <w:rsid w:val="00D74632"/>
    <w:rsid w:val="00D949B5"/>
    <w:rsid w:val="00DE2F5D"/>
    <w:rsid w:val="00E15BB4"/>
    <w:rsid w:val="00E60909"/>
    <w:rsid w:val="00F2353B"/>
    <w:rsid w:val="00F5211E"/>
    <w:rsid w:val="00FC3F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3794"/>
  <w15:chartTrackingRefBased/>
  <w15:docId w15:val="{7A88A706-9ECB-4941-9469-39BF7942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75E"/>
    <w:pPr>
      <w:spacing w:after="200" w:line="276" w:lineRule="auto"/>
    </w:pPr>
    <w:rPr>
      <w:color w:val="000000"/>
      <w:sz w:val="22"/>
      <w:szCs w:val="22"/>
      <w:lang w:eastAsia="en-US"/>
    </w:rPr>
  </w:style>
  <w:style w:type="paragraph" w:styleId="Heading1">
    <w:name w:val="heading 1"/>
    <w:basedOn w:val="Normal"/>
    <w:link w:val="Heading1Char"/>
    <w:uiPriority w:val="9"/>
    <w:qFormat/>
    <w:rsid w:val="001E06A4"/>
    <w:pPr>
      <w:spacing w:before="100" w:beforeAutospacing="1" w:after="100" w:afterAutospacing="1" w:line="240" w:lineRule="auto"/>
      <w:outlineLvl w:val="0"/>
    </w:pPr>
    <w:rPr>
      <w:rFonts w:eastAsia="Times New Roman"/>
      <w:b/>
      <w:bCs/>
      <w:color w:val="auto"/>
      <w:kern w:val="36"/>
      <w:sz w:val="48"/>
      <w:szCs w:val="48"/>
    </w:rPr>
  </w:style>
  <w:style w:type="paragraph" w:styleId="Heading2">
    <w:name w:val="heading 2"/>
    <w:basedOn w:val="Normal"/>
    <w:next w:val="Normal"/>
    <w:link w:val="Heading2Char"/>
    <w:uiPriority w:val="9"/>
    <w:semiHidden/>
    <w:unhideWhenUsed/>
    <w:qFormat/>
    <w:rsid w:val="00CB78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E06A4"/>
    <w:pPr>
      <w:spacing w:before="100" w:beforeAutospacing="1" w:after="100" w:afterAutospacing="1" w:line="240" w:lineRule="auto"/>
      <w:outlineLvl w:val="2"/>
    </w:pPr>
    <w:rPr>
      <w:rFonts w:eastAsia="Times New Roman"/>
      <w:b/>
      <w:bCs/>
      <w:color w:val="auto"/>
      <w:sz w:val="27"/>
      <w:szCs w:val="27"/>
    </w:rPr>
  </w:style>
  <w:style w:type="paragraph" w:styleId="Heading4">
    <w:name w:val="heading 4"/>
    <w:basedOn w:val="Normal"/>
    <w:next w:val="Normal"/>
    <w:link w:val="Heading4Char"/>
    <w:uiPriority w:val="9"/>
    <w:semiHidden/>
    <w:unhideWhenUsed/>
    <w:qFormat/>
    <w:rsid w:val="00962755"/>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340"/>
    <w:pPr>
      <w:ind w:left="720"/>
      <w:contextualSpacing/>
    </w:pPr>
  </w:style>
  <w:style w:type="paragraph" w:styleId="Header">
    <w:name w:val="header"/>
    <w:basedOn w:val="Normal"/>
    <w:link w:val="HeaderChar"/>
    <w:uiPriority w:val="99"/>
    <w:semiHidden/>
    <w:unhideWhenUsed/>
    <w:rsid w:val="004D53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5340"/>
  </w:style>
  <w:style w:type="paragraph" w:styleId="Footer">
    <w:name w:val="footer"/>
    <w:basedOn w:val="Normal"/>
    <w:link w:val="FooterChar"/>
    <w:uiPriority w:val="99"/>
    <w:unhideWhenUsed/>
    <w:rsid w:val="004D5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340"/>
  </w:style>
  <w:style w:type="character" w:styleId="Hyperlink">
    <w:name w:val="Hyperlink"/>
    <w:uiPriority w:val="99"/>
    <w:unhideWhenUsed/>
    <w:rsid w:val="004A1BBB"/>
    <w:rPr>
      <w:color w:val="0000FF"/>
      <w:u w:val="single"/>
    </w:rPr>
  </w:style>
  <w:style w:type="paragraph" w:styleId="NormalWeb">
    <w:name w:val="Normal (Web)"/>
    <w:basedOn w:val="Normal"/>
    <w:uiPriority w:val="99"/>
    <w:unhideWhenUsed/>
    <w:rsid w:val="00236CFC"/>
    <w:pPr>
      <w:spacing w:before="100" w:beforeAutospacing="1" w:after="100" w:afterAutospacing="1" w:line="240" w:lineRule="auto"/>
    </w:pPr>
    <w:rPr>
      <w:rFonts w:eastAsia="Times New Roman"/>
      <w:color w:val="auto"/>
      <w:sz w:val="24"/>
      <w:szCs w:val="24"/>
    </w:rPr>
  </w:style>
  <w:style w:type="character" w:customStyle="1" w:styleId="Heading1Char">
    <w:name w:val="Heading 1 Char"/>
    <w:link w:val="Heading1"/>
    <w:uiPriority w:val="9"/>
    <w:rsid w:val="001E06A4"/>
    <w:rPr>
      <w:rFonts w:eastAsia="Times New Roman"/>
      <w:b/>
      <w:bCs/>
      <w:kern w:val="36"/>
      <w:sz w:val="48"/>
      <w:szCs w:val="48"/>
    </w:rPr>
  </w:style>
  <w:style w:type="character" w:customStyle="1" w:styleId="Heading3Char">
    <w:name w:val="Heading 3 Char"/>
    <w:link w:val="Heading3"/>
    <w:uiPriority w:val="9"/>
    <w:rsid w:val="001E06A4"/>
    <w:rPr>
      <w:rFonts w:eastAsia="Times New Roman"/>
      <w:b/>
      <w:bCs/>
      <w:sz w:val="27"/>
      <w:szCs w:val="27"/>
    </w:rPr>
  </w:style>
  <w:style w:type="paragraph" w:customStyle="1" w:styleId="para1b">
    <w:name w:val="para1b"/>
    <w:basedOn w:val="Normal"/>
    <w:rsid w:val="001E06A4"/>
    <w:pPr>
      <w:spacing w:before="100" w:beforeAutospacing="1" w:after="100" w:afterAutospacing="1" w:line="240" w:lineRule="auto"/>
    </w:pPr>
    <w:rPr>
      <w:rFonts w:eastAsia="Times New Roman"/>
      <w:color w:val="auto"/>
      <w:sz w:val="24"/>
      <w:szCs w:val="24"/>
    </w:rPr>
  </w:style>
  <w:style w:type="paragraph" w:customStyle="1" w:styleId="para2">
    <w:name w:val="para2"/>
    <w:basedOn w:val="Normal"/>
    <w:rsid w:val="00D949B5"/>
    <w:pPr>
      <w:spacing w:before="100" w:beforeAutospacing="1" w:after="100" w:afterAutospacing="1" w:line="240" w:lineRule="auto"/>
    </w:pPr>
    <w:rPr>
      <w:rFonts w:eastAsia="Times New Roman"/>
      <w:color w:val="auto"/>
      <w:sz w:val="24"/>
      <w:szCs w:val="24"/>
    </w:rPr>
  </w:style>
  <w:style w:type="character" w:styleId="Strong">
    <w:name w:val="Strong"/>
    <w:uiPriority w:val="22"/>
    <w:qFormat/>
    <w:rsid w:val="00D949B5"/>
    <w:rPr>
      <w:b/>
      <w:bCs/>
    </w:rPr>
  </w:style>
  <w:style w:type="character" w:customStyle="1" w:styleId="Heading4Char">
    <w:name w:val="Heading 4 Char"/>
    <w:link w:val="Heading4"/>
    <w:uiPriority w:val="9"/>
    <w:semiHidden/>
    <w:rsid w:val="00962755"/>
    <w:rPr>
      <w:rFonts w:ascii="Calibri" w:eastAsia="Times New Roman" w:hAnsi="Calibri" w:cs="Times New Roman"/>
      <w:b/>
      <w:bCs/>
      <w:color w:val="000000"/>
      <w:sz w:val="28"/>
      <w:szCs w:val="28"/>
    </w:rPr>
  </w:style>
  <w:style w:type="table" w:customStyle="1" w:styleId="TableGrid1">
    <w:name w:val="Table Grid1"/>
    <w:basedOn w:val="TableNormal"/>
    <w:next w:val="TableGrid"/>
    <w:uiPriority w:val="39"/>
    <w:rsid w:val="00D4766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47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CB7887"/>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2659">
      <w:bodyDiv w:val="1"/>
      <w:marLeft w:val="0"/>
      <w:marRight w:val="0"/>
      <w:marTop w:val="0"/>
      <w:marBottom w:val="0"/>
      <w:divBdr>
        <w:top w:val="none" w:sz="0" w:space="0" w:color="auto"/>
        <w:left w:val="none" w:sz="0" w:space="0" w:color="auto"/>
        <w:bottom w:val="none" w:sz="0" w:space="0" w:color="auto"/>
        <w:right w:val="none" w:sz="0" w:space="0" w:color="auto"/>
      </w:divBdr>
      <w:divsChild>
        <w:div w:id="29305527">
          <w:marLeft w:val="547"/>
          <w:marRight w:val="0"/>
          <w:marTop w:val="110"/>
          <w:marBottom w:val="0"/>
          <w:divBdr>
            <w:top w:val="none" w:sz="0" w:space="0" w:color="auto"/>
            <w:left w:val="none" w:sz="0" w:space="0" w:color="auto"/>
            <w:bottom w:val="none" w:sz="0" w:space="0" w:color="auto"/>
            <w:right w:val="none" w:sz="0" w:space="0" w:color="auto"/>
          </w:divBdr>
        </w:div>
        <w:div w:id="175921793">
          <w:marLeft w:val="547"/>
          <w:marRight w:val="0"/>
          <w:marTop w:val="110"/>
          <w:marBottom w:val="0"/>
          <w:divBdr>
            <w:top w:val="none" w:sz="0" w:space="0" w:color="auto"/>
            <w:left w:val="none" w:sz="0" w:space="0" w:color="auto"/>
            <w:bottom w:val="none" w:sz="0" w:space="0" w:color="auto"/>
            <w:right w:val="none" w:sz="0" w:space="0" w:color="auto"/>
          </w:divBdr>
        </w:div>
        <w:div w:id="272246493">
          <w:marLeft w:val="547"/>
          <w:marRight w:val="0"/>
          <w:marTop w:val="110"/>
          <w:marBottom w:val="0"/>
          <w:divBdr>
            <w:top w:val="none" w:sz="0" w:space="0" w:color="auto"/>
            <w:left w:val="none" w:sz="0" w:space="0" w:color="auto"/>
            <w:bottom w:val="none" w:sz="0" w:space="0" w:color="auto"/>
            <w:right w:val="none" w:sz="0" w:space="0" w:color="auto"/>
          </w:divBdr>
        </w:div>
        <w:div w:id="443810219">
          <w:marLeft w:val="547"/>
          <w:marRight w:val="0"/>
          <w:marTop w:val="110"/>
          <w:marBottom w:val="0"/>
          <w:divBdr>
            <w:top w:val="none" w:sz="0" w:space="0" w:color="auto"/>
            <w:left w:val="none" w:sz="0" w:space="0" w:color="auto"/>
            <w:bottom w:val="none" w:sz="0" w:space="0" w:color="auto"/>
            <w:right w:val="none" w:sz="0" w:space="0" w:color="auto"/>
          </w:divBdr>
        </w:div>
        <w:div w:id="1343973367">
          <w:marLeft w:val="547"/>
          <w:marRight w:val="0"/>
          <w:marTop w:val="110"/>
          <w:marBottom w:val="0"/>
          <w:divBdr>
            <w:top w:val="none" w:sz="0" w:space="0" w:color="auto"/>
            <w:left w:val="none" w:sz="0" w:space="0" w:color="auto"/>
            <w:bottom w:val="none" w:sz="0" w:space="0" w:color="auto"/>
            <w:right w:val="none" w:sz="0" w:space="0" w:color="auto"/>
          </w:divBdr>
        </w:div>
        <w:div w:id="1975023738">
          <w:marLeft w:val="547"/>
          <w:marRight w:val="0"/>
          <w:marTop w:val="110"/>
          <w:marBottom w:val="0"/>
          <w:divBdr>
            <w:top w:val="none" w:sz="0" w:space="0" w:color="auto"/>
            <w:left w:val="none" w:sz="0" w:space="0" w:color="auto"/>
            <w:bottom w:val="none" w:sz="0" w:space="0" w:color="auto"/>
            <w:right w:val="none" w:sz="0" w:space="0" w:color="auto"/>
          </w:divBdr>
        </w:div>
      </w:divsChild>
    </w:div>
    <w:div w:id="96172403">
      <w:bodyDiv w:val="1"/>
      <w:marLeft w:val="0"/>
      <w:marRight w:val="0"/>
      <w:marTop w:val="0"/>
      <w:marBottom w:val="0"/>
      <w:divBdr>
        <w:top w:val="none" w:sz="0" w:space="0" w:color="auto"/>
        <w:left w:val="none" w:sz="0" w:space="0" w:color="auto"/>
        <w:bottom w:val="none" w:sz="0" w:space="0" w:color="auto"/>
        <w:right w:val="none" w:sz="0" w:space="0" w:color="auto"/>
      </w:divBdr>
      <w:divsChild>
        <w:div w:id="1453787877">
          <w:marLeft w:val="0"/>
          <w:marRight w:val="0"/>
          <w:marTop w:val="0"/>
          <w:marBottom w:val="0"/>
          <w:divBdr>
            <w:top w:val="none" w:sz="0" w:space="0" w:color="auto"/>
            <w:left w:val="none" w:sz="0" w:space="0" w:color="auto"/>
            <w:bottom w:val="none" w:sz="0" w:space="0" w:color="auto"/>
            <w:right w:val="none" w:sz="0" w:space="0" w:color="auto"/>
          </w:divBdr>
          <w:divsChild>
            <w:div w:id="905383485">
              <w:marLeft w:val="0"/>
              <w:marRight w:val="0"/>
              <w:marTop w:val="0"/>
              <w:marBottom w:val="0"/>
              <w:divBdr>
                <w:top w:val="none" w:sz="0" w:space="0" w:color="auto"/>
                <w:left w:val="none" w:sz="0" w:space="0" w:color="auto"/>
                <w:bottom w:val="none" w:sz="0" w:space="0" w:color="auto"/>
                <w:right w:val="none" w:sz="0" w:space="0" w:color="auto"/>
              </w:divBdr>
              <w:divsChild>
                <w:div w:id="118227589">
                  <w:marLeft w:val="0"/>
                  <w:marRight w:val="0"/>
                  <w:marTop w:val="0"/>
                  <w:marBottom w:val="0"/>
                  <w:divBdr>
                    <w:top w:val="none" w:sz="0" w:space="0" w:color="auto"/>
                    <w:left w:val="none" w:sz="0" w:space="0" w:color="auto"/>
                    <w:bottom w:val="none" w:sz="0" w:space="0" w:color="auto"/>
                    <w:right w:val="none" w:sz="0" w:space="0" w:color="auto"/>
                  </w:divBdr>
                  <w:divsChild>
                    <w:div w:id="20404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2870">
      <w:bodyDiv w:val="1"/>
      <w:marLeft w:val="0"/>
      <w:marRight w:val="0"/>
      <w:marTop w:val="0"/>
      <w:marBottom w:val="0"/>
      <w:divBdr>
        <w:top w:val="none" w:sz="0" w:space="0" w:color="auto"/>
        <w:left w:val="none" w:sz="0" w:space="0" w:color="auto"/>
        <w:bottom w:val="none" w:sz="0" w:space="0" w:color="auto"/>
        <w:right w:val="none" w:sz="0" w:space="0" w:color="auto"/>
      </w:divBdr>
      <w:divsChild>
        <w:div w:id="1527787201">
          <w:marLeft w:val="547"/>
          <w:marRight w:val="0"/>
          <w:marTop w:val="115"/>
          <w:marBottom w:val="0"/>
          <w:divBdr>
            <w:top w:val="none" w:sz="0" w:space="0" w:color="auto"/>
            <w:left w:val="none" w:sz="0" w:space="0" w:color="auto"/>
            <w:bottom w:val="none" w:sz="0" w:space="0" w:color="auto"/>
            <w:right w:val="none" w:sz="0" w:space="0" w:color="auto"/>
          </w:divBdr>
        </w:div>
        <w:div w:id="2063484850">
          <w:marLeft w:val="1166"/>
          <w:marRight w:val="0"/>
          <w:marTop w:val="96"/>
          <w:marBottom w:val="0"/>
          <w:divBdr>
            <w:top w:val="none" w:sz="0" w:space="0" w:color="auto"/>
            <w:left w:val="none" w:sz="0" w:space="0" w:color="auto"/>
            <w:bottom w:val="none" w:sz="0" w:space="0" w:color="auto"/>
            <w:right w:val="none" w:sz="0" w:space="0" w:color="auto"/>
          </w:divBdr>
        </w:div>
        <w:div w:id="213659842">
          <w:marLeft w:val="1166"/>
          <w:marRight w:val="0"/>
          <w:marTop w:val="96"/>
          <w:marBottom w:val="0"/>
          <w:divBdr>
            <w:top w:val="none" w:sz="0" w:space="0" w:color="auto"/>
            <w:left w:val="none" w:sz="0" w:space="0" w:color="auto"/>
            <w:bottom w:val="none" w:sz="0" w:space="0" w:color="auto"/>
            <w:right w:val="none" w:sz="0" w:space="0" w:color="auto"/>
          </w:divBdr>
        </w:div>
        <w:div w:id="1579245054">
          <w:marLeft w:val="547"/>
          <w:marRight w:val="0"/>
          <w:marTop w:val="115"/>
          <w:marBottom w:val="0"/>
          <w:divBdr>
            <w:top w:val="none" w:sz="0" w:space="0" w:color="auto"/>
            <w:left w:val="none" w:sz="0" w:space="0" w:color="auto"/>
            <w:bottom w:val="none" w:sz="0" w:space="0" w:color="auto"/>
            <w:right w:val="none" w:sz="0" w:space="0" w:color="auto"/>
          </w:divBdr>
        </w:div>
        <w:div w:id="1298533514">
          <w:marLeft w:val="1166"/>
          <w:marRight w:val="0"/>
          <w:marTop w:val="96"/>
          <w:marBottom w:val="0"/>
          <w:divBdr>
            <w:top w:val="none" w:sz="0" w:space="0" w:color="auto"/>
            <w:left w:val="none" w:sz="0" w:space="0" w:color="auto"/>
            <w:bottom w:val="none" w:sz="0" w:space="0" w:color="auto"/>
            <w:right w:val="none" w:sz="0" w:space="0" w:color="auto"/>
          </w:divBdr>
        </w:div>
        <w:div w:id="613561864">
          <w:marLeft w:val="1166"/>
          <w:marRight w:val="0"/>
          <w:marTop w:val="96"/>
          <w:marBottom w:val="0"/>
          <w:divBdr>
            <w:top w:val="none" w:sz="0" w:space="0" w:color="auto"/>
            <w:left w:val="none" w:sz="0" w:space="0" w:color="auto"/>
            <w:bottom w:val="none" w:sz="0" w:space="0" w:color="auto"/>
            <w:right w:val="none" w:sz="0" w:space="0" w:color="auto"/>
          </w:divBdr>
        </w:div>
        <w:div w:id="1583829446">
          <w:marLeft w:val="1166"/>
          <w:marRight w:val="0"/>
          <w:marTop w:val="96"/>
          <w:marBottom w:val="0"/>
          <w:divBdr>
            <w:top w:val="none" w:sz="0" w:space="0" w:color="auto"/>
            <w:left w:val="none" w:sz="0" w:space="0" w:color="auto"/>
            <w:bottom w:val="none" w:sz="0" w:space="0" w:color="auto"/>
            <w:right w:val="none" w:sz="0" w:space="0" w:color="auto"/>
          </w:divBdr>
        </w:div>
      </w:divsChild>
    </w:div>
    <w:div w:id="859321164">
      <w:bodyDiv w:val="1"/>
      <w:marLeft w:val="0"/>
      <w:marRight w:val="0"/>
      <w:marTop w:val="0"/>
      <w:marBottom w:val="0"/>
      <w:divBdr>
        <w:top w:val="none" w:sz="0" w:space="0" w:color="auto"/>
        <w:left w:val="none" w:sz="0" w:space="0" w:color="auto"/>
        <w:bottom w:val="none" w:sz="0" w:space="0" w:color="auto"/>
        <w:right w:val="none" w:sz="0" w:space="0" w:color="auto"/>
      </w:divBdr>
      <w:divsChild>
        <w:div w:id="1570311090">
          <w:marLeft w:val="0"/>
          <w:marRight w:val="0"/>
          <w:marTop w:val="0"/>
          <w:marBottom w:val="0"/>
          <w:divBdr>
            <w:top w:val="none" w:sz="0" w:space="0" w:color="auto"/>
            <w:left w:val="none" w:sz="0" w:space="0" w:color="auto"/>
            <w:bottom w:val="none" w:sz="0" w:space="0" w:color="auto"/>
            <w:right w:val="none" w:sz="0" w:space="0" w:color="auto"/>
          </w:divBdr>
          <w:divsChild>
            <w:div w:id="1708067046">
              <w:marLeft w:val="0"/>
              <w:marRight w:val="0"/>
              <w:marTop w:val="0"/>
              <w:marBottom w:val="0"/>
              <w:divBdr>
                <w:top w:val="none" w:sz="0" w:space="0" w:color="auto"/>
                <w:left w:val="none" w:sz="0" w:space="0" w:color="auto"/>
                <w:bottom w:val="none" w:sz="0" w:space="0" w:color="auto"/>
                <w:right w:val="none" w:sz="0" w:space="0" w:color="auto"/>
              </w:divBdr>
              <w:divsChild>
                <w:div w:id="729963516">
                  <w:marLeft w:val="0"/>
                  <w:marRight w:val="0"/>
                  <w:marTop w:val="0"/>
                  <w:marBottom w:val="0"/>
                  <w:divBdr>
                    <w:top w:val="none" w:sz="0" w:space="0" w:color="auto"/>
                    <w:left w:val="none" w:sz="0" w:space="0" w:color="auto"/>
                    <w:bottom w:val="none" w:sz="0" w:space="0" w:color="auto"/>
                    <w:right w:val="none" w:sz="0" w:space="0" w:color="auto"/>
                  </w:divBdr>
                  <w:divsChild>
                    <w:div w:id="1338650839">
                      <w:marLeft w:val="0"/>
                      <w:marRight w:val="0"/>
                      <w:marTop w:val="0"/>
                      <w:marBottom w:val="0"/>
                      <w:divBdr>
                        <w:top w:val="none" w:sz="0" w:space="0" w:color="auto"/>
                        <w:left w:val="none" w:sz="0" w:space="0" w:color="auto"/>
                        <w:bottom w:val="none" w:sz="0" w:space="0" w:color="auto"/>
                        <w:right w:val="none" w:sz="0" w:space="0" w:color="auto"/>
                      </w:divBdr>
                      <w:divsChild>
                        <w:div w:id="2107381326">
                          <w:marLeft w:val="0"/>
                          <w:marRight w:val="0"/>
                          <w:marTop w:val="0"/>
                          <w:marBottom w:val="0"/>
                          <w:divBdr>
                            <w:top w:val="none" w:sz="0" w:space="0" w:color="auto"/>
                            <w:left w:val="none" w:sz="0" w:space="0" w:color="auto"/>
                            <w:bottom w:val="none" w:sz="0" w:space="0" w:color="auto"/>
                            <w:right w:val="none" w:sz="0" w:space="0" w:color="auto"/>
                          </w:divBdr>
                          <w:divsChild>
                            <w:div w:id="104733745">
                              <w:marLeft w:val="240"/>
                              <w:marRight w:val="0"/>
                              <w:marTop w:val="0"/>
                              <w:marBottom w:val="0"/>
                              <w:divBdr>
                                <w:top w:val="none" w:sz="0" w:space="0" w:color="auto"/>
                                <w:left w:val="none" w:sz="0" w:space="0" w:color="auto"/>
                                <w:bottom w:val="none" w:sz="0" w:space="0" w:color="auto"/>
                                <w:right w:val="none" w:sz="0" w:space="0" w:color="auto"/>
                              </w:divBdr>
                            </w:div>
                            <w:div w:id="4434214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784052">
      <w:bodyDiv w:val="1"/>
      <w:marLeft w:val="0"/>
      <w:marRight w:val="0"/>
      <w:marTop w:val="0"/>
      <w:marBottom w:val="0"/>
      <w:divBdr>
        <w:top w:val="none" w:sz="0" w:space="0" w:color="auto"/>
        <w:left w:val="none" w:sz="0" w:space="0" w:color="auto"/>
        <w:bottom w:val="none" w:sz="0" w:space="0" w:color="auto"/>
        <w:right w:val="none" w:sz="0" w:space="0" w:color="auto"/>
      </w:divBdr>
    </w:div>
    <w:div w:id="864682441">
      <w:bodyDiv w:val="1"/>
      <w:marLeft w:val="0"/>
      <w:marRight w:val="0"/>
      <w:marTop w:val="0"/>
      <w:marBottom w:val="0"/>
      <w:divBdr>
        <w:top w:val="none" w:sz="0" w:space="0" w:color="auto"/>
        <w:left w:val="none" w:sz="0" w:space="0" w:color="auto"/>
        <w:bottom w:val="none" w:sz="0" w:space="0" w:color="auto"/>
        <w:right w:val="none" w:sz="0" w:space="0" w:color="auto"/>
      </w:divBdr>
    </w:div>
    <w:div w:id="866604781">
      <w:bodyDiv w:val="1"/>
      <w:marLeft w:val="0"/>
      <w:marRight w:val="0"/>
      <w:marTop w:val="0"/>
      <w:marBottom w:val="0"/>
      <w:divBdr>
        <w:top w:val="none" w:sz="0" w:space="0" w:color="auto"/>
        <w:left w:val="none" w:sz="0" w:space="0" w:color="auto"/>
        <w:bottom w:val="none" w:sz="0" w:space="0" w:color="auto"/>
        <w:right w:val="none" w:sz="0" w:space="0" w:color="auto"/>
      </w:divBdr>
    </w:div>
    <w:div w:id="955258627">
      <w:bodyDiv w:val="1"/>
      <w:marLeft w:val="0"/>
      <w:marRight w:val="0"/>
      <w:marTop w:val="0"/>
      <w:marBottom w:val="0"/>
      <w:divBdr>
        <w:top w:val="none" w:sz="0" w:space="0" w:color="auto"/>
        <w:left w:val="none" w:sz="0" w:space="0" w:color="auto"/>
        <w:bottom w:val="none" w:sz="0" w:space="0" w:color="auto"/>
        <w:right w:val="none" w:sz="0" w:space="0" w:color="auto"/>
      </w:divBdr>
      <w:divsChild>
        <w:div w:id="307634687">
          <w:marLeft w:val="0"/>
          <w:marRight w:val="0"/>
          <w:marTop w:val="0"/>
          <w:marBottom w:val="0"/>
          <w:divBdr>
            <w:top w:val="none" w:sz="0" w:space="0" w:color="auto"/>
            <w:left w:val="none" w:sz="0" w:space="0" w:color="auto"/>
            <w:bottom w:val="none" w:sz="0" w:space="0" w:color="auto"/>
            <w:right w:val="none" w:sz="0" w:space="0" w:color="auto"/>
          </w:divBdr>
          <w:divsChild>
            <w:div w:id="1235360383">
              <w:marLeft w:val="0"/>
              <w:marRight w:val="0"/>
              <w:marTop w:val="0"/>
              <w:marBottom w:val="0"/>
              <w:divBdr>
                <w:top w:val="none" w:sz="0" w:space="0" w:color="auto"/>
                <w:left w:val="none" w:sz="0" w:space="0" w:color="auto"/>
                <w:bottom w:val="none" w:sz="0" w:space="0" w:color="auto"/>
                <w:right w:val="none" w:sz="0" w:space="0" w:color="auto"/>
              </w:divBdr>
              <w:divsChild>
                <w:div w:id="2119055990">
                  <w:marLeft w:val="0"/>
                  <w:marRight w:val="0"/>
                  <w:marTop w:val="0"/>
                  <w:marBottom w:val="0"/>
                  <w:divBdr>
                    <w:top w:val="none" w:sz="0" w:space="0" w:color="auto"/>
                    <w:left w:val="none" w:sz="0" w:space="0" w:color="auto"/>
                    <w:bottom w:val="none" w:sz="0" w:space="0" w:color="auto"/>
                    <w:right w:val="none" w:sz="0" w:space="0" w:color="auto"/>
                  </w:divBdr>
                  <w:divsChild>
                    <w:div w:id="8301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98861225">
          <w:marLeft w:val="0"/>
          <w:marRight w:val="0"/>
          <w:marTop w:val="0"/>
          <w:marBottom w:val="0"/>
          <w:divBdr>
            <w:top w:val="none" w:sz="0" w:space="0" w:color="auto"/>
            <w:left w:val="none" w:sz="0" w:space="0" w:color="auto"/>
            <w:bottom w:val="none" w:sz="0" w:space="0" w:color="auto"/>
            <w:right w:val="none" w:sz="0" w:space="0" w:color="auto"/>
          </w:divBdr>
          <w:divsChild>
            <w:div w:id="1911380361">
              <w:marLeft w:val="0"/>
              <w:marRight w:val="0"/>
              <w:marTop w:val="0"/>
              <w:marBottom w:val="0"/>
              <w:divBdr>
                <w:top w:val="none" w:sz="0" w:space="0" w:color="auto"/>
                <w:left w:val="none" w:sz="0" w:space="0" w:color="auto"/>
                <w:bottom w:val="none" w:sz="0" w:space="0" w:color="auto"/>
                <w:right w:val="none" w:sz="0" w:space="0" w:color="auto"/>
              </w:divBdr>
              <w:divsChild>
                <w:div w:id="530728301">
                  <w:marLeft w:val="0"/>
                  <w:marRight w:val="0"/>
                  <w:marTop w:val="0"/>
                  <w:marBottom w:val="0"/>
                  <w:divBdr>
                    <w:top w:val="none" w:sz="0" w:space="0" w:color="auto"/>
                    <w:left w:val="none" w:sz="0" w:space="0" w:color="auto"/>
                    <w:bottom w:val="none" w:sz="0" w:space="0" w:color="auto"/>
                    <w:right w:val="none" w:sz="0" w:space="0" w:color="auto"/>
                  </w:divBdr>
                  <w:divsChild>
                    <w:div w:id="351498565">
                      <w:marLeft w:val="0"/>
                      <w:marRight w:val="0"/>
                      <w:marTop w:val="0"/>
                      <w:marBottom w:val="0"/>
                      <w:divBdr>
                        <w:top w:val="none" w:sz="0" w:space="0" w:color="auto"/>
                        <w:left w:val="none" w:sz="0" w:space="0" w:color="auto"/>
                        <w:bottom w:val="none" w:sz="0" w:space="0" w:color="auto"/>
                        <w:right w:val="none" w:sz="0" w:space="0" w:color="auto"/>
                      </w:divBdr>
                      <w:divsChild>
                        <w:div w:id="397438257">
                          <w:marLeft w:val="0"/>
                          <w:marRight w:val="0"/>
                          <w:marTop w:val="0"/>
                          <w:marBottom w:val="0"/>
                          <w:divBdr>
                            <w:top w:val="none" w:sz="0" w:space="0" w:color="auto"/>
                            <w:left w:val="none" w:sz="0" w:space="0" w:color="auto"/>
                            <w:bottom w:val="none" w:sz="0" w:space="0" w:color="auto"/>
                            <w:right w:val="none" w:sz="0" w:space="0" w:color="auto"/>
                          </w:divBdr>
                          <w:divsChild>
                            <w:div w:id="52974660">
                              <w:marLeft w:val="240"/>
                              <w:marRight w:val="0"/>
                              <w:marTop w:val="0"/>
                              <w:marBottom w:val="0"/>
                              <w:divBdr>
                                <w:top w:val="none" w:sz="0" w:space="0" w:color="auto"/>
                                <w:left w:val="none" w:sz="0" w:space="0" w:color="auto"/>
                                <w:bottom w:val="none" w:sz="0" w:space="0" w:color="auto"/>
                                <w:right w:val="none" w:sz="0" w:space="0" w:color="auto"/>
                              </w:divBdr>
                            </w:div>
                            <w:div w:id="16947195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116709">
      <w:bodyDiv w:val="1"/>
      <w:marLeft w:val="0"/>
      <w:marRight w:val="0"/>
      <w:marTop w:val="0"/>
      <w:marBottom w:val="0"/>
      <w:divBdr>
        <w:top w:val="none" w:sz="0" w:space="0" w:color="auto"/>
        <w:left w:val="none" w:sz="0" w:space="0" w:color="auto"/>
        <w:bottom w:val="none" w:sz="0" w:space="0" w:color="auto"/>
        <w:right w:val="none" w:sz="0" w:space="0" w:color="auto"/>
      </w:divBdr>
      <w:divsChild>
        <w:div w:id="1580863781">
          <w:marLeft w:val="0"/>
          <w:marRight w:val="0"/>
          <w:marTop w:val="0"/>
          <w:marBottom w:val="0"/>
          <w:divBdr>
            <w:top w:val="none" w:sz="0" w:space="0" w:color="auto"/>
            <w:left w:val="none" w:sz="0" w:space="0" w:color="auto"/>
            <w:bottom w:val="none" w:sz="0" w:space="0" w:color="auto"/>
            <w:right w:val="none" w:sz="0" w:space="0" w:color="auto"/>
          </w:divBdr>
          <w:divsChild>
            <w:div w:id="1739399880">
              <w:marLeft w:val="0"/>
              <w:marRight w:val="0"/>
              <w:marTop w:val="0"/>
              <w:marBottom w:val="0"/>
              <w:divBdr>
                <w:top w:val="none" w:sz="0" w:space="0" w:color="auto"/>
                <w:left w:val="none" w:sz="0" w:space="0" w:color="auto"/>
                <w:bottom w:val="none" w:sz="0" w:space="0" w:color="auto"/>
                <w:right w:val="none" w:sz="0" w:space="0" w:color="auto"/>
              </w:divBdr>
              <w:divsChild>
                <w:div w:id="1559437754">
                  <w:marLeft w:val="0"/>
                  <w:marRight w:val="0"/>
                  <w:marTop w:val="0"/>
                  <w:marBottom w:val="0"/>
                  <w:divBdr>
                    <w:top w:val="none" w:sz="0" w:space="0" w:color="auto"/>
                    <w:left w:val="none" w:sz="0" w:space="0" w:color="auto"/>
                    <w:bottom w:val="none" w:sz="0" w:space="0" w:color="auto"/>
                    <w:right w:val="none" w:sz="0" w:space="0" w:color="auto"/>
                  </w:divBdr>
                  <w:divsChild>
                    <w:div w:id="913928115">
                      <w:marLeft w:val="0"/>
                      <w:marRight w:val="0"/>
                      <w:marTop w:val="0"/>
                      <w:marBottom w:val="0"/>
                      <w:divBdr>
                        <w:top w:val="none" w:sz="0" w:space="0" w:color="auto"/>
                        <w:left w:val="none" w:sz="0" w:space="0" w:color="auto"/>
                        <w:bottom w:val="none" w:sz="0" w:space="0" w:color="auto"/>
                        <w:right w:val="none" w:sz="0" w:space="0" w:color="auto"/>
                      </w:divBdr>
                      <w:divsChild>
                        <w:div w:id="1024094144">
                          <w:marLeft w:val="0"/>
                          <w:marRight w:val="0"/>
                          <w:marTop w:val="0"/>
                          <w:marBottom w:val="0"/>
                          <w:divBdr>
                            <w:top w:val="none" w:sz="0" w:space="0" w:color="auto"/>
                            <w:left w:val="none" w:sz="0" w:space="0" w:color="auto"/>
                            <w:bottom w:val="none" w:sz="0" w:space="0" w:color="auto"/>
                            <w:right w:val="none" w:sz="0" w:space="0" w:color="auto"/>
                          </w:divBdr>
                          <w:divsChild>
                            <w:div w:id="1630748196">
                              <w:marLeft w:val="240"/>
                              <w:marRight w:val="0"/>
                              <w:marTop w:val="0"/>
                              <w:marBottom w:val="0"/>
                              <w:divBdr>
                                <w:top w:val="none" w:sz="0" w:space="0" w:color="auto"/>
                                <w:left w:val="none" w:sz="0" w:space="0" w:color="auto"/>
                                <w:bottom w:val="none" w:sz="0" w:space="0" w:color="auto"/>
                                <w:right w:val="none" w:sz="0" w:space="0" w:color="auto"/>
                              </w:divBdr>
                            </w:div>
                            <w:div w:id="3851026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690166">
      <w:bodyDiv w:val="1"/>
      <w:marLeft w:val="0"/>
      <w:marRight w:val="0"/>
      <w:marTop w:val="0"/>
      <w:marBottom w:val="0"/>
      <w:divBdr>
        <w:top w:val="none" w:sz="0" w:space="0" w:color="auto"/>
        <w:left w:val="none" w:sz="0" w:space="0" w:color="auto"/>
        <w:bottom w:val="none" w:sz="0" w:space="0" w:color="auto"/>
        <w:right w:val="none" w:sz="0" w:space="0" w:color="auto"/>
      </w:divBdr>
    </w:div>
    <w:div w:id="1311861393">
      <w:bodyDiv w:val="1"/>
      <w:marLeft w:val="0"/>
      <w:marRight w:val="0"/>
      <w:marTop w:val="0"/>
      <w:marBottom w:val="0"/>
      <w:divBdr>
        <w:top w:val="none" w:sz="0" w:space="0" w:color="auto"/>
        <w:left w:val="none" w:sz="0" w:space="0" w:color="auto"/>
        <w:bottom w:val="none" w:sz="0" w:space="0" w:color="auto"/>
        <w:right w:val="none" w:sz="0" w:space="0" w:color="auto"/>
      </w:divBdr>
      <w:divsChild>
        <w:div w:id="1358770508">
          <w:marLeft w:val="0"/>
          <w:marRight w:val="0"/>
          <w:marTop w:val="0"/>
          <w:marBottom w:val="0"/>
          <w:divBdr>
            <w:top w:val="none" w:sz="0" w:space="0" w:color="auto"/>
            <w:left w:val="none" w:sz="0" w:space="0" w:color="auto"/>
            <w:bottom w:val="none" w:sz="0" w:space="0" w:color="auto"/>
            <w:right w:val="none" w:sz="0" w:space="0" w:color="auto"/>
          </w:divBdr>
          <w:divsChild>
            <w:div w:id="1504205425">
              <w:marLeft w:val="0"/>
              <w:marRight w:val="0"/>
              <w:marTop w:val="0"/>
              <w:marBottom w:val="0"/>
              <w:divBdr>
                <w:top w:val="none" w:sz="0" w:space="0" w:color="auto"/>
                <w:left w:val="none" w:sz="0" w:space="0" w:color="auto"/>
                <w:bottom w:val="none" w:sz="0" w:space="0" w:color="auto"/>
                <w:right w:val="none" w:sz="0" w:space="0" w:color="auto"/>
              </w:divBdr>
              <w:divsChild>
                <w:div w:id="626622352">
                  <w:marLeft w:val="0"/>
                  <w:marRight w:val="0"/>
                  <w:marTop w:val="0"/>
                  <w:marBottom w:val="0"/>
                  <w:divBdr>
                    <w:top w:val="none" w:sz="0" w:space="0" w:color="auto"/>
                    <w:left w:val="none" w:sz="0" w:space="0" w:color="auto"/>
                    <w:bottom w:val="none" w:sz="0" w:space="0" w:color="auto"/>
                    <w:right w:val="none" w:sz="0" w:space="0" w:color="auto"/>
                  </w:divBdr>
                  <w:divsChild>
                    <w:div w:id="671420448">
                      <w:marLeft w:val="0"/>
                      <w:marRight w:val="0"/>
                      <w:marTop w:val="0"/>
                      <w:marBottom w:val="0"/>
                      <w:divBdr>
                        <w:top w:val="none" w:sz="0" w:space="0" w:color="auto"/>
                        <w:left w:val="none" w:sz="0" w:space="0" w:color="auto"/>
                        <w:bottom w:val="none" w:sz="0" w:space="0" w:color="auto"/>
                        <w:right w:val="none" w:sz="0" w:space="0" w:color="auto"/>
                      </w:divBdr>
                      <w:divsChild>
                        <w:div w:id="2115202934">
                          <w:marLeft w:val="0"/>
                          <w:marRight w:val="0"/>
                          <w:marTop w:val="0"/>
                          <w:marBottom w:val="0"/>
                          <w:divBdr>
                            <w:top w:val="none" w:sz="0" w:space="0" w:color="auto"/>
                            <w:left w:val="none" w:sz="0" w:space="0" w:color="auto"/>
                            <w:bottom w:val="none" w:sz="0" w:space="0" w:color="auto"/>
                            <w:right w:val="none" w:sz="0" w:space="0" w:color="auto"/>
                          </w:divBdr>
                          <w:divsChild>
                            <w:div w:id="1723407365">
                              <w:marLeft w:val="240"/>
                              <w:marRight w:val="0"/>
                              <w:marTop w:val="0"/>
                              <w:marBottom w:val="0"/>
                              <w:divBdr>
                                <w:top w:val="none" w:sz="0" w:space="0" w:color="auto"/>
                                <w:left w:val="none" w:sz="0" w:space="0" w:color="auto"/>
                                <w:bottom w:val="none" w:sz="0" w:space="0" w:color="auto"/>
                                <w:right w:val="none" w:sz="0" w:space="0" w:color="auto"/>
                              </w:divBdr>
                            </w:div>
                            <w:div w:id="18687899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62683">
      <w:bodyDiv w:val="1"/>
      <w:marLeft w:val="0"/>
      <w:marRight w:val="0"/>
      <w:marTop w:val="0"/>
      <w:marBottom w:val="0"/>
      <w:divBdr>
        <w:top w:val="none" w:sz="0" w:space="0" w:color="auto"/>
        <w:left w:val="none" w:sz="0" w:space="0" w:color="auto"/>
        <w:bottom w:val="none" w:sz="0" w:space="0" w:color="auto"/>
        <w:right w:val="none" w:sz="0" w:space="0" w:color="auto"/>
      </w:divBdr>
    </w:div>
    <w:div w:id="1423641554">
      <w:bodyDiv w:val="1"/>
      <w:marLeft w:val="0"/>
      <w:marRight w:val="0"/>
      <w:marTop w:val="0"/>
      <w:marBottom w:val="0"/>
      <w:divBdr>
        <w:top w:val="none" w:sz="0" w:space="0" w:color="auto"/>
        <w:left w:val="none" w:sz="0" w:space="0" w:color="auto"/>
        <w:bottom w:val="none" w:sz="0" w:space="0" w:color="auto"/>
        <w:right w:val="none" w:sz="0" w:space="0" w:color="auto"/>
      </w:divBdr>
    </w:div>
    <w:div w:id="1634367168">
      <w:bodyDiv w:val="1"/>
      <w:marLeft w:val="0"/>
      <w:marRight w:val="0"/>
      <w:marTop w:val="0"/>
      <w:marBottom w:val="0"/>
      <w:divBdr>
        <w:top w:val="none" w:sz="0" w:space="0" w:color="auto"/>
        <w:left w:val="none" w:sz="0" w:space="0" w:color="auto"/>
        <w:bottom w:val="none" w:sz="0" w:space="0" w:color="auto"/>
        <w:right w:val="none" w:sz="0" w:space="0" w:color="auto"/>
      </w:divBdr>
      <w:divsChild>
        <w:div w:id="1515725285">
          <w:marLeft w:val="0"/>
          <w:marRight w:val="0"/>
          <w:marTop w:val="0"/>
          <w:marBottom w:val="0"/>
          <w:divBdr>
            <w:top w:val="none" w:sz="0" w:space="0" w:color="auto"/>
            <w:left w:val="none" w:sz="0" w:space="0" w:color="auto"/>
            <w:bottom w:val="none" w:sz="0" w:space="0" w:color="auto"/>
            <w:right w:val="none" w:sz="0" w:space="0" w:color="auto"/>
          </w:divBdr>
          <w:divsChild>
            <w:div w:id="641738517">
              <w:marLeft w:val="0"/>
              <w:marRight w:val="0"/>
              <w:marTop w:val="0"/>
              <w:marBottom w:val="0"/>
              <w:divBdr>
                <w:top w:val="none" w:sz="0" w:space="0" w:color="auto"/>
                <w:left w:val="none" w:sz="0" w:space="0" w:color="auto"/>
                <w:bottom w:val="none" w:sz="0" w:space="0" w:color="auto"/>
                <w:right w:val="none" w:sz="0" w:space="0" w:color="auto"/>
              </w:divBdr>
              <w:divsChild>
                <w:div w:id="1285582450">
                  <w:marLeft w:val="0"/>
                  <w:marRight w:val="0"/>
                  <w:marTop w:val="0"/>
                  <w:marBottom w:val="0"/>
                  <w:divBdr>
                    <w:top w:val="none" w:sz="0" w:space="0" w:color="auto"/>
                    <w:left w:val="none" w:sz="0" w:space="0" w:color="auto"/>
                    <w:bottom w:val="none" w:sz="0" w:space="0" w:color="auto"/>
                    <w:right w:val="none" w:sz="0" w:space="0" w:color="auto"/>
                  </w:divBdr>
                  <w:divsChild>
                    <w:div w:id="1541627929">
                      <w:marLeft w:val="0"/>
                      <w:marRight w:val="0"/>
                      <w:marTop w:val="45"/>
                      <w:marBottom w:val="0"/>
                      <w:divBdr>
                        <w:top w:val="none" w:sz="0" w:space="0" w:color="auto"/>
                        <w:left w:val="none" w:sz="0" w:space="0" w:color="auto"/>
                        <w:bottom w:val="none" w:sz="0" w:space="0" w:color="auto"/>
                        <w:right w:val="none" w:sz="0" w:space="0" w:color="auto"/>
                      </w:divBdr>
                      <w:divsChild>
                        <w:div w:id="953026463">
                          <w:marLeft w:val="0"/>
                          <w:marRight w:val="0"/>
                          <w:marTop w:val="0"/>
                          <w:marBottom w:val="0"/>
                          <w:divBdr>
                            <w:top w:val="none" w:sz="0" w:space="0" w:color="auto"/>
                            <w:left w:val="none" w:sz="0" w:space="0" w:color="auto"/>
                            <w:bottom w:val="none" w:sz="0" w:space="0" w:color="auto"/>
                            <w:right w:val="none" w:sz="0" w:space="0" w:color="auto"/>
                          </w:divBdr>
                          <w:divsChild>
                            <w:div w:id="1445609948">
                              <w:marLeft w:val="2070"/>
                              <w:marRight w:val="3960"/>
                              <w:marTop w:val="0"/>
                              <w:marBottom w:val="0"/>
                              <w:divBdr>
                                <w:top w:val="none" w:sz="0" w:space="0" w:color="auto"/>
                                <w:left w:val="none" w:sz="0" w:space="0" w:color="auto"/>
                                <w:bottom w:val="none" w:sz="0" w:space="0" w:color="auto"/>
                                <w:right w:val="none" w:sz="0" w:space="0" w:color="auto"/>
                              </w:divBdr>
                              <w:divsChild>
                                <w:div w:id="414515682">
                                  <w:marLeft w:val="0"/>
                                  <w:marRight w:val="0"/>
                                  <w:marTop w:val="0"/>
                                  <w:marBottom w:val="0"/>
                                  <w:divBdr>
                                    <w:top w:val="none" w:sz="0" w:space="0" w:color="auto"/>
                                    <w:left w:val="none" w:sz="0" w:space="0" w:color="auto"/>
                                    <w:bottom w:val="none" w:sz="0" w:space="0" w:color="auto"/>
                                    <w:right w:val="none" w:sz="0" w:space="0" w:color="auto"/>
                                  </w:divBdr>
                                  <w:divsChild>
                                    <w:div w:id="571428216">
                                      <w:marLeft w:val="0"/>
                                      <w:marRight w:val="0"/>
                                      <w:marTop w:val="0"/>
                                      <w:marBottom w:val="0"/>
                                      <w:divBdr>
                                        <w:top w:val="none" w:sz="0" w:space="0" w:color="auto"/>
                                        <w:left w:val="none" w:sz="0" w:space="0" w:color="auto"/>
                                        <w:bottom w:val="none" w:sz="0" w:space="0" w:color="auto"/>
                                        <w:right w:val="none" w:sz="0" w:space="0" w:color="auto"/>
                                      </w:divBdr>
                                      <w:divsChild>
                                        <w:div w:id="1595629819">
                                          <w:marLeft w:val="0"/>
                                          <w:marRight w:val="0"/>
                                          <w:marTop w:val="0"/>
                                          <w:marBottom w:val="0"/>
                                          <w:divBdr>
                                            <w:top w:val="none" w:sz="0" w:space="0" w:color="auto"/>
                                            <w:left w:val="none" w:sz="0" w:space="0" w:color="auto"/>
                                            <w:bottom w:val="none" w:sz="0" w:space="0" w:color="auto"/>
                                            <w:right w:val="none" w:sz="0" w:space="0" w:color="auto"/>
                                          </w:divBdr>
                                          <w:divsChild>
                                            <w:div w:id="1788964294">
                                              <w:marLeft w:val="0"/>
                                              <w:marRight w:val="0"/>
                                              <w:marTop w:val="90"/>
                                              <w:marBottom w:val="0"/>
                                              <w:divBdr>
                                                <w:top w:val="none" w:sz="0" w:space="0" w:color="auto"/>
                                                <w:left w:val="none" w:sz="0" w:space="0" w:color="auto"/>
                                                <w:bottom w:val="none" w:sz="0" w:space="0" w:color="auto"/>
                                                <w:right w:val="none" w:sz="0" w:space="0" w:color="auto"/>
                                              </w:divBdr>
                                              <w:divsChild>
                                                <w:div w:id="1302612206">
                                                  <w:marLeft w:val="0"/>
                                                  <w:marRight w:val="0"/>
                                                  <w:marTop w:val="0"/>
                                                  <w:marBottom w:val="0"/>
                                                  <w:divBdr>
                                                    <w:top w:val="none" w:sz="0" w:space="0" w:color="auto"/>
                                                    <w:left w:val="none" w:sz="0" w:space="0" w:color="auto"/>
                                                    <w:bottom w:val="none" w:sz="0" w:space="0" w:color="auto"/>
                                                    <w:right w:val="none" w:sz="0" w:space="0" w:color="auto"/>
                                                  </w:divBdr>
                                                  <w:divsChild>
                                                    <w:div w:id="274872376">
                                                      <w:marLeft w:val="0"/>
                                                      <w:marRight w:val="0"/>
                                                      <w:marTop w:val="0"/>
                                                      <w:marBottom w:val="0"/>
                                                      <w:divBdr>
                                                        <w:top w:val="none" w:sz="0" w:space="0" w:color="auto"/>
                                                        <w:left w:val="none" w:sz="0" w:space="0" w:color="auto"/>
                                                        <w:bottom w:val="none" w:sz="0" w:space="0" w:color="auto"/>
                                                        <w:right w:val="none" w:sz="0" w:space="0" w:color="auto"/>
                                                      </w:divBdr>
                                                      <w:divsChild>
                                                        <w:div w:id="66806341">
                                                          <w:marLeft w:val="0"/>
                                                          <w:marRight w:val="0"/>
                                                          <w:marTop w:val="0"/>
                                                          <w:marBottom w:val="390"/>
                                                          <w:divBdr>
                                                            <w:top w:val="none" w:sz="0" w:space="0" w:color="auto"/>
                                                            <w:left w:val="none" w:sz="0" w:space="0" w:color="auto"/>
                                                            <w:bottom w:val="none" w:sz="0" w:space="0" w:color="auto"/>
                                                            <w:right w:val="none" w:sz="0" w:space="0" w:color="auto"/>
                                                          </w:divBdr>
                                                          <w:divsChild>
                                                            <w:div w:id="805973969">
                                                              <w:marLeft w:val="0"/>
                                                              <w:marRight w:val="0"/>
                                                              <w:marTop w:val="0"/>
                                                              <w:marBottom w:val="0"/>
                                                              <w:divBdr>
                                                                <w:top w:val="none" w:sz="0" w:space="0" w:color="auto"/>
                                                                <w:left w:val="none" w:sz="0" w:space="0" w:color="auto"/>
                                                                <w:bottom w:val="none" w:sz="0" w:space="0" w:color="auto"/>
                                                                <w:right w:val="none" w:sz="0" w:space="0" w:color="auto"/>
                                                              </w:divBdr>
                                                              <w:divsChild>
                                                                <w:div w:id="1529106315">
                                                                  <w:marLeft w:val="0"/>
                                                                  <w:marRight w:val="0"/>
                                                                  <w:marTop w:val="0"/>
                                                                  <w:marBottom w:val="0"/>
                                                                  <w:divBdr>
                                                                    <w:top w:val="none" w:sz="0" w:space="0" w:color="auto"/>
                                                                    <w:left w:val="none" w:sz="0" w:space="0" w:color="auto"/>
                                                                    <w:bottom w:val="none" w:sz="0" w:space="0" w:color="auto"/>
                                                                    <w:right w:val="none" w:sz="0" w:space="0" w:color="auto"/>
                                                                  </w:divBdr>
                                                                  <w:divsChild>
                                                                    <w:div w:id="885868441">
                                                                      <w:marLeft w:val="0"/>
                                                                      <w:marRight w:val="0"/>
                                                                      <w:marTop w:val="0"/>
                                                                      <w:marBottom w:val="0"/>
                                                                      <w:divBdr>
                                                                        <w:top w:val="none" w:sz="0" w:space="0" w:color="auto"/>
                                                                        <w:left w:val="none" w:sz="0" w:space="0" w:color="auto"/>
                                                                        <w:bottom w:val="none" w:sz="0" w:space="0" w:color="auto"/>
                                                                        <w:right w:val="none" w:sz="0" w:space="0" w:color="auto"/>
                                                                      </w:divBdr>
                                                                      <w:divsChild>
                                                                        <w:div w:id="937762112">
                                                                          <w:marLeft w:val="0"/>
                                                                          <w:marRight w:val="0"/>
                                                                          <w:marTop w:val="0"/>
                                                                          <w:marBottom w:val="0"/>
                                                                          <w:divBdr>
                                                                            <w:top w:val="none" w:sz="0" w:space="0" w:color="auto"/>
                                                                            <w:left w:val="none" w:sz="0" w:space="0" w:color="auto"/>
                                                                            <w:bottom w:val="none" w:sz="0" w:space="0" w:color="auto"/>
                                                                            <w:right w:val="none" w:sz="0" w:space="0" w:color="auto"/>
                                                                          </w:divBdr>
                                                                          <w:divsChild>
                                                                            <w:div w:id="2027831849">
                                                                              <w:marLeft w:val="0"/>
                                                                              <w:marRight w:val="0"/>
                                                                              <w:marTop w:val="0"/>
                                                                              <w:marBottom w:val="0"/>
                                                                              <w:divBdr>
                                                                                <w:top w:val="none" w:sz="0" w:space="0" w:color="auto"/>
                                                                                <w:left w:val="none" w:sz="0" w:space="0" w:color="auto"/>
                                                                                <w:bottom w:val="none" w:sz="0" w:space="0" w:color="auto"/>
                                                                                <w:right w:val="none" w:sz="0" w:space="0" w:color="auto"/>
                                                                              </w:divBdr>
                                                                              <w:divsChild>
                                                                                <w:div w:id="1226598454">
                                                                                  <w:marLeft w:val="0"/>
                                                                                  <w:marRight w:val="0"/>
                                                                                  <w:marTop w:val="0"/>
                                                                                  <w:marBottom w:val="0"/>
                                                                                  <w:divBdr>
                                                                                    <w:top w:val="none" w:sz="0" w:space="0" w:color="auto"/>
                                                                                    <w:left w:val="none" w:sz="0" w:space="0" w:color="auto"/>
                                                                                    <w:bottom w:val="none" w:sz="0" w:space="0" w:color="auto"/>
                                                                                    <w:right w:val="none" w:sz="0" w:space="0" w:color="auto"/>
                                                                                  </w:divBdr>
                                                                                  <w:divsChild>
                                                                                    <w:div w:id="154885722">
                                                                                      <w:marLeft w:val="0"/>
                                                                                      <w:marRight w:val="0"/>
                                                                                      <w:marTop w:val="0"/>
                                                                                      <w:marBottom w:val="0"/>
                                                                                      <w:divBdr>
                                                                                        <w:top w:val="none" w:sz="0" w:space="0" w:color="auto"/>
                                                                                        <w:left w:val="none" w:sz="0" w:space="0" w:color="auto"/>
                                                                                        <w:bottom w:val="none" w:sz="0" w:space="0" w:color="auto"/>
                                                                                        <w:right w:val="none" w:sz="0" w:space="0" w:color="auto"/>
                                                                                      </w:divBdr>
                                                                                      <w:divsChild>
                                                                                        <w:div w:id="2039816975">
                                                                                          <w:marLeft w:val="0"/>
                                                                                          <w:marRight w:val="0"/>
                                                                                          <w:marTop w:val="0"/>
                                                                                          <w:marBottom w:val="0"/>
                                                                                          <w:divBdr>
                                                                                            <w:top w:val="none" w:sz="0" w:space="0" w:color="auto"/>
                                                                                            <w:left w:val="none" w:sz="0" w:space="0" w:color="auto"/>
                                                                                            <w:bottom w:val="none" w:sz="0" w:space="0" w:color="auto"/>
                                                                                            <w:right w:val="none" w:sz="0" w:space="0" w:color="auto"/>
                                                                                          </w:divBdr>
                                                                                          <w:divsChild>
                                                                                            <w:div w:id="1955096900">
                                                                                              <w:marLeft w:val="0"/>
                                                                                              <w:marRight w:val="0"/>
                                                                                              <w:marTop w:val="0"/>
                                                                                              <w:marBottom w:val="0"/>
                                                                                              <w:divBdr>
                                                                                                <w:top w:val="none" w:sz="0" w:space="0" w:color="auto"/>
                                                                                                <w:left w:val="none" w:sz="0" w:space="0" w:color="auto"/>
                                                                                                <w:bottom w:val="none" w:sz="0" w:space="0" w:color="auto"/>
                                                                                                <w:right w:val="none" w:sz="0" w:space="0" w:color="auto"/>
                                                                                              </w:divBdr>
                                                                                              <w:divsChild>
                                                                                                <w:div w:id="1464157485">
                                                                                                  <w:marLeft w:val="0"/>
                                                                                                  <w:marRight w:val="0"/>
                                                                                                  <w:marTop w:val="0"/>
                                                                                                  <w:marBottom w:val="0"/>
                                                                                                  <w:divBdr>
                                                                                                    <w:top w:val="none" w:sz="0" w:space="0" w:color="auto"/>
                                                                                                    <w:left w:val="none" w:sz="0" w:space="0" w:color="auto"/>
                                                                                                    <w:bottom w:val="none" w:sz="0" w:space="0" w:color="auto"/>
                                                                                                    <w:right w:val="none" w:sz="0" w:space="0" w:color="auto"/>
                                                                                                  </w:divBdr>
                                                                                                  <w:divsChild>
                                                                                                    <w:div w:id="847674539">
                                                                                                      <w:marLeft w:val="0"/>
                                                                                                      <w:marRight w:val="0"/>
                                                                                                      <w:marTop w:val="0"/>
                                                                                                      <w:marBottom w:val="0"/>
                                                                                                      <w:divBdr>
                                                                                                        <w:top w:val="none" w:sz="0" w:space="0" w:color="auto"/>
                                                                                                        <w:left w:val="none" w:sz="0" w:space="0" w:color="auto"/>
                                                                                                        <w:bottom w:val="none" w:sz="0" w:space="0" w:color="auto"/>
                                                                                                        <w:right w:val="none" w:sz="0" w:space="0" w:color="auto"/>
                                                                                                      </w:divBdr>
                                                                                                      <w:divsChild>
                                                                                                        <w:div w:id="1893348590">
                                                                                                          <w:marLeft w:val="0"/>
                                                                                                          <w:marRight w:val="0"/>
                                                                                                          <w:marTop w:val="0"/>
                                                                                                          <w:marBottom w:val="0"/>
                                                                                                          <w:divBdr>
                                                                                                            <w:top w:val="none" w:sz="0" w:space="0" w:color="auto"/>
                                                                                                            <w:left w:val="none" w:sz="0" w:space="0" w:color="auto"/>
                                                                                                            <w:bottom w:val="none" w:sz="0" w:space="0" w:color="auto"/>
                                                                                                            <w:right w:val="none" w:sz="0" w:space="0" w:color="auto"/>
                                                                                                          </w:divBdr>
                                                                                                          <w:divsChild>
                                                                                                            <w:div w:id="1642268395">
                                                                                                              <w:marLeft w:val="300"/>
                                                                                                              <w:marRight w:val="0"/>
                                                                                                              <w:marTop w:val="0"/>
                                                                                                              <w:marBottom w:val="0"/>
                                                                                                              <w:divBdr>
                                                                                                                <w:top w:val="none" w:sz="0" w:space="0" w:color="auto"/>
                                                                                                                <w:left w:val="none" w:sz="0" w:space="0" w:color="auto"/>
                                                                                                                <w:bottom w:val="none" w:sz="0" w:space="0" w:color="auto"/>
                                                                                                                <w:right w:val="none" w:sz="0" w:space="0" w:color="auto"/>
                                                                                                              </w:divBdr>
                                                                                                              <w:divsChild>
                                                                                                                <w:div w:id="1710912549">
                                                                                                                  <w:marLeft w:val="-300"/>
                                                                                                                  <w:marRight w:val="0"/>
                                                                                                                  <w:marTop w:val="0"/>
                                                                                                                  <w:marBottom w:val="0"/>
                                                                                                                  <w:divBdr>
                                                                                                                    <w:top w:val="none" w:sz="0" w:space="0" w:color="auto"/>
                                                                                                                    <w:left w:val="none" w:sz="0" w:space="0" w:color="auto"/>
                                                                                                                    <w:bottom w:val="none" w:sz="0" w:space="0" w:color="auto"/>
                                                                                                                    <w:right w:val="none" w:sz="0" w:space="0" w:color="auto"/>
                                                                                                                  </w:divBdr>
                                                                                                                  <w:divsChild>
                                                                                                                    <w:div w:id="2847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502078">
      <w:bodyDiv w:val="1"/>
      <w:marLeft w:val="0"/>
      <w:marRight w:val="0"/>
      <w:marTop w:val="0"/>
      <w:marBottom w:val="0"/>
      <w:divBdr>
        <w:top w:val="none" w:sz="0" w:space="0" w:color="auto"/>
        <w:left w:val="none" w:sz="0" w:space="0" w:color="auto"/>
        <w:bottom w:val="none" w:sz="0" w:space="0" w:color="auto"/>
        <w:right w:val="none" w:sz="0" w:space="0" w:color="auto"/>
      </w:divBdr>
      <w:divsChild>
        <w:div w:id="141820744">
          <w:marLeft w:val="547"/>
          <w:marRight w:val="0"/>
          <w:marTop w:val="110"/>
          <w:marBottom w:val="0"/>
          <w:divBdr>
            <w:top w:val="none" w:sz="0" w:space="0" w:color="auto"/>
            <w:left w:val="none" w:sz="0" w:space="0" w:color="auto"/>
            <w:bottom w:val="none" w:sz="0" w:space="0" w:color="auto"/>
            <w:right w:val="none" w:sz="0" w:space="0" w:color="auto"/>
          </w:divBdr>
        </w:div>
        <w:div w:id="167259196">
          <w:marLeft w:val="547"/>
          <w:marRight w:val="0"/>
          <w:marTop w:val="110"/>
          <w:marBottom w:val="0"/>
          <w:divBdr>
            <w:top w:val="none" w:sz="0" w:space="0" w:color="auto"/>
            <w:left w:val="none" w:sz="0" w:space="0" w:color="auto"/>
            <w:bottom w:val="none" w:sz="0" w:space="0" w:color="auto"/>
            <w:right w:val="none" w:sz="0" w:space="0" w:color="auto"/>
          </w:divBdr>
        </w:div>
        <w:div w:id="193538408">
          <w:marLeft w:val="547"/>
          <w:marRight w:val="0"/>
          <w:marTop w:val="110"/>
          <w:marBottom w:val="0"/>
          <w:divBdr>
            <w:top w:val="none" w:sz="0" w:space="0" w:color="auto"/>
            <w:left w:val="none" w:sz="0" w:space="0" w:color="auto"/>
            <w:bottom w:val="none" w:sz="0" w:space="0" w:color="auto"/>
            <w:right w:val="none" w:sz="0" w:space="0" w:color="auto"/>
          </w:divBdr>
        </w:div>
        <w:div w:id="576213249">
          <w:marLeft w:val="547"/>
          <w:marRight w:val="0"/>
          <w:marTop w:val="110"/>
          <w:marBottom w:val="0"/>
          <w:divBdr>
            <w:top w:val="none" w:sz="0" w:space="0" w:color="auto"/>
            <w:left w:val="none" w:sz="0" w:space="0" w:color="auto"/>
            <w:bottom w:val="none" w:sz="0" w:space="0" w:color="auto"/>
            <w:right w:val="none" w:sz="0" w:space="0" w:color="auto"/>
          </w:divBdr>
        </w:div>
        <w:div w:id="1020089493">
          <w:marLeft w:val="547"/>
          <w:marRight w:val="0"/>
          <w:marTop w:val="110"/>
          <w:marBottom w:val="0"/>
          <w:divBdr>
            <w:top w:val="none" w:sz="0" w:space="0" w:color="auto"/>
            <w:left w:val="none" w:sz="0" w:space="0" w:color="auto"/>
            <w:bottom w:val="none" w:sz="0" w:space="0" w:color="auto"/>
            <w:right w:val="none" w:sz="0" w:space="0" w:color="auto"/>
          </w:divBdr>
        </w:div>
        <w:div w:id="1631521323">
          <w:marLeft w:val="547"/>
          <w:marRight w:val="0"/>
          <w:marTop w:val="110"/>
          <w:marBottom w:val="0"/>
          <w:divBdr>
            <w:top w:val="none" w:sz="0" w:space="0" w:color="auto"/>
            <w:left w:val="none" w:sz="0" w:space="0" w:color="auto"/>
            <w:bottom w:val="none" w:sz="0" w:space="0" w:color="auto"/>
            <w:right w:val="none" w:sz="0" w:space="0" w:color="auto"/>
          </w:divBdr>
        </w:div>
      </w:divsChild>
    </w:div>
    <w:div w:id="1695840217">
      <w:bodyDiv w:val="1"/>
      <w:marLeft w:val="0"/>
      <w:marRight w:val="0"/>
      <w:marTop w:val="0"/>
      <w:marBottom w:val="0"/>
      <w:divBdr>
        <w:top w:val="none" w:sz="0" w:space="0" w:color="auto"/>
        <w:left w:val="none" w:sz="0" w:space="0" w:color="auto"/>
        <w:bottom w:val="none" w:sz="0" w:space="0" w:color="auto"/>
        <w:right w:val="none" w:sz="0" w:space="0" w:color="auto"/>
      </w:divBdr>
      <w:divsChild>
        <w:div w:id="681249462">
          <w:marLeft w:val="0"/>
          <w:marRight w:val="0"/>
          <w:marTop w:val="0"/>
          <w:marBottom w:val="0"/>
          <w:divBdr>
            <w:top w:val="none" w:sz="0" w:space="0" w:color="auto"/>
            <w:left w:val="none" w:sz="0" w:space="0" w:color="auto"/>
            <w:bottom w:val="none" w:sz="0" w:space="0" w:color="auto"/>
            <w:right w:val="none" w:sz="0" w:space="0" w:color="auto"/>
          </w:divBdr>
          <w:divsChild>
            <w:div w:id="1025864623">
              <w:marLeft w:val="0"/>
              <w:marRight w:val="0"/>
              <w:marTop w:val="0"/>
              <w:marBottom w:val="0"/>
              <w:divBdr>
                <w:top w:val="none" w:sz="0" w:space="0" w:color="auto"/>
                <w:left w:val="none" w:sz="0" w:space="0" w:color="auto"/>
                <w:bottom w:val="none" w:sz="0" w:space="0" w:color="auto"/>
                <w:right w:val="none" w:sz="0" w:space="0" w:color="auto"/>
              </w:divBdr>
              <w:divsChild>
                <w:div w:id="1430812465">
                  <w:marLeft w:val="0"/>
                  <w:marRight w:val="0"/>
                  <w:marTop w:val="0"/>
                  <w:marBottom w:val="0"/>
                  <w:divBdr>
                    <w:top w:val="none" w:sz="0" w:space="0" w:color="auto"/>
                    <w:left w:val="none" w:sz="0" w:space="0" w:color="auto"/>
                    <w:bottom w:val="none" w:sz="0" w:space="0" w:color="auto"/>
                    <w:right w:val="none" w:sz="0" w:space="0" w:color="auto"/>
                  </w:divBdr>
                  <w:divsChild>
                    <w:div w:id="486628027">
                      <w:marLeft w:val="0"/>
                      <w:marRight w:val="0"/>
                      <w:marTop w:val="0"/>
                      <w:marBottom w:val="0"/>
                      <w:divBdr>
                        <w:top w:val="none" w:sz="0" w:space="0" w:color="auto"/>
                        <w:left w:val="none" w:sz="0" w:space="0" w:color="auto"/>
                        <w:bottom w:val="none" w:sz="0" w:space="0" w:color="auto"/>
                        <w:right w:val="none" w:sz="0" w:space="0" w:color="auto"/>
                      </w:divBdr>
                      <w:divsChild>
                        <w:div w:id="1528982356">
                          <w:marLeft w:val="0"/>
                          <w:marRight w:val="0"/>
                          <w:marTop w:val="0"/>
                          <w:marBottom w:val="0"/>
                          <w:divBdr>
                            <w:top w:val="none" w:sz="0" w:space="0" w:color="auto"/>
                            <w:left w:val="none" w:sz="0" w:space="0" w:color="auto"/>
                            <w:bottom w:val="none" w:sz="0" w:space="0" w:color="auto"/>
                            <w:right w:val="none" w:sz="0" w:space="0" w:color="auto"/>
                          </w:divBdr>
                          <w:divsChild>
                            <w:div w:id="1482574588">
                              <w:marLeft w:val="240"/>
                              <w:marRight w:val="0"/>
                              <w:marTop w:val="0"/>
                              <w:marBottom w:val="0"/>
                              <w:divBdr>
                                <w:top w:val="none" w:sz="0" w:space="0" w:color="auto"/>
                                <w:left w:val="none" w:sz="0" w:space="0" w:color="auto"/>
                                <w:bottom w:val="none" w:sz="0" w:space="0" w:color="auto"/>
                                <w:right w:val="none" w:sz="0" w:space="0" w:color="auto"/>
                              </w:divBdr>
                            </w:div>
                            <w:div w:id="12301169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15363">
      <w:bodyDiv w:val="1"/>
      <w:marLeft w:val="0"/>
      <w:marRight w:val="0"/>
      <w:marTop w:val="0"/>
      <w:marBottom w:val="0"/>
      <w:divBdr>
        <w:top w:val="none" w:sz="0" w:space="0" w:color="auto"/>
        <w:left w:val="none" w:sz="0" w:space="0" w:color="auto"/>
        <w:bottom w:val="none" w:sz="0" w:space="0" w:color="auto"/>
        <w:right w:val="none" w:sz="0" w:space="0" w:color="auto"/>
      </w:divBdr>
    </w:div>
    <w:div w:id="1802184348">
      <w:bodyDiv w:val="1"/>
      <w:marLeft w:val="0"/>
      <w:marRight w:val="0"/>
      <w:marTop w:val="0"/>
      <w:marBottom w:val="0"/>
      <w:divBdr>
        <w:top w:val="none" w:sz="0" w:space="0" w:color="auto"/>
        <w:left w:val="none" w:sz="0" w:space="0" w:color="auto"/>
        <w:bottom w:val="none" w:sz="0" w:space="0" w:color="auto"/>
        <w:right w:val="none" w:sz="0" w:space="0" w:color="auto"/>
      </w:divBdr>
    </w:div>
    <w:div w:id="1916353790">
      <w:bodyDiv w:val="1"/>
      <w:marLeft w:val="0"/>
      <w:marRight w:val="0"/>
      <w:marTop w:val="0"/>
      <w:marBottom w:val="0"/>
      <w:divBdr>
        <w:top w:val="none" w:sz="0" w:space="0" w:color="auto"/>
        <w:left w:val="none" w:sz="0" w:space="0" w:color="auto"/>
        <w:bottom w:val="none" w:sz="0" w:space="0" w:color="auto"/>
        <w:right w:val="none" w:sz="0" w:space="0" w:color="auto"/>
      </w:divBdr>
    </w:div>
    <w:div w:id="1978994774">
      <w:bodyDiv w:val="1"/>
      <w:marLeft w:val="0"/>
      <w:marRight w:val="0"/>
      <w:marTop w:val="0"/>
      <w:marBottom w:val="0"/>
      <w:divBdr>
        <w:top w:val="none" w:sz="0" w:space="0" w:color="auto"/>
        <w:left w:val="none" w:sz="0" w:space="0" w:color="auto"/>
        <w:bottom w:val="none" w:sz="0" w:space="0" w:color="auto"/>
        <w:right w:val="none" w:sz="0" w:space="0" w:color="auto"/>
      </w:divBdr>
      <w:divsChild>
        <w:div w:id="636691319">
          <w:marLeft w:val="0"/>
          <w:marRight w:val="0"/>
          <w:marTop w:val="0"/>
          <w:marBottom w:val="0"/>
          <w:divBdr>
            <w:top w:val="none" w:sz="0" w:space="0" w:color="auto"/>
            <w:left w:val="none" w:sz="0" w:space="0" w:color="auto"/>
            <w:bottom w:val="none" w:sz="0" w:space="0" w:color="auto"/>
            <w:right w:val="none" w:sz="0" w:space="0" w:color="auto"/>
          </w:divBdr>
          <w:divsChild>
            <w:div w:id="1612585610">
              <w:marLeft w:val="0"/>
              <w:marRight w:val="0"/>
              <w:marTop w:val="0"/>
              <w:marBottom w:val="0"/>
              <w:divBdr>
                <w:top w:val="none" w:sz="0" w:space="0" w:color="auto"/>
                <w:left w:val="none" w:sz="0" w:space="0" w:color="auto"/>
                <w:bottom w:val="none" w:sz="0" w:space="0" w:color="auto"/>
                <w:right w:val="none" w:sz="0" w:space="0" w:color="auto"/>
              </w:divBdr>
              <w:divsChild>
                <w:div w:id="179439422">
                  <w:marLeft w:val="0"/>
                  <w:marRight w:val="0"/>
                  <w:marTop w:val="0"/>
                  <w:marBottom w:val="0"/>
                  <w:divBdr>
                    <w:top w:val="none" w:sz="0" w:space="0" w:color="auto"/>
                    <w:left w:val="none" w:sz="0" w:space="0" w:color="auto"/>
                    <w:bottom w:val="none" w:sz="0" w:space="0" w:color="auto"/>
                    <w:right w:val="none" w:sz="0" w:space="0" w:color="auto"/>
                  </w:divBdr>
                </w:div>
              </w:divsChild>
            </w:div>
            <w:div w:id="1390955896">
              <w:marLeft w:val="0"/>
              <w:marRight w:val="0"/>
              <w:marTop w:val="0"/>
              <w:marBottom w:val="0"/>
              <w:divBdr>
                <w:top w:val="none" w:sz="0" w:space="0" w:color="auto"/>
                <w:left w:val="none" w:sz="0" w:space="0" w:color="auto"/>
                <w:bottom w:val="none" w:sz="0" w:space="0" w:color="auto"/>
                <w:right w:val="none" w:sz="0" w:space="0" w:color="auto"/>
              </w:divBdr>
              <w:divsChild>
                <w:div w:id="962269436">
                  <w:marLeft w:val="0"/>
                  <w:marRight w:val="0"/>
                  <w:marTop w:val="0"/>
                  <w:marBottom w:val="0"/>
                  <w:divBdr>
                    <w:top w:val="none" w:sz="0" w:space="0" w:color="auto"/>
                    <w:left w:val="none" w:sz="0" w:space="0" w:color="auto"/>
                    <w:bottom w:val="none" w:sz="0" w:space="0" w:color="auto"/>
                    <w:right w:val="none" w:sz="0" w:space="0" w:color="auto"/>
                  </w:divBdr>
                </w:div>
                <w:div w:id="827790589">
                  <w:marLeft w:val="0"/>
                  <w:marRight w:val="0"/>
                  <w:marTop w:val="0"/>
                  <w:marBottom w:val="0"/>
                  <w:divBdr>
                    <w:top w:val="none" w:sz="0" w:space="0" w:color="auto"/>
                    <w:left w:val="none" w:sz="0" w:space="0" w:color="auto"/>
                    <w:bottom w:val="none" w:sz="0" w:space="0" w:color="auto"/>
                    <w:right w:val="none" w:sz="0" w:space="0" w:color="auto"/>
                  </w:divBdr>
                </w:div>
                <w:div w:id="1027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3839">
          <w:marLeft w:val="0"/>
          <w:marRight w:val="0"/>
          <w:marTop w:val="0"/>
          <w:marBottom w:val="0"/>
          <w:divBdr>
            <w:top w:val="none" w:sz="0" w:space="0" w:color="auto"/>
            <w:left w:val="none" w:sz="0" w:space="0" w:color="auto"/>
            <w:bottom w:val="none" w:sz="0" w:space="0" w:color="auto"/>
            <w:right w:val="none" w:sz="0" w:space="0" w:color="auto"/>
          </w:divBdr>
        </w:div>
        <w:div w:id="1913159358">
          <w:marLeft w:val="0"/>
          <w:marRight w:val="0"/>
          <w:marTop w:val="0"/>
          <w:marBottom w:val="0"/>
          <w:divBdr>
            <w:top w:val="none" w:sz="0" w:space="0" w:color="auto"/>
            <w:left w:val="none" w:sz="0" w:space="0" w:color="auto"/>
            <w:bottom w:val="none" w:sz="0" w:space="0" w:color="auto"/>
            <w:right w:val="none" w:sz="0" w:space="0" w:color="auto"/>
          </w:divBdr>
          <w:divsChild>
            <w:div w:id="1286543171">
              <w:marLeft w:val="0"/>
              <w:marRight w:val="0"/>
              <w:marTop w:val="0"/>
              <w:marBottom w:val="0"/>
              <w:divBdr>
                <w:top w:val="none" w:sz="0" w:space="0" w:color="auto"/>
                <w:left w:val="none" w:sz="0" w:space="0" w:color="auto"/>
                <w:bottom w:val="none" w:sz="0" w:space="0" w:color="auto"/>
                <w:right w:val="none" w:sz="0" w:space="0" w:color="auto"/>
              </w:divBdr>
              <w:divsChild>
                <w:div w:id="496580846">
                  <w:marLeft w:val="0"/>
                  <w:marRight w:val="0"/>
                  <w:marTop w:val="0"/>
                  <w:marBottom w:val="0"/>
                  <w:divBdr>
                    <w:top w:val="none" w:sz="0" w:space="0" w:color="auto"/>
                    <w:left w:val="none" w:sz="0" w:space="0" w:color="auto"/>
                    <w:bottom w:val="none" w:sz="0" w:space="0" w:color="auto"/>
                    <w:right w:val="none" w:sz="0" w:space="0" w:color="auto"/>
                  </w:divBdr>
                </w:div>
                <w:div w:id="274756592">
                  <w:marLeft w:val="0"/>
                  <w:marRight w:val="0"/>
                  <w:marTop w:val="0"/>
                  <w:marBottom w:val="0"/>
                  <w:divBdr>
                    <w:top w:val="none" w:sz="0" w:space="0" w:color="auto"/>
                    <w:left w:val="none" w:sz="0" w:space="0" w:color="auto"/>
                    <w:bottom w:val="none" w:sz="0" w:space="0" w:color="auto"/>
                    <w:right w:val="none" w:sz="0" w:space="0" w:color="auto"/>
                  </w:divBdr>
                </w:div>
                <w:div w:id="973213461">
                  <w:marLeft w:val="0"/>
                  <w:marRight w:val="0"/>
                  <w:marTop w:val="0"/>
                  <w:marBottom w:val="0"/>
                  <w:divBdr>
                    <w:top w:val="none" w:sz="0" w:space="0" w:color="auto"/>
                    <w:left w:val="none" w:sz="0" w:space="0" w:color="auto"/>
                    <w:bottom w:val="none" w:sz="0" w:space="0" w:color="auto"/>
                    <w:right w:val="none" w:sz="0" w:space="0" w:color="auto"/>
                  </w:divBdr>
                </w:div>
                <w:div w:id="1376006029">
                  <w:marLeft w:val="0"/>
                  <w:marRight w:val="0"/>
                  <w:marTop w:val="0"/>
                  <w:marBottom w:val="0"/>
                  <w:divBdr>
                    <w:top w:val="none" w:sz="0" w:space="0" w:color="auto"/>
                    <w:left w:val="none" w:sz="0" w:space="0" w:color="auto"/>
                    <w:bottom w:val="none" w:sz="0" w:space="0" w:color="auto"/>
                    <w:right w:val="none" w:sz="0" w:space="0" w:color="auto"/>
                  </w:divBdr>
                </w:div>
              </w:divsChild>
            </w:div>
            <w:div w:id="851189082">
              <w:marLeft w:val="0"/>
              <w:marRight w:val="0"/>
              <w:marTop w:val="0"/>
              <w:marBottom w:val="0"/>
              <w:divBdr>
                <w:top w:val="none" w:sz="0" w:space="0" w:color="auto"/>
                <w:left w:val="none" w:sz="0" w:space="0" w:color="auto"/>
                <w:bottom w:val="none" w:sz="0" w:space="0" w:color="auto"/>
                <w:right w:val="none" w:sz="0" w:space="0" w:color="auto"/>
              </w:divBdr>
              <w:divsChild>
                <w:div w:id="136799389">
                  <w:marLeft w:val="0"/>
                  <w:marRight w:val="0"/>
                  <w:marTop w:val="0"/>
                  <w:marBottom w:val="0"/>
                  <w:divBdr>
                    <w:top w:val="none" w:sz="0" w:space="0" w:color="auto"/>
                    <w:left w:val="none" w:sz="0" w:space="0" w:color="auto"/>
                    <w:bottom w:val="none" w:sz="0" w:space="0" w:color="auto"/>
                    <w:right w:val="none" w:sz="0" w:space="0" w:color="auto"/>
                  </w:divBdr>
                </w:div>
                <w:div w:id="1403412668">
                  <w:marLeft w:val="0"/>
                  <w:marRight w:val="0"/>
                  <w:marTop w:val="0"/>
                  <w:marBottom w:val="0"/>
                  <w:divBdr>
                    <w:top w:val="none" w:sz="0" w:space="0" w:color="auto"/>
                    <w:left w:val="none" w:sz="0" w:space="0" w:color="auto"/>
                    <w:bottom w:val="none" w:sz="0" w:space="0" w:color="auto"/>
                    <w:right w:val="none" w:sz="0" w:space="0" w:color="auto"/>
                  </w:divBdr>
                </w:div>
                <w:div w:id="1124538681">
                  <w:marLeft w:val="0"/>
                  <w:marRight w:val="0"/>
                  <w:marTop w:val="0"/>
                  <w:marBottom w:val="0"/>
                  <w:divBdr>
                    <w:top w:val="none" w:sz="0" w:space="0" w:color="auto"/>
                    <w:left w:val="none" w:sz="0" w:space="0" w:color="auto"/>
                    <w:bottom w:val="none" w:sz="0" w:space="0" w:color="auto"/>
                    <w:right w:val="none" w:sz="0" w:space="0" w:color="auto"/>
                  </w:divBdr>
                </w:div>
                <w:div w:id="903178336">
                  <w:marLeft w:val="0"/>
                  <w:marRight w:val="0"/>
                  <w:marTop w:val="0"/>
                  <w:marBottom w:val="0"/>
                  <w:divBdr>
                    <w:top w:val="none" w:sz="0" w:space="0" w:color="auto"/>
                    <w:left w:val="none" w:sz="0" w:space="0" w:color="auto"/>
                    <w:bottom w:val="none" w:sz="0" w:space="0" w:color="auto"/>
                    <w:right w:val="none" w:sz="0" w:space="0" w:color="auto"/>
                  </w:divBdr>
                </w:div>
                <w:div w:id="110780441">
                  <w:marLeft w:val="0"/>
                  <w:marRight w:val="0"/>
                  <w:marTop w:val="0"/>
                  <w:marBottom w:val="0"/>
                  <w:divBdr>
                    <w:top w:val="none" w:sz="0" w:space="0" w:color="auto"/>
                    <w:left w:val="none" w:sz="0" w:space="0" w:color="auto"/>
                    <w:bottom w:val="none" w:sz="0" w:space="0" w:color="auto"/>
                    <w:right w:val="none" w:sz="0" w:space="0" w:color="auto"/>
                  </w:divBdr>
                </w:div>
                <w:div w:id="2013951321">
                  <w:marLeft w:val="0"/>
                  <w:marRight w:val="0"/>
                  <w:marTop w:val="0"/>
                  <w:marBottom w:val="0"/>
                  <w:divBdr>
                    <w:top w:val="none" w:sz="0" w:space="0" w:color="auto"/>
                    <w:left w:val="none" w:sz="0" w:space="0" w:color="auto"/>
                    <w:bottom w:val="none" w:sz="0" w:space="0" w:color="auto"/>
                    <w:right w:val="none" w:sz="0" w:space="0" w:color="auto"/>
                  </w:divBdr>
                </w:div>
                <w:div w:id="1407411661">
                  <w:marLeft w:val="0"/>
                  <w:marRight w:val="0"/>
                  <w:marTop w:val="0"/>
                  <w:marBottom w:val="0"/>
                  <w:divBdr>
                    <w:top w:val="none" w:sz="0" w:space="0" w:color="auto"/>
                    <w:left w:val="none" w:sz="0" w:space="0" w:color="auto"/>
                    <w:bottom w:val="none" w:sz="0" w:space="0" w:color="auto"/>
                    <w:right w:val="none" w:sz="0" w:space="0" w:color="auto"/>
                  </w:divBdr>
                </w:div>
                <w:div w:id="14573686">
                  <w:marLeft w:val="0"/>
                  <w:marRight w:val="0"/>
                  <w:marTop w:val="0"/>
                  <w:marBottom w:val="0"/>
                  <w:divBdr>
                    <w:top w:val="none" w:sz="0" w:space="0" w:color="auto"/>
                    <w:left w:val="none" w:sz="0" w:space="0" w:color="auto"/>
                    <w:bottom w:val="none" w:sz="0" w:space="0" w:color="auto"/>
                    <w:right w:val="none" w:sz="0" w:space="0" w:color="auto"/>
                  </w:divBdr>
                </w:div>
              </w:divsChild>
            </w:div>
            <w:div w:id="1108354540">
              <w:marLeft w:val="0"/>
              <w:marRight w:val="0"/>
              <w:marTop w:val="0"/>
              <w:marBottom w:val="0"/>
              <w:divBdr>
                <w:top w:val="none" w:sz="0" w:space="0" w:color="auto"/>
                <w:left w:val="none" w:sz="0" w:space="0" w:color="auto"/>
                <w:bottom w:val="none" w:sz="0" w:space="0" w:color="auto"/>
                <w:right w:val="none" w:sz="0" w:space="0" w:color="auto"/>
              </w:divBdr>
              <w:divsChild>
                <w:div w:id="854880422">
                  <w:marLeft w:val="0"/>
                  <w:marRight w:val="0"/>
                  <w:marTop w:val="0"/>
                  <w:marBottom w:val="0"/>
                  <w:divBdr>
                    <w:top w:val="none" w:sz="0" w:space="0" w:color="auto"/>
                    <w:left w:val="none" w:sz="0" w:space="0" w:color="auto"/>
                    <w:bottom w:val="none" w:sz="0" w:space="0" w:color="auto"/>
                    <w:right w:val="none" w:sz="0" w:space="0" w:color="auto"/>
                  </w:divBdr>
                  <w:divsChild>
                    <w:div w:id="1558204489">
                      <w:marLeft w:val="0"/>
                      <w:marRight w:val="0"/>
                      <w:marTop w:val="0"/>
                      <w:marBottom w:val="0"/>
                      <w:divBdr>
                        <w:top w:val="none" w:sz="0" w:space="0" w:color="auto"/>
                        <w:left w:val="none" w:sz="0" w:space="0" w:color="auto"/>
                        <w:bottom w:val="none" w:sz="0" w:space="0" w:color="auto"/>
                        <w:right w:val="none" w:sz="0" w:space="0" w:color="auto"/>
                      </w:divBdr>
                      <w:divsChild>
                        <w:div w:id="17338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1.sldx"/><Relationship Id="rId21" Type="http://schemas.openxmlformats.org/officeDocument/2006/relationships/image" Target="media/image12.png"/><Relationship Id="rId34" Type="http://schemas.openxmlformats.org/officeDocument/2006/relationships/package" Target="embeddings/Microsoft_PowerPoint_Slide5.sldx"/><Relationship Id="rId42" Type="http://schemas.openxmlformats.org/officeDocument/2006/relationships/hyperlink" Target="http://diabetes.webmd.com/guide/diabetes_symptoms_types" TargetMode="External"/><Relationship Id="rId47" Type="http://schemas.openxmlformats.org/officeDocument/2006/relationships/hyperlink" Target="http://www.webmd.com/heart/anatomy-picture-of-blood" TargetMode="External"/><Relationship Id="rId50" Type="http://schemas.openxmlformats.org/officeDocument/2006/relationships/hyperlink" Target="http://www.webmd.com/kidney-stones/picture-of-the-kidneys" TargetMode="External"/><Relationship Id="rId55" Type="http://schemas.openxmlformats.org/officeDocument/2006/relationships/hyperlink" Target="http://www.webmd.com/heart-disease/atherosclerosis-faq" TargetMode="External"/><Relationship Id="rId63" Type="http://schemas.openxmlformats.org/officeDocument/2006/relationships/hyperlink" Target="http://www.webmd.com/diabetes/rm-quiz-pancreas" TargetMode="External"/><Relationship Id="rId68" Type="http://schemas.openxmlformats.org/officeDocument/2006/relationships/hyperlink" Target="http://www.webmd.com/heart-disease/default.htm" TargetMode="External"/><Relationship Id="rId76" Type="http://schemas.openxmlformats.org/officeDocument/2006/relationships/hyperlink" Target="http://www.webmd.com/diabetes/ss/slideshow-type-2-diabetes-overview" TargetMode="External"/><Relationship Id="rId84" Type="http://schemas.openxmlformats.org/officeDocument/2006/relationships/hyperlink" Target="http://www.webmd.com/diabetes/guide/is-there-a-diabetes-cure" TargetMode="External"/><Relationship Id="rId89" Type="http://schemas.openxmlformats.org/officeDocument/2006/relationships/hyperlink" Target="http://www.webmd.com/digestive-disorders/digestive-diseases-lactose-intolerance" TargetMode="External"/><Relationship Id="rId97" Type="http://schemas.openxmlformats.org/officeDocument/2006/relationships/hyperlink" Target="http://wiki.answers.com/Q/Where_is_the_Electron_transport_chain_located_in_the_mitochondria" TargetMode="External"/><Relationship Id="rId7" Type="http://schemas.openxmlformats.org/officeDocument/2006/relationships/hyperlink" Target="http://lowcarbdiets.about.com/od/glossary/g/triglycerides.htm" TargetMode="External"/><Relationship Id="rId71" Type="http://schemas.openxmlformats.org/officeDocument/2006/relationships/hyperlink" Target="http://www.webmd.com/digestive-disorders/picture-of-the-abdomen" TargetMode="External"/><Relationship Id="rId92" Type="http://schemas.openxmlformats.org/officeDocument/2006/relationships/hyperlink" Target="http://www.webmd.com/a-to-z-guides/features/bloated-bloatin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emf"/><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package" Target="embeddings/Microsoft_PowerPoint_Slide4.sldx"/><Relationship Id="rId37" Type="http://schemas.openxmlformats.org/officeDocument/2006/relationships/image" Target="media/image22.emf"/><Relationship Id="rId40" Type="http://schemas.openxmlformats.org/officeDocument/2006/relationships/hyperlink" Target="http://www.webmd.com/diabetes/guide/types-of-diabetes-mellitus" TargetMode="External"/><Relationship Id="rId45" Type="http://schemas.openxmlformats.org/officeDocument/2006/relationships/hyperlink" Target="http://www.webmd.com/diabetes/treat-your-diabetes-17/slideshow-blood-sugar-insulin" TargetMode="External"/><Relationship Id="rId53" Type="http://schemas.openxmlformats.org/officeDocument/2006/relationships/hyperlink" Target="http://www.webmd.com/brain/default.htm" TargetMode="External"/><Relationship Id="rId58" Type="http://schemas.openxmlformats.org/officeDocument/2006/relationships/hyperlink" Target="http://www.webmd.com/brain/nerve-pain-and-nerve-damage-symptoms-and-causes" TargetMode="External"/><Relationship Id="rId66" Type="http://schemas.openxmlformats.org/officeDocument/2006/relationships/hyperlink" Target="http://www.webmd.com/diabetes/diabetes-neuropathy" TargetMode="External"/><Relationship Id="rId74" Type="http://schemas.openxmlformats.org/officeDocument/2006/relationships/hyperlink" Target="http://www.webmd.com/fitness-exercise/default.htm" TargetMode="External"/><Relationship Id="rId79" Type="http://schemas.openxmlformats.org/officeDocument/2006/relationships/hyperlink" Target="http://www.webmd.com/diet/obesity/features/am-i-obese" TargetMode="External"/><Relationship Id="rId87" Type="http://schemas.openxmlformats.org/officeDocument/2006/relationships/hyperlink" Target="http://www.webmd.com/fitness-exercise/ss/slideshow-7-most-effective-exercises"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webmd.com/digestive-disorders/picture-of-the-pancreas" TargetMode="External"/><Relationship Id="rId82" Type="http://schemas.openxmlformats.org/officeDocument/2006/relationships/hyperlink" Target="http://www.webmd.com/diabetes/type-2-diabetes-guide/insulin-resistance-syndrome" TargetMode="External"/><Relationship Id="rId90" Type="http://schemas.openxmlformats.org/officeDocument/2006/relationships/hyperlink" Target="http://www.webmd.com/drugs/2/drug-6417/lactase+oral/details" TargetMode="External"/><Relationship Id="rId95" Type="http://schemas.openxmlformats.org/officeDocument/2006/relationships/image" Target="media/image23.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package" Target="embeddings/Microsoft_PowerPoint_Slide3.sldx"/><Relationship Id="rId35" Type="http://schemas.openxmlformats.org/officeDocument/2006/relationships/image" Target="media/image21.emf"/><Relationship Id="rId43" Type="http://schemas.openxmlformats.org/officeDocument/2006/relationships/hyperlink" Target="http://www.webmd.com/diabetes/gestational-diabetes-guide/gestational_diabetes" TargetMode="External"/><Relationship Id="rId48" Type="http://schemas.openxmlformats.org/officeDocument/2006/relationships/hyperlink" Target="http://www.webmd.com/diabetes/guide/blood-glucose" TargetMode="External"/><Relationship Id="rId56" Type="http://schemas.openxmlformats.org/officeDocument/2006/relationships/hyperlink" Target="http://www.webmd.com/stroke/default.htm" TargetMode="External"/><Relationship Id="rId64" Type="http://schemas.openxmlformats.org/officeDocument/2006/relationships/hyperlink" Target="http://www.webmd.com/eye-health/ss/slideshow-eye-conditions-overview" TargetMode="External"/><Relationship Id="rId69" Type="http://schemas.openxmlformats.org/officeDocument/2006/relationships/hyperlink" Target="http://www.webmd.com/stroke/ss/slideshow-stroke-overview" TargetMode="External"/><Relationship Id="rId77" Type="http://schemas.openxmlformats.org/officeDocument/2006/relationships/hyperlink" Target="http://www.webmd.com/diabetes/rm-quiz-type-2"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webmd.com/heart/picture-of-the-heart" TargetMode="External"/><Relationship Id="rId72" Type="http://schemas.openxmlformats.org/officeDocument/2006/relationships/hyperlink" Target="http://www.webmd.com/diabetes/guide/glycated-hemoglobin-test-hba1c" TargetMode="External"/><Relationship Id="rId80" Type="http://schemas.openxmlformats.org/officeDocument/2006/relationships/hyperlink" Target="http://www.webmd.com/heart-disease/ss/slideshow-visual-guide-to-heart-disease" TargetMode="External"/><Relationship Id="rId85" Type="http://schemas.openxmlformats.org/officeDocument/2006/relationships/hyperlink" Target="http://www.webmd.com/diet/default.htm" TargetMode="External"/><Relationship Id="rId93" Type="http://schemas.openxmlformats.org/officeDocument/2006/relationships/hyperlink" Target="http://www.webmd.com/pain-management/muscle-spasms-cramps-charley-horse" TargetMode="External"/><Relationship Id="rId98"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package" Target="embeddings/Microsoft_PowerPoint_Slide7.sldx"/><Relationship Id="rId46" Type="http://schemas.openxmlformats.org/officeDocument/2006/relationships/hyperlink" Target="http://www.webmd.com/diabetes/video/myths-and-facts-about-insulin" TargetMode="External"/><Relationship Id="rId59" Type="http://schemas.openxmlformats.org/officeDocument/2006/relationships/hyperlink" Target="http://www.webmd.com/diabetes/ss/slideshow-type-1-diabetes-overview" TargetMode="External"/><Relationship Id="rId67" Type="http://schemas.openxmlformats.org/officeDocument/2006/relationships/hyperlink" Target="http://www.webmd.com/a-to-z-guides/rm-quiz-kidneys" TargetMode="External"/><Relationship Id="rId20" Type="http://schemas.openxmlformats.org/officeDocument/2006/relationships/image" Target="media/image11.png"/><Relationship Id="rId41" Type="http://schemas.openxmlformats.org/officeDocument/2006/relationships/hyperlink" Target="http://diabetes.webmd.com/guide/diabetes-overview-facts" TargetMode="External"/><Relationship Id="rId54" Type="http://schemas.openxmlformats.org/officeDocument/2006/relationships/hyperlink" Target="http://www.webmd.com/diabetes/diabetes-health-check/default.htm" TargetMode="External"/><Relationship Id="rId62" Type="http://schemas.openxmlformats.org/officeDocument/2006/relationships/hyperlink" Target="http://www.webmd.com/diabetes/video/struggling-with-type1-diabetes" TargetMode="External"/><Relationship Id="rId70" Type="http://schemas.openxmlformats.org/officeDocument/2006/relationships/hyperlink" Target="http://www.webmd.com/skin-problems-and-treatments/picture-of-the-skin" TargetMode="External"/><Relationship Id="rId75" Type="http://schemas.openxmlformats.org/officeDocument/2006/relationships/hyperlink" Target="http://www.webmd.com/drugs/index-drugs.aspx" TargetMode="External"/><Relationship Id="rId83" Type="http://schemas.openxmlformats.org/officeDocument/2006/relationships/hyperlink" Target="http://www.webmd.com/diabetes/ss/slideshow-insulin-resistance" TargetMode="External"/><Relationship Id="rId88" Type="http://schemas.openxmlformats.org/officeDocument/2006/relationships/hyperlink" Target="http://www.webmd.com/diabetes/manage-type-2-insulin-16/video-lower-your-a1c" TargetMode="External"/><Relationship Id="rId91" Type="http://schemas.openxmlformats.org/officeDocument/2006/relationships/hyperlink" Target="http://www.webmd.com/digestive-disorders/ss/slideshow-calcium" TargetMode="External"/><Relationship Id="rId96"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package" Target="embeddings/Microsoft_PowerPoint_Slide2.sldx"/><Relationship Id="rId36" Type="http://schemas.openxmlformats.org/officeDocument/2006/relationships/package" Target="embeddings/Microsoft_PowerPoint_Slide6.sldx"/><Relationship Id="rId49" Type="http://schemas.openxmlformats.org/officeDocument/2006/relationships/hyperlink" Target="http://www.webmd.com/a-to-z-guides/rm-quiz-blood-basics" TargetMode="External"/><Relationship Id="rId57" Type="http://schemas.openxmlformats.org/officeDocument/2006/relationships/hyperlink" Target="http://www.webmd.com/a-to-z-guides/understanding-kidney-disease-basic-information" TargetMode="External"/><Relationship Id="rId10" Type="http://schemas.openxmlformats.org/officeDocument/2006/relationships/hyperlink" Target="http://themedicalbiochemistrypage.org/gluconeogenesis.php" TargetMode="External"/><Relationship Id="rId31" Type="http://schemas.openxmlformats.org/officeDocument/2006/relationships/image" Target="media/image19.emf"/><Relationship Id="rId44" Type="http://schemas.openxmlformats.org/officeDocument/2006/relationships/hyperlink" Target="http://www.webmd.com/diabetes/guide/diabetes-types-insulin" TargetMode="External"/><Relationship Id="rId52" Type="http://schemas.openxmlformats.org/officeDocument/2006/relationships/hyperlink" Target="http://www.webmd.com/eye-health/picture-of-the-eyes" TargetMode="External"/><Relationship Id="rId60" Type="http://schemas.openxmlformats.org/officeDocument/2006/relationships/hyperlink" Target="http://www.webmd.com/diabetes/type-1-child-16/rm-quiz-type1-diabetes" TargetMode="External"/><Relationship Id="rId65" Type="http://schemas.openxmlformats.org/officeDocument/2006/relationships/hyperlink" Target="http://www.webmd.com/diabetes/diabetic-retinopathy" TargetMode="External"/><Relationship Id="rId73" Type="http://schemas.openxmlformats.org/officeDocument/2006/relationships/hyperlink" Target="http://www.webmd.com/diabetes/daily-control-17/slideshow-blood-sugar-swings" TargetMode="External"/><Relationship Id="rId78" Type="http://schemas.openxmlformats.org/officeDocument/2006/relationships/hyperlink" Target="http://www.webmd.com/diet/obesity/video/obesity-risks" TargetMode="External"/><Relationship Id="rId81" Type="http://schemas.openxmlformats.org/officeDocument/2006/relationships/hyperlink" Target="http://www.webmd.com/stroke/rm-quiz-what-do-you-know-about-stroke" TargetMode="External"/><Relationship Id="rId86" Type="http://schemas.openxmlformats.org/officeDocument/2006/relationships/hyperlink" Target="http://www.webmd.com/diet/rm-quiz-nutrition-iq" TargetMode="External"/><Relationship Id="rId94" Type="http://schemas.openxmlformats.org/officeDocument/2006/relationships/hyperlink" Target="http://www.webmd.com/digestive-disorders/digestive-diseases-diarrhea" TargetMode="External"/><Relationship Id="rId99" Type="http://schemas.openxmlformats.org/officeDocument/2006/relationships/image" Target="media/image26.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webmd.com/diabetes/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4851</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32444</CharactersWithSpaces>
  <SharedDoc>false</SharedDoc>
  <HLinks>
    <vt:vector size="66" baseType="variant">
      <vt:variant>
        <vt:i4>1507367</vt:i4>
      </vt:variant>
      <vt:variant>
        <vt:i4>30</vt:i4>
      </vt:variant>
      <vt:variant>
        <vt:i4>0</vt:i4>
      </vt:variant>
      <vt:variant>
        <vt:i4>5</vt:i4>
      </vt:variant>
      <vt:variant>
        <vt:lpwstr>http://wiki.answers.com/Q/Where_is_the_Electron_transport_chain_located_in_the_mitochondria</vt:lpwstr>
      </vt:variant>
      <vt:variant>
        <vt:lpwstr>ixzz27e0zvSXZ</vt:lpwstr>
      </vt:variant>
      <vt:variant>
        <vt:i4>4915278</vt:i4>
      </vt:variant>
      <vt:variant>
        <vt:i4>0</vt:i4>
      </vt:variant>
      <vt:variant>
        <vt:i4>0</vt:i4>
      </vt:variant>
      <vt:variant>
        <vt:i4>5</vt:i4>
      </vt:variant>
      <vt:variant>
        <vt:lpwstr>http://lowcarbdiets.about.com/od/glossary/g/triglycerides.htm</vt:lpwstr>
      </vt:variant>
      <vt:variant>
        <vt:lpwstr/>
      </vt:variant>
      <vt:variant>
        <vt:i4>1769473</vt:i4>
      </vt:variant>
      <vt:variant>
        <vt:i4>-1</vt:i4>
      </vt:variant>
      <vt:variant>
        <vt:i4>1027</vt:i4>
      </vt:variant>
      <vt:variant>
        <vt:i4>4</vt:i4>
      </vt:variant>
      <vt:variant>
        <vt:lpwstr>http://themedicalbiochemistrypage.org/gluconeogenesis.php</vt:lpwstr>
      </vt:variant>
      <vt:variant>
        <vt:lpwstr/>
      </vt:variant>
      <vt:variant>
        <vt:i4>1769473</vt:i4>
      </vt:variant>
      <vt:variant>
        <vt:i4>-1</vt:i4>
      </vt:variant>
      <vt:variant>
        <vt:i4>1028</vt:i4>
      </vt:variant>
      <vt:variant>
        <vt:i4>4</vt:i4>
      </vt:variant>
      <vt:variant>
        <vt:lpwstr>http://themedicalbiochemistrypage.org/gluconeogenesis.php</vt:lpwstr>
      </vt:variant>
      <vt:variant>
        <vt:lpwstr/>
      </vt:variant>
      <vt:variant>
        <vt:i4>1769473</vt:i4>
      </vt:variant>
      <vt:variant>
        <vt:i4>-1</vt:i4>
      </vt:variant>
      <vt:variant>
        <vt:i4>1029</vt:i4>
      </vt:variant>
      <vt:variant>
        <vt:i4>4</vt:i4>
      </vt:variant>
      <vt:variant>
        <vt:lpwstr>http://themedicalbiochemistrypage.org/gluconeogenesis.php</vt:lpwstr>
      </vt:variant>
      <vt:variant>
        <vt:lpwstr/>
      </vt:variant>
      <vt:variant>
        <vt:i4>1769473</vt:i4>
      </vt:variant>
      <vt:variant>
        <vt:i4>-1</vt:i4>
      </vt:variant>
      <vt:variant>
        <vt:i4>1030</vt:i4>
      </vt:variant>
      <vt:variant>
        <vt:i4>4</vt:i4>
      </vt:variant>
      <vt:variant>
        <vt:lpwstr>http://themedicalbiochemistrypage.org/gluconeogenesis.php</vt:lpwstr>
      </vt:variant>
      <vt:variant>
        <vt:lpwstr/>
      </vt:variant>
      <vt:variant>
        <vt:i4>1769473</vt:i4>
      </vt:variant>
      <vt:variant>
        <vt:i4>-1</vt:i4>
      </vt:variant>
      <vt:variant>
        <vt:i4>1031</vt:i4>
      </vt:variant>
      <vt:variant>
        <vt:i4>4</vt:i4>
      </vt:variant>
      <vt:variant>
        <vt:lpwstr>http://themedicalbiochemistrypage.org/gluconeogenesis.php</vt:lpwstr>
      </vt:variant>
      <vt:variant>
        <vt:lpwstr/>
      </vt:variant>
      <vt:variant>
        <vt:i4>1769473</vt:i4>
      </vt:variant>
      <vt:variant>
        <vt:i4>-1</vt:i4>
      </vt:variant>
      <vt:variant>
        <vt:i4>1032</vt:i4>
      </vt:variant>
      <vt:variant>
        <vt:i4>4</vt:i4>
      </vt:variant>
      <vt:variant>
        <vt:lpwstr>http://themedicalbiochemistrypage.org/gluconeogenesis.php</vt:lpwstr>
      </vt:variant>
      <vt:variant>
        <vt:lpwstr/>
      </vt:variant>
      <vt:variant>
        <vt:i4>1769473</vt:i4>
      </vt:variant>
      <vt:variant>
        <vt:i4>-1</vt:i4>
      </vt:variant>
      <vt:variant>
        <vt:i4>1033</vt:i4>
      </vt:variant>
      <vt:variant>
        <vt:i4>4</vt:i4>
      </vt:variant>
      <vt:variant>
        <vt:lpwstr>http://themedicalbiochemistrypage.org/gluconeogenesis.php</vt:lpwstr>
      </vt:variant>
      <vt:variant>
        <vt:lpwstr/>
      </vt:variant>
      <vt:variant>
        <vt:i4>1769473</vt:i4>
      </vt:variant>
      <vt:variant>
        <vt:i4>-1</vt:i4>
      </vt:variant>
      <vt:variant>
        <vt:i4>1034</vt:i4>
      </vt:variant>
      <vt:variant>
        <vt:i4>4</vt:i4>
      </vt:variant>
      <vt:variant>
        <vt:lpwstr>http://themedicalbiochemistrypage.org/gluconeogenesis.php</vt:lpwstr>
      </vt:variant>
      <vt:variant>
        <vt:lpwstr/>
      </vt:variant>
      <vt:variant>
        <vt:i4>1769473</vt:i4>
      </vt:variant>
      <vt:variant>
        <vt:i4>-1</vt:i4>
      </vt:variant>
      <vt:variant>
        <vt:i4>1035</vt:i4>
      </vt:variant>
      <vt:variant>
        <vt:i4>4</vt:i4>
      </vt:variant>
      <vt:variant>
        <vt:lpwstr>http://themedicalbiochemistrypage.org/gluconeogenesis.php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Romona Olton</cp:lastModifiedBy>
  <cp:revision>5</cp:revision>
  <dcterms:created xsi:type="dcterms:W3CDTF">2017-09-19T22:25:00Z</dcterms:created>
  <dcterms:modified xsi:type="dcterms:W3CDTF">2017-09-22T22:51:00Z</dcterms:modified>
</cp:coreProperties>
</file>