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A6" w:rsidRPr="00D347F1" w:rsidRDefault="0029243D" w:rsidP="00EC6FA6">
      <w:pPr>
        <w:pStyle w:val="TOC2"/>
      </w:pPr>
      <w:r w:rsidRPr="0029243D">
        <w:rPr>
          <w:noProof/>
        </w:rPr>
        <w:pict>
          <v:shapetype id="_x0000_t202" coordsize="21600,21600" o:spt="202" path="m,l,21600r21600,l21600,xe">
            <v:stroke joinstyle="miter"/>
            <v:path gradientshapeok="t" o:connecttype="rect"/>
          </v:shapetype>
          <v:shape id="_x0000_s1035" type="#_x0000_t202" style="position:absolute;left:0;text-align:left;margin-left:171pt;margin-top:10.9pt;width:128.95pt;height:93.55pt;z-index:251668480;mso-wrap-style:none" filled="f" stroked="f">
            <v:textbox style="mso-next-textbox:#_x0000_s1035;mso-fit-shape-to-text:t">
              <w:txbxContent>
                <w:p w:rsidR="003216D9" w:rsidRPr="00840F3F" w:rsidRDefault="003216D9" w:rsidP="00EC6FA6">
                  <w:pPr>
                    <w:pStyle w:val="TOC2"/>
                  </w:pPr>
                  <w:r>
                    <w:rPr>
                      <w:noProof/>
                      <w:lang w:val="en-US"/>
                    </w:rPr>
                    <w:drawing>
                      <wp:inline distT="0" distB="0" distL="0" distR="0">
                        <wp:extent cx="1457325" cy="1019175"/>
                        <wp:effectExtent l="0" t="0" r="9525" b="0"/>
                        <wp:docPr id="7" name="Picture 17" descr="COSTAATT Logo and Acro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STAATT Logo and Acronym"/>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457325" cy="1019175"/>
                                </a:xfrm>
                                <a:prstGeom prst="rect">
                                  <a:avLst/>
                                </a:prstGeom>
                                <a:noFill/>
                                <a:ln w="9525">
                                  <a:noFill/>
                                  <a:miter lim="800000"/>
                                  <a:headEnd/>
                                  <a:tailEnd/>
                                </a:ln>
                              </pic:spPr>
                            </pic:pic>
                          </a:graphicData>
                        </a:graphic>
                      </wp:inline>
                    </w:drawing>
                  </w:r>
                </w:p>
              </w:txbxContent>
            </v:textbox>
            <w10:wrap type="square"/>
          </v:shape>
        </w:pict>
      </w:r>
    </w:p>
    <w:p w:rsidR="00EC6FA6" w:rsidRPr="000D5A9A" w:rsidRDefault="00EC6FA6" w:rsidP="00EC6FA6">
      <w:pPr>
        <w:pStyle w:val="TOC2"/>
      </w:pPr>
      <w:r>
        <w:t xml:space="preserve">              </w:t>
      </w:r>
    </w:p>
    <w:p w:rsidR="00EC6FA6" w:rsidRDefault="00EC6FA6" w:rsidP="00EC6FA6">
      <w:pPr>
        <w:pStyle w:val="TOC2"/>
      </w:pPr>
    </w:p>
    <w:p w:rsidR="00EC6FA6" w:rsidRDefault="00EC6FA6" w:rsidP="00EC6FA6">
      <w:pPr>
        <w:pStyle w:val="TOC2"/>
      </w:pPr>
    </w:p>
    <w:p w:rsidR="00EC6FA6" w:rsidRPr="00E15952" w:rsidRDefault="00EC6FA6" w:rsidP="00EC6FA6">
      <w:pPr>
        <w:pStyle w:val="TOC2"/>
      </w:pPr>
    </w:p>
    <w:p w:rsidR="00EC6FA6" w:rsidRPr="00C309B9" w:rsidRDefault="00EC6FA6" w:rsidP="00EC6FA6">
      <w:pPr>
        <w:pStyle w:val="TOC2"/>
      </w:pPr>
      <w:smartTag w:uri="urn:schemas-microsoft-com:office:smarttags" w:element="place">
        <w:smartTag w:uri="urn:schemas-microsoft-com:office:smarttags" w:element="PlaceType">
          <w:r w:rsidRPr="00C309B9">
            <w:t>COLLEGE</w:t>
          </w:r>
        </w:smartTag>
        <w:r w:rsidRPr="00C309B9">
          <w:t xml:space="preserve"> OF </w:t>
        </w:r>
        <w:smartTag w:uri="urn:schemas-microsoft-com:office:smarttags" w:element="PlaceName">
          <w:r w:rsidRPr="00C309B9">
            <w:t>SCIENCE</w:t>
          </w:r>
        </w:smartTag>
      </w:smartTag>
      <w:r w:rsidRPr="00C309B9">
        <w:t>, TECHNOLOGY &amp; APPLIED ARTS OF</w:t>
      </w:r>
    </w:p>
    <w:p w:rsidR="00EC6FA6" w:rsidRPr="00C309B9" w:rsidRDefault="00EC6FA6" w:rsidP="00EC6FA6">
      <w:pPr>
        <w:pStyle w:val="TOC2"/>
      </w:pPr>
      <w:r w:rsidRPr="00C309B9">
        <w:t>TRINIDAD &amp; TOBAGO</w:t>
      </w:r>
    </w:p>
    <w:p w:rsidR="00EC6FA6" w:rsidRPr="00C0135C" w:rsidRDefault="00EC6FA6" w:rsidP="00EC6FA6">
      <w:pPr>
        <w:pStyle w:val="TOC2"/>
      </w:pPr>
    </w:p>
    <w:p w:rsidR="00EC6FA6" w:rsidRDefault="00EC6FA6" w:rsidP="00EC6FA6">
      <w:pPr>
        <w:pStyle w:val="TOC2"/>
      </w:pPr>
      <w:r w:rsidRPr="00C0135C">
        <w:t>Department of Natural &amp; Life Sciences</w:t>
      </w:r>
    </w:p>
    <w:p w:rsidR="00EC6FA6" w:rsidRPr="00031BB8" w:rsidRDefault="00EC6FA6" w:rsidP="00EC6FA6"/>
    <w:p w:rsidR="00EC6FA6" w:rsidRPr="00C0135C" w:rsidRDefault="0029243D" w:rsidP="00EC6FA6">
      <w:pPr>
        <w:pStyle w:val="TOC2"/>
      </w:pPr>
      <w:r>
        <w:rPr>
          <w:noProof/>
          <w:lang w:val="en-US"/>
        </w:rPr>
        <w:pict>
          <v:line id="_x0000_s1033" style="position:absolute;left:0;text-align:left;z-index:251666432" from="126pt,29.8pt" to="333pt,29.8pt" strokeweight="3pt"/>
        </w:pict>
      </w:r>
    </w:p>
    <w:p w:rsidR="00EC6FA6" w:rsidRDefault="00EC6FA6" w:rsidP="00EC6FA6">
      <w:pPr>
        <w:pStyle w:val="TOC2"/>
      </w:pPr>
    </w:p>
    <w:p w:rsidR="00EC6FA6" w:rsidRDefault="00EC6FA6" w:rsidP="00EC6FA6">
      <w:pPr>
        <w:pStyle w:val="TOC2"/>
      </w:pPr>
      <w:r>
        <w:t>CHEM 090 – INTRODUCTION TO</w:t>
      </w:r>
    </w:p>
    <w:p w:rsidR="00EC6FA6" w:rsidRPr="00EC6FA6" w:rsidRDefault="00EC6FA6" w:rsidP="00EC6FA6">
      <w:pPr>
        <w:pStyle w:val="TOC2"/>
      </w:pPr>
      <w:r>
        <w:t>CONCEPTS IN CHEMISTRY</w:t>
      </w:r>
    </w:p>
    <w:p w:rsidR="00EC6FA6" w:rsidRPr="00E15952" w:rsidRDefault="0029243D" w:rsidP="00EC6FA6">
      <w:pPr>
        <w:jc w:val="center"/>
        <w:rPr>
          <w:b/>
          <w:caps/>
          <w:smallCaps/>
          <w:sz w:val="32"/>
          <w:szCs w:val="32"/>
        </w:rPr>
      </w:pPr>
      <w:r w:rsidRPr="0029243D">
        <w:rPr>
          <w:b/>
          <w:noProof/>
          <w:sz w:val="32"/>
          <w:szCs w:val="32"/>
          <w:lang w:val="en-US"/>
        </w:rPr>
        <w:pict>
          <v:line id="_x0000_s1034" style="position:absolute;left:0;text-align:left;z-index:251667456" from="126pt,17.55pt" to="333pt,17.55pt" strokeweight="3pt"/>
        </w:pict>
      </w:r>
    </w:p>
    <w:p w:rsidR="00EC6FA6" w:rsidRPr="00E15952" w:rsidRDefault="00EC6FA6" w:rsidP="00EC6FA6">
      <w:pPr>
        <w:jc w:val="center"/>
        <w:rPr>
          <w:b/>
          <w:caps/>
          <w:smallCaps/>
          <w:sz w:val="32"/>
          <w:szCs w:val="32"/>
        </w:rPr>
      </w:pPr>
    </w:p>
    <w:p w:rsidR="00EC6FA6" w:rsidRDefault="0029243D" w:rsidP="00EC6FA6">
      <w:pPr>
        <w:pStyle w:val="TOC2"/>
      </w:pPr>
      <w:r>
        <w:rPr>
          <w:noProof/>
          <w:lang w:val="en-US"/>
        </w:rPr>
        <w:pict>
          <v:shape id="_x0000_s1036" type="#_x0000_t202" style="position:absolute;left:0;text-align:left;margin-left:117pt;margin-top:17.85pt;width:20.85pt;height:21pt;z-index:251669504;mso-wrap-style:none" filled="f" stroked="f">
            <v:textbox style="mso-next-textbox:#_x0000_s1036;mso-fit-shape-to-text:t">
              <w:txbxContent>
                <w:p w:rsidR="003216D9" w:rsidRPr="005D0FD3" w:rsidRDefault="003216D9" w:rsidP="00EC6FA6"/>
              </w:txbxContent>
            </v:textbox>
            <w10:wrap type="square"/>
          </v:shape>
        </w:pict>
      </w:r>
      <w:r>
        <w:rPr>
          <w:noProof/>
          <w:lang w:val="en-US"/>
        </w:rPr>
        <w:pict>
          <v:shape id="_x0000_s1037" type="#_x0000_t202" style="position:absolute;left:0;text-align:left;margin-left:192.3pt;margin-top:17.85pt;width:20.85pt;height:48.6pt;z-index:251670528;mso-wrap-style:none" filled="f" stroked="f">
            <v:textbox style="mso-next-textbox:#_x0000_s1037;mso-fit-shape-to-text:t">
              <w:txbxContent>
                <w:p w:rsidR="003216D9" w:rsidRDefault="003216D9" w:rsidP="00EC6FA6">
                  <w:pPr>
                    <w:rPr>
                      <w:noProof/>
                      <w:lang w:val="en-US"/>
                    </w:rPr>
                  </w:pPr>
                </w:p>
                <w:p w:rsidR="003216D9" w:rsidRDefault="003216D9" w:rsidP="00EC6FA6">
                  <w:pPr>
                    <w:rPr>
                      <w:noProof/>
                      <w:lang w:val="en-US"/>
                    </w:rPr>
                  </w:pPr>
                </w:p>
                <w:p w:rsidR="003216D9" w:rsidRDefault="003216D9" w:rsidP="00EC6FA6">
                  <w:pPr>
                    <w:jc w:val="center"/>
                  </w:pPr>
                </w:p>
              </w:txbxContent>
            </v:textbox>
            <w10:wrap type="square"/>
          </v:shape>
        </w:pict>
      </w:r>
    </w:p>
    <w:p w:rsidR="00EC6FA6" w:rsidRDefault="0029243D" w:rsidP="00EC6FA6">
      <w:pPr>
        <w:jc w:val="center"/>
        <w:rPr>
          <w:b/>
          <w:sz w:val="32"/>
          <w:szCs w:val="32"/>
        </w:rPr>
      </w:pPr>
      <w:r w:rsidRPr="0029243D">
        <w:rPr>
          <w:noProof/>
          <w:color w:val="8064A2"/>
          <w:lang w:val="en-US"/>
        </w:rPr>
        <w:pict>
          <v:line id="_x0000_s1032" style="position:absolute;left:0;text-align:left;z-index:251665408" from="-34.5pt,8.4pt" to="505.5pt,8.4pt" strokecolor="#8064a2" strokeweight="4.5pt"/>
        </w:pict>
      </w:r>
    </w:p>
    <w:p w:rsidR="00EC6FA6" w:rsidRDefault="00EC6FA6" w:rsidP="00EC6FA6">
      <w:pPr>
        <w:jc w:val="center"/>
        <w:rPr>
          <w:b/>
          <w:sz w:val="32"/>
          <w:szCs w:val="32"/>
        </w:rPr>
      </w:pPr>
    </w:p>
    <w:p w:rsidR="00EC6FA6" w:rsidRDefault="00EC6FA6" w:rsidP="00EC6FA6">
      <w:pPr>
        <w:jc w:val="center"/>
        <w:rPr>
          <w:b/>
          <w:sz w:val="32"/>
          <w:szCs w:val="32"/>
        </w:rPr>
      </w:pPr>
    </w:p>
    <w:p w:rsidR="00EC6FA6" w:rsidRDefault="00EC6FA6" w:rsidP="00EC6FA6">
      <w:pPr>
        <w:jc w:val="center"/>
        <w:rPr>
          <w:b/>
          <w:sz w:val="32"/>
          <w:szCs w:val="32"/>
        </w:rPr>
      </w:pPr>
      <w:r>
        <w:rPr>
          <w:noProof/>
          <w:lang w:val="en-US"/>
        </w:rPr>
        <w:drawing>
          <wp:inline distT="0" distB="0" distL="0" distR="0">
            <wp:extent cx="2266950" cy="2305050"/>
            <wp:effectExtent l="0" t="0" r="0" b="0"/>
            <wp:docPr id="1" name="Picture 48" descr="C:\Documents and Settings\klopez\Local Settings\Temporary Internet Files\Content.IE5\V6SKV1CF\MC9002906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klopez\Local Settings\Temporary Internet Files\Content.IE5\V6SKV1CF\MC900290699[1].wmf"/>
                    <pic:cNvPicPr>
                      <a:picLocks noChangeAspect="1" noChangeArrowheads="1"/>
                    </pic:cNvPicPr>
                  </pic:nvPicPr>
                  <pic:blipFill>
                    <a:blip r:embed="rId8" cstate="print"/>
                    <a:srcRect/>
                    <a:stretch>
                      <a:fillRect/>
                    </a:stretch>
                  </pic:blipFill>
                  <pic:spPr bwMode="auto">
                    <a:xfrm>
                      <a:off x="0" y="0"/>
                      <a:ext cx="2266950" cy="2305050"/>
                    </a:xfrm>
                    <a:prstGeom prst="rect">
                      <a:avLst/>
                    </a:prstGeom>
                    <a:noFill/>
                    <a:ln w="9525">
                      <a:noFill/>
                      <a:miter lim="800000"/>
                      <a:headEnd/>
                      <a:tailEnd/>
                    </a:ln>
                  </pic:spPr>
                </pic:pic>
              </a:graphicData>
            </a:graphic>
          </wp:inline>
        </w:drawing>
      </w:r>
    </w:p>
    <w:p w:rsidR="00EC6FA6" w:rsidRDefault="00EC6FA6" w:rsidP="00EC6FA6">
      <w:pPr>
        <w:rPr>
          <w:b/>
          <w:sz w:val="32"/>
          <w:szCs w:val="32"/>
        </w:rPr>
      </w:pPr>
    </w:p>
    <w:p w:rsidR="00EC6FA6" w:rsidRPr="006823E8" w:rsidRDefault="00EC6FA6" w:rsidP="00EC6FA6">
      <w:pPr>
        <w:pStyle w:val="Heading2"/>
        <w:numPr>
          <w:ilvl w:val="0"/>
          <w:numId w:val="0"/>
        </w:numPr>
        <w:jc w:val="center"/>
        <w:rPr>
          <w:i w:val="0"/>
          <w:iCs w:val="0"/>
          <w:sz w:val="32"/>
          <w:szCs w:val="32"/>
        </w:rPr>
      </w:pPr>
      <w:bookmarkStart w:id="0" w:name="_Toc283029521"/>
      <w:r w:rsidRPr="006823E8">
        <w:rPr>
          <w:i w:val="0"/>
          <w:iCs w:val="0"/>
          <w:sz w:val="32"/>
          <w:szCs w:val="32"/>
        </w:rPr>
        <w:lastRenderedPageBreak/>
        <w:t>A Word of Welcome</w:t>
      </w:r>
      <w:bookmarkEnd w:id="0"/>
    </w:p>
    <w:p w:rsidR="00EC6FA6" w:rsidRPr="006823E8" w:rsidRDefault="00EC6FA6" w:rsidP="00EC6FA6">
      <w:pPr>
        <w:jc w:val="center"/>
        <w:rPr>
          <w:sz w:val="32"/>
          <w:szCs w:val="32"/>
        </w:rPr>
      </w:pPr>
    </w:p>
    <w:p w:rsidR="00EC6FA6" w:rsidRPr="006823E8" w:rsidRDefault="00EC6FA6" w:rsidP="00EC6FA6"/>
    <w:p w:rsidR="00EC6FA6" w:rsidRPr="006823E8" w:rsidRDefault="00EC6FA6" w:rsidP="00EC6FA6">
      <w:r w:rsidRPr="006823E8">
        <w:t>The Department of Natural &amp; Life Sciences welcomes you to the practical component of the course. The experiments th</w:t>
      </w:r>
      <w:r>
        <w:t>at form part of this course were</w:t>
      </w:r>
      <w:r w:rsidRPr="006823E8">
        <w:t xml:space="preserve"> selected to:</w:t>
      </w:r>
    </w:p>
    <w:p w:rsidR="00EC6FA6" w:rsidRPr="006823E8" w:rsidRDefault="00EC6FA6" w:rsidP="00EC6FA6">
      <w:pPr>
        <w:pStyle w:val="BodyText2"/>
        <w:jc w:val="both"/>
        <w:rPr>
          <w:szCs w:val="24"/>
          <w:lang w:val="en-GB"/>
        </w:rPr>
      </w:pPr>
    </w:p>
    <w:p w:rsidR="00EC6FA6" w:rsidRPr="006823E8" w:rsidRDefault="00EC6FA6" w:rsidP="00621F05">
      <w:pPr>
        <w:pStyle w:val="ListParagraph"/>
        <w:numPr>
          <w:ilvl w:val="0"/>
          <w:numId w:val="2"/>
        </w:numPr>
      </w:pPr>
      <w:r w:rsidRPr="006823E8">
        <w:t>reinforce your knowledge and understanding of the theoretical content of your Chemistry course,</w:t>
      </w:r>
    </w:p>
    <w:p w:rsidR="00EC6FA6" w:rsidRPr="006823E8" w:rsidRDefault="00EC6FA6" w:rsidP="00621F05">
      <w:pPr>
        <w:pStyle w:val="ListParagraph"/>
        <w:numPr>
          <w:ilvl w:val="0"/>
          <w:numId w:val="2"/>
        </w:numPr>
      </w:pPr>
      <w:r w:rsidRPr="006823E8">
        <w:t>develop skills such as observing, recording, measuring and reporting of results, and</w:t>
      </w:r>
    </w:p>
    <w:p w:rsidR="00EC6FA6" w:rsidRPr="006823E8" w:rsidRDefault="00EC6FA6" w:rsidP="00621F05">
      <w:pPr>
        <w:pStyle w:val="ListParagraph"/>
        <w:numPr>
          <w:ilvl w:val="0"/>
          <w:numId w:val="2"/>
        </w:numPr>
      </w:pPr>
      <w:r w:rsidRPr="006823E8">
        <w:t>Teach you special techniques, such as weighing, pipetting, titrating, filtration etc, so that you will become familiar with the basics of laboratory work.</w:t>
      </w:r>
    </w:p>
    <w:p w:rsidR="00EC6FA6" w:rsidRPr="006823E8" w:rsidRDefault="00EC6FA6" w:rsidP="00EC6FA6">
      <w:pPr>
        <w:pStyle w:val="BodyText2"/>
        <w:jc w:val="both"/>
        <w:rPr>
          <w:szCs w:val="24"/>
          <w:lang w:val="en-GB"/>
        </w:rPr>
      </w:pPr>
    </w:p>
    <w:p w:rsidR="00EC6FA6" w:rsidRDefault="00EC6FA6" w:rsidP="00EC6FA6">
      <w:r>
        <w:rPr>
          <w:noProof/>
          <w:lang w:val="en-US"/>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63500</wp:posOffset>
            </wp:positionV>
            <wp:extent cx="2722245" cy="3157855"/>
            <wp:effectExtent l="19050" t="0" r="1905" b="0"/>
            <wp:wrapSquare wrapText="bothSides"/>
            <wp:docPr id="6" name="Picture 3" descr="bd062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6220_"/>
                    <pic:cNvPicPr>
                      <a:picLocks noChangeAspect="1" noChangeArrowheads="1"/>
                    </pic:cNvPicPr>
                  </pic:nvPicPr>
                  <pic:blipFill>
                    <a:blip r:embed="rId9" cstate="print"/>
                    <a:srcRect/>
                    <a:stretch>
                      <a:fillRect/>
                    </a:stretch>
                  </pic:blipFill>
                  <pic:spPr bwMode="auto">
                    <a:xfrm>
                      <a:off x="0" y="0"/>
                      <a:ext cx="2722245" cy="3157855"/>
                    </a:xfrm>
                    <a:prstGeom prst="rect">
                      <a:avLst/>
                    </a:prstGeom>
                    <a:noFill/>
                    <a:ln w="9525">
                      <a:noFill/>
                      <a:miter lim="800000"/>
                      <a:headEnd/>
                      <a:tailEnd/>
                    </a:ln>
                  </pic:spPr>
                </pic:pic>
              </a:graphicData>
            </a:graphic>
          </wp:anchor>
        </w:drawing>
      </w:r>
    </w:p>
    <w:p w:rsidR="00EC6FA6" w:rsidRPr="00EA1B5A" w:rsidRDefault="00EC6FA6" w:rsidP="00EC6FA6"/>
    <w:p w:rsidR="00EC6FA6" w:rsidRPr="00EA1B5A" w:rsidRDefault="00EC6FA6" w:rsidP="00EC6FA6"/>
    <w:p w:rsidR="00EC6FA6" w:rsidRPr="00EA1B5A" w:rsidRDefault="00EC6FA6" w:rsidP="00EC6FA6"/>
    <w:p w:rsidR="00EC6FA6" w:rsidRPr="00EA1B5A" w:rsidRDefault="00EC6FA6" w:rsidP="00EC6FA6"/>
    <w:p w:rsidR="00EC6FA6" w:rsidRPr="00EA1B5A" w:rsidRDefault="00EC6FA6" w:rsidP="00EC6FA6"/>
    <w:p w:rsidR="00EC6FA6" w:rsidRPr="00EA1B5A" w:rsidRDefault="00EC6FA6" w:rsidP="00EC6FA6"/>
    <w:p w:rsidR="00EC6FA6" w:rsidRPr="00EA1B5A" w:rsidRDefault="00EC6FA6" w:rsidP="00EC6FA6"/>
    <w:p w:rsidR="00EC6FA6" w:rsidRPr="00EA1B5A" w:rsidRDefault="00EC6FA6" w:rsidP="00EC6FA6"/>
    <w:p w:rsidR="00EC6FA6" w:rsidRPr="00EA1B5A" w:rsidRDefault="00EC6FA6" w:rsidP="00EC6FA6"/>
    <w:p w:rsidR="00EC6FA6" w:rsidRPr="00EA1B5A" w:rsidRDefault="00EC6FA6" w:rsidP="00EC6FA6"/>
    <w:p w:rsidR="00EC6FA6" w:rsidRPr="00EA1B5A" w:rsidRDefault="00EC6FA6" w:rsidP="00EC6FA6"/>
    <w:p w:rsidR="00EC6FA6" w:rsidRPr="00EA1B5A" w:rsidRDefault="00EC6FA6" w:rsidP="00EC6FA6"/>
    <w:p w:rsidR="00EC6FA6" w:rsidRPr="00EA1B5A" w:rsidRDefault="00EC6FA6" w:rsidP="00EC6FA6"/>
    <w:p w:rsidR="00EC6FA6" w:rsidRPr="00EA1B5A" w:rsidRDefault="00EC6FA6" w:rsidP="00EC6FA6"/>
    <w:p w:rsidR="00EC6FA6" w:rsidRPr="00EA1B5A" w:rsidRDefault="00EC6FA6" w:rsidP="00EC6FA6"/>
    <w:p w:rsidR="00EC6FA6" w:rsidRPr="00EA1B5A" w:rsidRDefault="00EC6FA6" w:rsidP="00EC6FA6"/>
    <w:p w:rsidR="00EC6FA6" w:rsidRPr="00EA1B5A" w:rsidRDefault="00EC6FA6" w:rsidP="00EC6FA6"/>
    <w:p w:rsidR="00EC6FA6" w:rsidRPr="00EA1B5A" w:rsidRDefault="00EC6FA6" w:rsidP="00EC6FA6"/>
    <w:p w:rsidR="00EC6FA6" w:rsidRPr="00EA1B5A" w:rsidRDefault="00EC6FA6" w:rsidP="00EC6FA6"/>
    <w:p w:rsidR="00EC6FA6" w:rsidRPr="00EA1B5A" w:rsidRDefault="00EC6FA6" w:rsidP="00EC6FA6"/>
    <w:p w:rsidR="00EC6FA6" w:rsidRDefault="00EC6FA6" w:rsidP="00EC6FA6">
      <w:pPr>
        <w:numPr>
          <w:ilvl w:val="12"/>
          <w:numId w:val="0"/>
        </w:numPr>
        <w:tabs>
          <w:tab w:val="right" w:pos="9498"/>
        </w:tabs>
        <w:jc w:val="both"/>
        <w:rPr>
          <w:b/>
          <w:i/>
          <w:sz w:val="32"/>
        </w:rPr>
      </w:pPr>
    </w:p>
    <w:p w:rsidR="00EC6FA6" w:rsidRDefault="00EC6FA6" w:rsidP="00EC6FA6">
      <w:pPr>
        <w:numPr>
          <w:ilvl w:val="12"/>
          <w:numId w:val="0"/>
        </w:numPr>
        <w:tabs>
          <w:tab w:val="right" w:pos="9498"/>
        </w:tabs>
        <w:jc w:val="both"/>
        <w:rPr>
          <w:b/>
          <w:i/>
          <w:sz w:val="32"/>
        </w:rPr>
      </w:pPr>
    </w:p>
    <w:p w:rsidR="00EC6FA6" w:rsidRDefault="00EC6FA6" w:rsidP="00EC6FA6">
      <w:pPr>
        <w:numPr>
          <w:ilvl w:val="12"/>
          <w:numId w:val="0"/>
        </w:numPr>
        <w:tabs>
          <w:tab w:val="right" w:pos="9498"/>
        </w:tabs>
        <w:jc w:val="both"/>
        <w:rPr>
          <w:b/>
          <w:i/>
          <w:sz w:val="32"/>
        </w:rPr>
      </w:pPr>
    </w:p>
    <w:p w:rsidR="00EC6FA6" w:rsidRDefault="00EC6FA6" w:rsidP="00EC6FA6">
      <w:pPr>
        <w:numPr>
          <w:ilvl w:val="12"/>
          <w:numId w:val="0"/>
        </w:numPr>
        <w:tabs>
          <w:tab w:val="right" w:pos="9498"/>
        </w:tabs>
        <w:jc w:val="both"/>
        <w:rPr>
          <w:b/>
          <w:i/>
          <w:sz w:val="32"/>
        </w:rPr>
      </w:pPr>
    </w:p>
    <w:p w:rsidR="00EC6FA6" w:rsidRDefault="00EC6FA6" w:rsidP="00EC6FA6">
      <w:pPr>
        <w:numPr>
          <w:ilvl w:val="12"/>
          <w:numId w:val="0"/>
        </w:numPr>
        <w:tabs>
          <w:tab w:val="right" w:pos="9498"/>
        </w:tabs>
        <w:jc w:val="both"/>
        <w:rPr>
          <w:b/>
          <w:i/>
          <w:sz w:val="32"/>
        </w:rPr>
      </w:pPr>
    </w:p>
    <w:p w:rsidR="00EC6FA6" w:rsidRDefault="00EC6FA6" w:rsidP="00EC6FA6">
      <w:pPr>
        <w:numPr>
          <w:ilvl w:val="12"/>
          <w:numId w:val="0"/>
        </w:numPr>
        <w:tabs>
          <w:tab w:val="right" w:pos="9498"/>
        </w:tabs>
        <w:jc w:val="both"/>
        <w:rPr>
          <w:b/>
          <w:i/>
          <w:sz w:val="32"/>
        </w:rPr>
      </w:pPr>
    </w:p>
    <w:p w:rsidR="00EC6FA6" w:rsidRPr="00144F6E" w:rsidRDefault="00EC6FA6" w:rsidP="00EC6FA6">
      <w:pPr>
        <w:pStyle w:val="Heading2"/>
        <w:numPr>
          <w:ilvl w:val="0"/>
          <w:numId w:val="0"/>
        </w:numPr>
        <w:jc w:val="center"/>
        <w:rPr>
          <w:i w:val="0"/>
          <w:iCs w:val="0"/>
          <w:sz w:val="32"/>
        </w:rPr>
      </w:pPr>
      <w:bookmarkStart w:id="1" w:name="_Toc283029522"/>
      <w:r w:rsidRPr="00144F6E">
        <w:rPr>
          <w:i w:val="0"/>
          <w:iCs w:val="0"/>
          <w:sz w:val="32"/>
        </w:rPr>
        <w:lastRenderedPageBreak/>
        <w:t>WASTE DISPOSAL</w:t>
      </w:r>
      <w:bookmarkEnd w:id="1"/>
      <w:r w:rsidRPr="00144F6E">
        <w:rPr>
          <w:i w:val="0"/>
          <w:iCs w:val="0"/>
          <w:sz w:val="32"/>
        </w:rPr>
        <w:tab/>
      </w:r>
    </w:p>
    <w:p w:rsidR="00EC6FA6" w:rsidRPr="00144F6E" w:rsidRDefault="00EC6FA6" w:rsidP="00EC6FA6">
      <w:pPr>
        <w:pStyle w:val="Heading2"/>
        <w:jc w:val="center"/>
        <w:rPr>
          <w:i w:val="0"/>
          <w:iCs w:val="0"/>
          <w:smallCaps/>
        </w:rPr>
      </w:pPr>
    </w:p>
    <w:p w:rsidR="00EC6FA6" w:rsidRPr="004D144D" w:rsidRDefault="00EC6FA6" w:rsidP="00EC6FA6">
      <w:r w:rsidRPr="004D144D">
        <w:t xml:space="preserve">We all have a responsibility towards a clean and safe environment. The Chemistry Department’s policy dealing with the disposal of laboratory waste is in accordance with the Occupational Health and Safety Act, which is a law of our country. We do not expect you to understand every aspect of this law, but as responsible citizen and laboratory user, you must be aware of the correct procedures for disposal of the different classes of laboratory waste. You will be given specific instructions on how to dispose of your chemical wastes during each pre-lab briefing. Here are also some general rules that you must </w:t>
      </w:r>
      <w:r>
        <w:t>be taken</w:t>
      </w:r>
      <w:r w:rsidRPr="004D144D">
        <w:t>:</w:t>
      </w:r>
    </w:p>
    <w:p w:rsidR="00EC6FA6" w:rsidRDefault="00EC6FA6" w:rsidP="00EC6FA6">
      <w:pPr>
        <w:pStyle w:val="BodyText2"/>
        <w:numPr>
          <w:ilvl w:val="12"/>
          <w:numId w:val="0"/>
        </w:numPr>
        <w:jc w:val="both"/>
        <w:rPr>
          <w:lang w:val="en-GB"/>
        </w:rPr>
      </w:pPr>
    </w:p>
    <w:p w:rsidR="00EC6FA6" w:rsidRPr="004D144D" w:rsidRDefault="00EC6FA6" w:rsidP="00621F05">
      <w:pPr>
        <w:pStyle w:val="ListParagraph"/>
        <w:numPr>
          <w:ilvl w:val="0"/>
          <w:numId w:val="3"/>
        </w:numPr>
      </w:pPr>
      <w:r w:rsidRPr="004D144D">
        <w:t>Place broken glass into the specially marked bins.</w:t>
      </w:r>
    </w:p>
    <w:p w:rsidR="00EC6FA6" w:rsidRPr="004D144D" w:rsidRDefault="00EC6FA6" w:rsidP="00621F05">
      <w:pPr>
        <w:pStyle w:val="ListParagraph"/>
        <w:numPr>
          <w:ilvl w:val="0"/>
          <w:numId w:val="3"/>
        </w:numPr>
      </w:pPr>
      <w:r w:rsidRPr="004D144D">
        <w:t>Drain all harmless chemicals in solution into the sink followed by plenty of running water.</w:t>
      </w:r>
    </w:p>
    <w:p w:rsidR="00EC6FA6" w:rsidRPr="004D144D" w:rsidRDefault="00EC6FA6" w:rsidP="00621F05">
      <w:pPr>
        <w:pStyle w:val="ListParagraph"/>
        <w:numPr>
          <w:ilvl w:val="0"/>
          <w:numId w:val="3"/>
        </w:numPr>
      </w:pPr>
      <w:r w:rsidRPr="004D144D">
        <w:t>Pour organic waste solutions into the specially labelled container in the fume cupboard.</w:t>
      </w:r>
    </w:p>
    <w:p w:rsidR="00EC6FA6" w:rsidRPr="004D144D" w:rsidRDefault="00EC6FA6" w:rsidP="00621F05">
      <w:pPr>
        <w:pStyle w:val="ListParagraph"/>
        <w:numPr>
          <w:ilvl w:val="0"/>
          <w:numId w:val="3"/>
        </w:numPr>
      </w:pPr>
      <w:r w:rsidRPr="004D144D">
        <w:t>Pour toxic inorganic waste solutions into the specially labelled container in the fume cupboard.</w:t>
      </w:r>
    </w:p>
    <w:p w:rsidR="00EC6FA6" w:rsidRPr="004D144D" w:rsidRDefault="00EC6FA6" w:rsidP="00621F05">
      <w:pPr>
        <w:pStyle w:val="ListParagraph"/>
        <w:numPr>
          <w:ilvl w:val="0"/>
          <w:numId w:val="3"/>
        </w:numPr>
      </w:pPr>
      <w:r w:rsidRPr="004D144D">
        <w:t>Discard paper and any other solid waste into the bin</w:t>
      </w:r>
    </w:p>
    <w:p w:rsidR="00EC6FA6" w:rsidRPr="004D144D" w:rsidRDefault="00EC6FA6" w:rsidP="00621F05">
      <w:pPr>
        <w:pStyle w:val="ListParagraph"/>
        <w:numPr>
          <w:ilvl w:val="0"/>
          <w:numId w:val="3"/>
        </w:numPr>
      </w:pPr>
      <w:r w:rsidRPr="004D144D">
        <w:t>Ensure that matches are extinguished before disposing of them in this way.</w:t>
      </w:r>
    </w:p>
    <w:p w:rsidR="00EC6FA6" w:rsidRPr="004D144D" w:rsidRDefault="00EC6FA6" w:rsidP="00621F05">
      <w:pPr>
        <w:pStyle w:val="ListParagraph"/>
        <w:numPr>
          <w:ilvl w:val="0"/>
          <w:numId w:val="3"/>
        </w:numPr>
      </w:pPr>
      <w:r w:rsidRPr="004D144D">
        <w:t>Shut off all gas and water lines when not in use.</w:t>
      </w:r>
    </w:p>
    <w:p w:rsidR="00EC6FA6" w:rsidRPr="00183EFF" w:rsidRDefault="00EC6FA6" w:rsidP="00EC6FA6">
      <w:pPr>
        <w:tabs>
          <w:tab w:val="left" w:pos="1276"/>
          <w:tab w:val="left" w:pos="3119"/>
          <w:tab w:val="left" w:pos="4536"/>
          <w:tab w:val="left" w:pos="6521"/>
          <w:tab w:val="left" w:pos="8364"/>
        </w:tabs>
        <w:spacing w:line="300" w:lineRule="auto"/>
        <w:jc w:val="both"/>
        <w:rPr>
          <w:smallCaps/>
        </w:rPr>
      </w:pPr>
      <w:r>
        <w:br w:type="page"/>
      </w:r>
      <w:r w:rsidRPr="00183EFF">
        <w:rPr>
          <w:b/>
          <w:smallCaps/>
        </w:rPr>
        <w:lastRenderedPageBreak/>
        <w:t xml:space="preserve"> FIGURE 1</w:t>
      </w:r>
      <w:r w:rsidRPr="00183EFF">
        <w:rPr>
          <w:smallCaps/>
        </w:rPr>
        <w:t>: APPARATUS THAT YOU WILL BE USING IN THE LABORATORY</w:t>
      </w:r>
    </w:p>
    <w:p w:rsidR="00EC6FA6" w:rsidRDefault="00EC6FA6" w:rsidP="00EC6FA6">
      <w:pPr>
        <w:tabs>
          <w:tab w:val="left" w:pos="1276"/>
          <w:tab w:val="left" w:pos="3119"/>
          <w:tab w:val="left" w:pos="4536"/>
          <w:tab w:val="left" w:pos="6521"/>
          <w:tab w:val="left" w:pos="8364"/>
        </w:tabs>
        <w:spacing w:line="300" w:lineRule="auto"/>
        <w:jc w:val="center"/>
        <w:rPr>
          <w:smallCaps/>
        </w:rPr>
      </w:pPr>
      <w:r>
        <w:rPr>
          <w:smallCaps/>
          <w:noProof/>
          <w:lang w:val="en-US"/>
        </w:rPr>
        <w:drawing>
          <wp:inline distT="0" distB="0" distL="0" distR="0">
            <wp:extent cx="5019675" cy="7800975"/>
            <wp:effectExtent l="19050" t="0" r="9525" b="0"/>
            <wp:docPr id="2" name="Picture 2" descr="apparat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aratus1"/>
                    <pic:cNvPicPr>
                      <a:picLocks noChangeAspect="1" noChangeArrowheads="1"/>
                    </pic:cNvPicPr>
                  </pic:nvPicPr>
                  <pic:blipFill>
                    <a:blip r:embed="rId10" cstate="print"/>
                    <a:srcRect/>
                    <a:stretch>
                      <a:fillRect/>
                    </a:stretch>
                  </pic:blipFill>
                  <pic:spPr bwMode="auto">
                    <a:xfrm>
                      <a:off x="0" y="0"/>
                      <a:ext cx="5019675" cy="7800975"/>
                    </a:xfrm>
                    <a:prstGeom prst="rect">
                      <a:avLst/>
                    </a:prstGeom>
                    <a:noFill/>
                    <a:ln w="9525">
                      <a:noFill/>
                      <a:miter lim="800000"/>
                      <a:headEnd/>
                      <a:tailEnd/>
                    </a:ln>
                  </pic:spPr>
                </pic:pic>
              </a:graphicData>
            </a:graphic>
          </wp:inline>
        </w:drawing>
      </w:r>
    </w:p>
    <w:p w:rsidR="00EC6FA6" w:rsidRPr="00183EFF" w:rsidRDefault="00EC6FA6" w:rsidP="00EC6FA6">
      <w:pPr>
        <w:tabs>
          <w:tab w:val="left" w:pos="1276"/>
          <w:tab w:val="left" w:pos="3119"/>
          <w:tab w:val="left" w:pos="4536"/>
          <w:tab w:val="left" w:pos="6521"/>
          <w:tab w:val="left" w:pos="8364"/>
        </w:tabs>
        <w:jc w:val="both"/>
        <w:rPr>
          <w:smallCaps/>
        </w:rPr>
      </w:pPr>
      <w:r>
        <w:rPr>
          <w:noProof/>
          <w:lang w:val="en-US"/>
        </w:rPr>
        <w:lastRenderedPageBreak/>
        <w:drawing>
          <wp:inline distT="0" distB="0" distL="0" distR="0">
            <wp:extent cx="6292850" cy="8256270"/>
            <wp:effectExtent l="19050" t="0" r="0" b="0"/>
            <wp:docPr id="3" name="Picture 2" descr="periodic-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iodic-table"/>
                    <pic:cNvPicPr>
                      <a:picLocks noChangeAspect="1" noChangeArrowheads="1"/>
                    </pic:cNvPicPr>
                  </pic:nvPicPr>
                  <pic:blipFill>
                    <a:blip r:embed="rId11" cstate="print"/>
                    <a:srcRect/>
                    <a:stretch>
                      <a:fillRect/>
                    </a:stretch>
                  </pic:blipFill>
                  <pic:spPr bwMode="auto">
                    <a:xfrm>
                      <a:off x="0" y="0"/>
                      <a:ext cx="6292850" cy="8256270"/>
                    </a:xfrm>
                    <a:prstGeom prst="rect">
                      <a:avLst/>
                    </a:prstGeom>
                    <a:noFill/>
                    <a:ln w="9525">
                      <a:noFill/>
                      <a:miter lim="800000"/>
                      <a:headEnd/>
                      <a:tailEnd/>
                    </a:ln>
                  </pic:spPr>
                </pic:pic>
              </a:graphicData>
            </a:graphic>
          </wp:inline>
        </w:drawing>
      </w:r>
    </w:p>
    <w:p w:rsidR="00EC6FA6" w:rsidRPr="00295ADF" w:rsidRDefault="00EC6FA6" w:rsidP="00EC6FA6">
      <w:pPr>
        <w:pStyle w:val="Heading2"/>
        <w:numPr>
          <w:ilvl w:val="0"/>
          <w:numId w:val="0"/>
        </w:numPr>
        <w:jc w:val="center"/>
        <w:rPr>
          <w:i w:val="0"/>
          <w:iCs w:val="0"/>
          <w:caps/>
          <w:smallCaps/>
          <w:sz w:val="26"/>
          <w:szCs w:val="26"/>
        </w:rPr>
      </w:pPr>
      <w:bookmarkStart w:id="2" w:name="_Toc283029523"/>
      <w:r w:rsidRPr="00295ADF">
        <w:rPr>
          <w:i w:val="0"/>
          <w:iCs w:val="0"/>
          <w:caps/>
          <w:smallCaps/>
          <w:sz w:val="26"/>
          <w:szCs w:val="26"/>
        </w:rPr>
        <w:lastRenderedPageBreak/>
        <w:t>MANAGING YOUR TIME DURING THE PRACTICAL</w:t>
      </w:r>
      <w:bookmarkEnd w:id="2"/>
    </w:p>
    <w:p w:rsidR="00EC6FA6" w:rsidRDefault="00EC6FA6" w:rsidP="00EC6FA6">
      <w:pPr>
        <w:spacing w:line="300" w:lineRule="auto"/>
        <w:jc w:val="both"/>
        <w:rPr>
          <w:smallCaps/>
        </w:rPr>
      </w:pPr>
    </w:p>
    <w:p w:rsidR="00EC6FA6" w:rsidRPr="00183EFF" w:rsidRDefault="00EC6FA6" w:rsidP="00621F05">
      <w:pPr>
        <w:pStyle w:val="ListParagraph"/>
        <w:numPr>
          <w:ilvl w:val="0"/>
          <w:numId w:val="4"/>
        </w:numPr>
      </w:pPr>
      <w:r w:rsidRPr="00183EFF">
        <w:t xml:space="preserve">It is recommended that you arrange your workbench according to the diagram below. Keeping your workspace organised and free of clutter will save you time and frustration, and contributes greatly to laboratory safety. </w:t>
      </w:r>
    </w:p>
    <w:p w:rsidR="00EC6FA6" w:rsidRPr="00183EFF" w:rsidRDefault="0029243D" w:rsidP="00EC6FA6">
      <w:pPr>
        <w:spacing w:line="300" w:lineRule="auto"/>
        <w:jc w:val="both"/>
        <w:rPr>
          <w:smallCaps/>
          <w:szCs w:val="24"/>
        </w:rPr>
      </w:pPr>
      <w:r>
        <w:rPr>
          <w:smallCaps/>
          <w:noProof/>
          <w:szCs w:val="24"/>
          <w:lang w:val="en-US"/>
        </w:rPr>
        <w:pict>
          <v:line id="_x0000_s1030" style="position:absolute;left:0;text-align:left;z-index:251663360" from="55.3pt,15.7pt" to="416.95pt,15.7pt"/>
        </w:pict>
      </w:r>
    </w:p>
    <w:p w:rsidR="00EC6FA6" w:rsidRPr="00183EFF" w:rsidRDefault="0029243D" w:rsidP="00EC6FA6">
      <w:pPr>
        <w:spacing w:line="300" w:lineRule="auto"/>
        <w:jc w:val="both"/>
        <w:rPr>
          <w:smallCaps/>
          <w:szCs w:val="24"/>
        </w:rPr>
      </w:pPr>
      <w:r w:rsidRPr="0029243D">
        <w:rPr>
          <w:smallCaps/>
          <w:szCs w:val="24"/>
        </w:rPr>
        <w:pict>
          <v:shape id="_x0000_s1028" type="#_x0000_t202" style="position:absolute;left:0;text-align:left;margin-left:123.35pt;margin-top:3.85pt;width:3in;height:22.5pt;z-index:251661312" o:allowincell="f">
            <v:textbox style="mso-next-textbox:#_x0000_s1028">
              <w:txbxContent>
                <w:p w:rsidR="003216D9" w:rsidRPr="00183EFF" w:rsidRDefault="003216D9" w:rsidP="00EC6FA6">
                  <w:pPr>
                    <w:jc w:val="center"/>
                    <w:rPr>
                      <w:b/>
                    </w:rPr>
                  </w:pPr>
                  <w:r w:rsidRPr="00183EFF">
                    <w:rPr>
                      <w:b/>
                    </w:rPr>
                    <w:t>BENCH SOLUTIONS</w:t>
                  </w:r>
                </w:p>
              </w:txbxContent>
            </v:textbox>
          </v:shape>
        </w:pict>
      </w:r>
    </w:p>
    <w:p w:rsidR="00EC6FA6" w:rsidRPr="00183EFF" w:rsidRDefault="00EC6FA6" w:rsidP="00EC6FA6">
      <w:pPr>
        <w:numPr>
          <w:ilvl w:val="12"/>
          <w:numId w:val="0"/>
        </w:numPr>
        <w:spacing w:line="300" w:lineRule="auto"/>
        <w:jc w:val="both"/>
        <w:rPr>
          <w:smallCaps/>
          <w:szCs w:val="24"/>
        </w:rPr>
      </w:pPr>
    </w:p>
    <w:p w:rsidR="00EC6FA6" w:rsidRPr="00183EFF" w:rsidRDefault="0029243D" w:rsidP="00EC6FA6">
      <w:pPr>
        <w:numPr>
          <w:ilvl w:val="12"/>
          <w:numId w:val="0"/>
        </w:numPr>
        <w:spacing w:line="300" w:lineRule="auto"/>
        <w:jc w:val="both"/>
        <w:rPr>
          <w:smallCaps/>
          <w:szCs w:val="24"/>
        </w:rPr>
      </w:pPr>
      <w:r w:rsidRPr="0029243D">
        <w:rPr>
          <w:smallCaps/>
          <w:szCs w:val="24"/>
        </w:rPr>
        <w:pict>
          <v:shape id="_x0000_s1029" type="#_x0000_t202" style="position:absolute;left:0;text-align:left;margin-left:52.5pt;margin-top:2.95pt;width:367.2pt;height:22.4pt;z-index:251662336" stroked="f">
            <v:textbox style="mso-next-textbox:#_x0000_s1029">
              <w:txbxContent>
                <w:p w:rsidR="003216D9" w:rsidRPr="00183EFF" w:rsidRDefault="003216D9" w:rsidP="00EC6FA6">
                  <w:pPr>
                    <w:tabs>
                      <w:tab w:val="center" w:pos="3261"/>
                      <w:tab w:val="right" w:pos="6663"/>
                    </w:tabs>
                    <w:rPr>
                      <w:b/>
                    </w:rPr>
                  </w:pPr>
                  <w:r w:rsidRPr="00183EFF">
                    <w:rPr>
                      <w:b/>
                    </w:rPr>
                    <w:sym w:font="Symbol" w:char="F0C4"/>
                  </w:r>
                  <w:r w:rsidRPr="00183EFF">
                    <w:rPr>
                      <w:b/>
                    </w:rPr>
                    <w:t xml:space="preserve">  WATER TAP</w:t>
                  </w:r>
                  <w:r w:rsidRPr="00183EFF">
                    <w:rPr>
                      <w:b/>
                    </w:rPr>
                    <w:tab/>
                  </w:r>
                  <w:r w:rsidRPr="00183EFF">
                    <w:rPr>
                      <w:b/>
                    </w:rPr>
                    <w:sym w:font="Symbol" w:char="F0C4"/>
                  </w:r>
                  <w:r w:rsidRPr="00183EFF">
                    <w:rPr>
                      <w:b/>
                    </w:rPr>
                    <w:t xml:space="preserve">  GAS TAP</w:t>
                  </w:r>
                  <w:r w:rsidRPr="00183EFF">
                    <w:rPr>
                      <w:b/>
                    </w:rPr>
                    <w:tab/>
                  </w:r>
                  <w:r w:rsidRPr="00183EFF">
                    <w:rPr>
                      <w:b/>
                    </w:rPr>
                    <w:sym w:font="Symbol" w:char="F0C4"/>
                  </w:r>
                  <w:r w:rsidRPr="00183EFF">
                    <w:rPr>
                      <w:b/>
                    </w:rPr>
                    <w:t xml:space="preserve">  WATER TAP</w:t>
                  </w:r>
                </w:p>
              </w:txbxContent>
            </v:textbox>
          </v:shape>
        </w:pict>
      </w:r>
    </w:p>
    <w:p w:rsidR="00EC6FA6" w:rsidRPr="00183EFF" w:rsidRDefault="00EC6FA6" w:rsidP="00EC6FA6">
      <w:pPr>
        <w:numPr>
          <w:ilvl w:val="12"/>
          <w:numId w:val="0"/>
        </w:numPr>
        <w:spacing w:line="300" w:lineRule="auto"/>
        <w:jc w:val="both"/>
        <w:rPr>
          <w:smallCaps/>
          <w:szCs w:val="24"/>
        </w:rPr>
      </w:pPr>
    </w:p>
    <w:tbl>
      <w:tblPr>
        <w:tblW w:w="0" w:type="auto"/>
        <w:tblInd w:w="124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2410"/>
        <w:gridCol w:w="2410"/>
        <w:gridCol w:w="2410"/>
      </w:tblGrid>
      <w:tr w:rsidR="00EC6FA6" w:rsidRPr="00183EFF" w:rsidTr="00272E53">
        <w:tc>
          <w:tcPr>
            <w:tcW w:w="2410" w:type="dxa"/>
          </w:tcPr>
          <w:p w:rsidR="00EC6FA6" w:rsidRPr="00183EFF" w:rsidRDefault="00EC6FA6" w:rsidP="00272E53">
            <w:pPr>
              <w:numPr>
                <w:ilvl w:val="12"/>
                <w:numId w:val="0"/>
              </w:numPr>
              <w:spacing w:before="120" w:after="120"/>
              <w:jc w:val="center"/>
              <w:rPr>
                <w:smallCaps/>
                <w:szCs w:val="24"/>
              </w:rPr>
            </w:pPr>
            <w:r w:rsidRPr="00183EFF">
              <w:rPr>
                <w:smallCaps/>
                <w:szCs w:val="24"/>
              </w:rPr>
              <w:t>USED APPARATUS AND DIRTY GLASSWARE</w:t>
            </w:r>
          </w:p>
        </w:tc>
        <w:tc>
          <w:tcPr>
            <w:tcW w:w="2410" w:type="dxa"/>
          </w:tcPr>
          <w:p w:rsidR="00EC6FA6" w:rsidRPr="00183EFF" w:rsidRDefault="00EC6FA6" w:rsidP="00272E53">
            <w:pPr>
              <w:numPr>
                <w:ilvl w:val="12"/>
                <w:numId w:val="0"/>
              </w:numPr>
              <w:spacing w:before="120" w:after="120"/>
              <w:jc w:val="both"/>
              <w:rPr>
                <w:smallCaps/>
                <w:szCs w:val="24"/>
              </w:rPr>
            </w:pPr>
          </w:p>
        </w:tc>
        <w:tc>
          <w:tcPr>
            <w:tcW w:w="2410" w:type="dxa"/>
          </w:tcPr>
          <w:p w:rsidR="00EC6FA6" w:rsidRPr="00183EFF" w:rsidRDefault="00EC6FA6" w:rsidP="00272E53">
            <w:pPr>
              <w:numPr>
                <w:ilvl w:val="12"/>
                <w:numId w:val="0"/>
              </w:numPr>
              <w:spacing w:before="120" w:after="120"/>
              <w:jc w:val="center"/>
              <w:rPr>
                <w:smallCaps/>
                <w:szCs w:val="24"/>
              </w:rPr>
            </w:pPr>
            <w:r w:rsidRPr="00183EFF">
              <w:rPr>
                <w:smallCaps/>
                <w:szCs w:val="24"/>
              </w:rPr>
              <w:t>SOLUTIONS AND DRY CHEMICALS</w:t>
            </w:r>
          </w:p>
        </w:tc>
      </w:tr>
      <w:tr w:rsidR="00EC6FA6" w:rsidRPr="00183EFF" w:rsidTr="00272E53">
        <w:tc>
          <w:tcPr>
            <w:tcW w:w="2410" w:type="dxa"/>
          </w:tcPr>
          <w:p w:rsidR="00EC6FA6" w:rsidRPr="00183EFF" w:rsidRDefault="00EC6FA6" w:rsidP="00272E53">
            <w:pPr>
              <w:numPr>
                <w:ilvl w:val="12"/>
                <w:numId w:val="0"/>
              </w:numPr>
              <w:spacing w:before="120" w:after="120"/>
              <w:jc w:val="center"/>
              <w:rPr>
                <w:smallCaps/>
                <w:szCs w:val="24"/>
              </w:rPr>
            </w:pPr>
            <w:r w:rsidRPr="00183EFF">
              <w:rPr>
                <w:smallCaps/>
                <w:szCs w:val="24"/>
              </w:rPr>
              <w:t>PAPERWORK (PRAC MANUAL, REPORT SHEET AND FLOW DIAGRAM)</w:t>
            </w:r>
          </w:p>
        </w:tc>
        <w:tc>
          <w:tcPr>
            <w:tcW w:w="2410" w:type="dxa"/>
          </w:tcPr>
          <w:p w:rsidR="00EC6FA6" w:rsidRPr="00183EFF" w:rsidRDefault="00EC6FA6" w:rsidP="00272E53">
            <w:pPr>
              <w:numPr>
                <w:ilvl w:val="12"/>
                <w:numId w:val="0"/>
              </w:numPr>
              <w:spacing w:before="120" w:after="120"/>
              <w:jc w:val="both"/>
              <w:rPr>
                <w:smallCaps/>
                <w:szCs w:val="24"/>
              </w:rPr>
            </w:pPr>
          </w:p>
          <w:p w:rsidR="00EC6FA6" w:rsidRPr="00183EFF" w:rsidRDefault="00EC6FA6" w:rsidP="00272E53">
            <w:pPr>
              <w:numPr>
                <w:ilvl w:val="12"/>
                <w:numId w:val="0"/>
              </w:numPr>
              <w:spacing w:before="120" w:after="120"/>
              <w:jc w:val="center"/>
              <w:rPr>
                <w:smallCaps/>
                <w:szCs w:val="24"/>
              </w:rPr>
            </w:pPr>
            <w:r w:rsidRPr="00183EFF">
              <w:rPr>
                <w:smallCaps/>
                <w:szCs w:val="24"/>
              </w:rPr>
              <w:t>EXPERIMENTAL SET-UP</w:t>
            </w:r>
          </w:p>
        </w:tc>
        <w:tc>
          <w:tcPr>
            <w:tcW w:w="2410" w:type="dxa"/>
          </w:tcPr>
          <w:p w:rsidR="00EC6FA6" w:rsidRPr="00183EFF" w:rsidRDefault="00EC6FA6" w:rsidP="00272E53">
            <w:pPr>
              <w:numPr>
                <w:ilvl w:val="12"/>
                <w:numId w:val="0"/>
              </w:numPr>
              <w:spacing w:before="120" w:after="120"/>
              <w:jc w:val="both"/>
              <w:rPr>
                <w:smallCaps/>
                <w:szCs w:val="24"/>
              </w:rPr>
            </w:pPr>
          </w:p>
          <w:p w:rsidR="00EC6FA6" w:rsidRPr="00183EFF" w:rsidRDefault="00EC6FA6" w:rsidP="00272E53">
            <w:pPr>
              <w:numPr>
                <w:ilvl w:val="12"/>
                <w:numId w:val="0"/>
              </w:numPr>
              <w:spacing w:before="120" w:after="120"/>
              <w:jc w:val="center"/>
              <w:rPr>
                <w:smallCaps/>
                <w:szCs w:val="24"/>
              </w:rPr>
            </w:pPr>
            <w:r w:rsidRPr="00183EFF">
              <w:rPr>
                <w:smallCaps/>
                <w:szCs w:val="24"/>
              </w:rPr>
              <w:t>CLEAN GLASSWARE</w:t>
            </w:r>
          </w:p>
        </w:tc>
      </w:tr>
    </w:tbl>
    <w:p w:rsidR="00EC6FA6" w:rsidRPr="00183EFF" w:rsidRDefault="0029243D" w:rsidP="00EC6FA6">
      <w:pPr>
        <w:numPr>
          <w:ilvl w:val="12"/>
          <w:numId w:val="0"/>
        </w:numPr>
        <w:spacing w:line="300" w:lineRule="auto"/>
        <w:jc w:val="both"/>
        <w:rPr>
          <w:smallCaps/>
          <w:szCs w:val="24"/>
        </w:rPr>
      </w:pPr>
      <w:r>
        <w:rPr>
          <w:smallCaps/>
          <w:noProof/>
          <w:szCs w:val="24"/>
          <w:lang w:val="en-US"/>
        </w:rPr>
        <w:pict>
          <v:line id="_x0000_s1031" style="position:absolute;left:0;text-align:left;z-index:251664384;mso-position-horizontal-relative:text;mso-position-vertical-relative:text" from="58.1pt,4.3pt" to="419.75pt,4.3pt"/>
        </w:pict>
      </w:r>
    </w:p>
    <w:p w:rsidR="00EC6FA6" w:rsidRPr="00183EFF" w:rsidRDefault="00EC6FA6" w:rsidP="00621F05">
      <w:pPr>
        <w:pStyle w:val="ListParagraph"/>
        <w:numPr>
          <w:ilvl w:val="0"/>
          <w:numId w:val="4"/>
        </w:numPr>
      </w:pPr>
      <w:r w:rsidRPr="00183EFF">
        <w:t>When collecting chemicals:</w:t>
      </w:r>
    </w:p>
    <w:p w:rsidR="00EC6FA6" w:rsidRPr="00183EFF" w:rsidRDefault="00EC6FA6" w:rsidP="00621F05">
      <w:pPr>
        <w:pStyle w:val="ListParagraph"/>
        <w:numPr>
          <w:ilvl w:val="0"/>
          <w:numId w:val="5"/>
        </w:numPr>
      </w:pPr>
      <w:r w:rsidRPr="00183EFF">
        <w:t>Choose the size of your container according to the volume of chemical that you will be collecting, for instance: for 100 cm</w:t>
      </w:r>
      <w:r w:rsidRPr="00EC6FA6">
        <w:rPr>
          <w:vertAlign w:val="superscript"/>
        </w:rPr>
        <w:t xml:space="preserve">3 </w:t>
      </w:r>
      <w:r w:rsidRPr="00183EFF">
        <w:t>of solution, use a 250 cm</w:t>
      </w:r>
      <w:r w:rsidRPr="00EC6FA6">
        <w:rPr>
          <w:vertAlign w:val="superscript"/>
        </w:rPr>
        <w:t>3</w:t>
      </w:r>
      <w:r w:rsidRPr="00183EFF">
        <w:t xml:space="preserve"> beaker and for 10 cm</w:t>
      </w:r>
      <w:r w:rsidRPr="00EC6FA6">
        <w:rPr>
          <w:vertAlign w:val="superscript"/>
        </w:rPr>
        <w:t>3</w:t>
      </w:r>
      <w:r w:rsidRPr="00183EFF">
        <w:t xml:space="preserve"> use a test tube.</w:t>
      </w:r>
    </w:p>
    <w:p w:rsidR="00EC6FA6" w:rsidRPr="00183EFF" w:rsidRDefault="00EC6FA6" w:rsidP="00621F05">
      <w:pPr>
        <w:pStyle w:val="ListParagraph"/>
        <w:numPr>
          <w:ilvl w:val="0"/>
          <w:numId w:val="5"/>
        </w:numPr>
      </w:pPr>
      <w:r w:rsidRPr="00183EFF">
        <w:t>Before collecting chemicals and/or solutions from the dispensary, mark each container with the name or formula of the chemical to be collected. This will prevent any mix-ups later on.</w:t>
      </w:r>
    </w:p>
    <w:p w:rsidR="00EC6FA6" w:rsidRPr="00183EFF" w:rsidRDefault="00EC6FA6" w:rsidP="00621F05">
      <w:pPr>
        <w:pStyle w:val="ListParagraph"/>
        <w:numPr>
          <w:ilvl w:val="0"/>
          <w:numId w:val="4"/>
        </w:numPr>
      </w:pPr>
      <w:r w:rsidRPr="00183EFF">
        <w:t>Use a small notebook for jotting down masses, measurements and observations. Writing these bits of information on slips of scrap paper that can easily be lost is not only unprofessional, but also risky because it means that your whole afternoon’s practical work can be wasted because of lost data.</w:t>
      </w:r>
    </w:p>
    <w:p w:rsidR="00EC6FA6" w:rsidRDefault="00EC6FA6" w:rsidP="00EC6FA6">
      <w:pPr>
        <w:spacing w:after="120" w:line="360" w:lineRule="auto"/>
        <w:jc w:val="both"/>
        <w:rPr>
          <w:smallCaps/>
        </w:rPr>
      </w:pPr>
    </w:p>
    <w:p w:rsidR="00EC6FA6" w:rsidRPr="00183EFF" w:rsidRDefault="00EC6FA6" w:rsidP="00EC6FA6">
      <w:pPr>
        <w:pStyle w:val="Heading1"/>
        <w:numPr>
          <w:ilvl w:val="0"/>
          <w:numId w:val="0"/>
        </w:numPr>
        <w:jc w:val="center"/>
        <w:rPr>
          <w:rFonts w:cs="Times New Roman"/>
          <w:i/>
          <w:iCs/>
          <w:smallCaps/>
        </w:rPr>
      </w:pPr>
      <w:bookmarkStart w:id="3" w:name="_Toc148098765"/>
      <w:bookmarkStart w:id="4" w:name="_Toc148099119"/>
      <w:bookmarkStart w:id="5" w:name="_Toc148100168"/>
      <w:bookmarkStart w:id="6" w:name="_Toc148100169"/>
      <w:r>
        <w:rPr>
          <w:rFonts w:cs="Times New Roman"/>
          <w:i/>
          <w:iCs/>
        </w:rPr>
        <w:br w:type="page"/>
      </w:r>
      <w:bookmarkStart w:id="7" w:name="_Toc210192755"/>
      <w:bookmarkStart w:id="8" w:name="_Toc216070555"/>
      <w:bookmarkStart w:id="9" w:name="_Toc283029524"/>
      <w:bookmarkEnd w:id="3"/>
      <w:bookmarkEnd w:id="4"/>
      <w:bookmarkEnd w:id="5"/>
      <w:r w:rsidRPr="00183EFF">
        <w:rPr>
          <w:rFonts w:cs="Times New Roman"/>
          <w:i/>
          <w:iCs/>
          <w:smallCaps/>
        </w:rPr>
        <w:lastRenderedPageBreak/>
        <w:t>SAFETY IN THE CHEMISTRY LABORATORY</w:t>
      </w:r>
      <w:bookmarkEnd w:id="7"/>
      <w:bookmarkEnd w:id="8"/>
      <w:bookmarkEnd w:id="9"/>
    </w:p>
    <w:p w:rsidR="00EC6FA6" w:rsidRPr="00183EFF" w:rsidRDefault="00EC6FA6" w:rsidP="00EC6FA6">
      <w:pPr>
        <w:jc w:val="both"/>
        <w:rPr>
          <w:b/>
          <w:smallCaps/>
        </w:rPr>
      </w:pPr>
    </w:p>
    <w:p w:rsidR="00EC6FA6" w:rsidRPr="00183EFF" w:rsidRDefault="00EC6FA6" w:rsidP="00EC6FA6">
      <w:pPr>
        <w:rPr>
          <w:b/>
        </w:rPr>
      </w:pPr>
      <w:r w:rsidRPr="00183EFF">
        <w:tab/>
        <w:t>The chemistry laboratory is a dangerous environment in which to work. The dangers are often unavoidable since chemists regularly have to use hazardous materials. However, with sensible precautions the laboratory is probably no more dangerous than your home, is it house or apartment. You MUST AT ALL TIMES OBSERVE THE ENTIRE RULE stated in this manual.</w:t>
      </w:r>
    </w:p>
    <w:p w:rsidR="00EC6FA6" w:rsidRPr="00183EFF" w:rsidRDefault="00EC6FA6" w:rsidP="00EC6FA6">
      <w:pPr>
        <w:spacing w:line="312" w:lineRule="auto"/>
        <w:jc w:val="both"/>
        <w:rPr>
          <w:b/>
          <w:smallCaps/>
        </w:rPr>
      </w:pPr>
    </w:p>
    <w:p w:rsidR="00EC6FA6" w:rsidRPr="00183EFF" w:rsidRDefault="00EC6FA6" w:rsidP="00EC6FA6">
      <w:pPr>
        <w:spacing w:line="312" w:lineRule="auto"/>
        <w:jc w:val="both"/>
        <w:rPr>
          <w:b/>
          <w:smallCaps/>
        </w:rPr>
      </w:pPr>
      <w:r w:rsidRPr="00183EFF">
        <w:rPr>
          <w:b/>
          <w:smallCaps/>
        </w:rPr>
        <w:t>Essential Rules for Laboratory Safety</w:t>
      </w:r>
    </w:p>
    <w:p w:rsidR="00EC6FA6" w:rsidRPr="00183EFF" w:rsidRDefault="00EC6FA6" w:rsidP="00EC6FA6">
      <w:r w:rsidRPr="00183EFF">
        <w:t xml:space="preserve">The essential rules for laboratory safety can be expressed under two simple headings: </w:t>
      </w:r>
    </w:p>
    <w:p w:rsidR="00EC6FA6" w:rsidRPr="00183EFF" w:rsidRDefault="00EC6FA6" w:rsidP="00EC6FA6">
      <w:pPr>
        <w:spacing w:line="360" w:lineRule="auto"/>
        <w:jc w:val="both"/>
        <w:rPr>
          <w:smallCaps/>
        </w:rPr>
      </w:pPr>
    </w:p>
    <w:p w:rsidR="00EC6FA6" w:rsidRPr="00183EFF" w:rsidRDefault="00EC6FA6" w:rsidP="00EC6FA6">
      <w:pPr>
        <w:spacing w:line="360" w:lineRule="auto"/>
        <w:jc w:val="center"/>
        <w:rPr>
          <w:smallCaps/>
        </w:rPr>
      </w:pPr>
      <w:r w:rsidRPr="00183EFF">
        <w:rPr>
          <w:b/>
          <w:smallCaps/>
        </w:rPr>
        <w:t>ALWAYS AND NEVER</w:t>
      </w:r>
    </w:p>
    <w:p w:rsidR="00EC6FA6" w:rsidRPr="00183EFF" w:rsidRDefault="00EC6FA6" w:rsidP="00EC6FA6">
      <w:pPr>
        <w:spacing w:line="312" w:lineRule="auto"/>
        <w:jc w:val="both"/>
        <w:rPr>
          <w:b/>
          <w:smallCaps/>
        </w:rPr>
      </w:pPr>
      <w:r w:rsidRPr="00183EFF">
        <w:rPr>
          <w:b/>
          <w:smallCaps/>
        </w:rPr>
        <w:t>ALWAYS</w:t>
      </w:r>
    </w:p>
    <w:p w:rsidR="001F3A5D" w:rsidRDefault="001F3A5D" w:rsidP="00621F05">
      <w:pPr>
        <w:pStyle w:val="ListParagraph"/>
        <w:numPr>
          <w:ilvl w:val="0"/>
          <w:numId w:val="6"/>
        </w:numPr>
      </w:pPr>
      <w:r>
        <w:t>Wear lab coats in the lab.</w:t>
      </w:r>
    </w:p>
    <w:p w:rsidR="00EC6FA6" w:rsidRPr="00183EFF" w:rsidRDefault="00EC6FA6" w:rsidP="00621F05">
      <w:pPr>
        <w:pStyle w:val="ListParagraph"/>
        <w:numPr>
          <w:ilvl w:val="0"/>
          <w:numId w:val="6"/>
        </w:numPr>
      </w:pPr>
      <w:r w:rsidRPr="00183EFF">
        <w:t>Familiarize yourself with the laboratory safety procedures.</w:t>
      </w:r>
    </w:p>
    <w:p w:rsidR="00EC6FA6" w:rsidRPr="00183EFF" w:rsidRDefault="00EC6FA6" w:rsidP="00621F05">
      <w:pPr>
        <w:pStyle w:val="ListParagraph"/>
        <w:numPr>
          <w:ilvl w:val="0"/>
          <w:numId w:val="6"/>
        </w:numPr>
      </w:pPr>
      <w:r w:rsidRPr="00183EFF">
        <w:t>Dress appropriately.</w:t>
      </w:r>
    </w:p>
    <w:p w:rsidR="00EC6FA6" w:rsidRPr="00183EFF" w:rsidRDefault="00EC6FA6" w:rsidP="00621F05">
      <w:pPr>
        <w:pStyle w:val="ListParagraph"/>
        <w:numPr>
          <w:ilvl w:val="0"/>
          <w:numId w:val="6"/>
        </w:numPr>
      </w:pPr>
      <w:r w:rsidRPr="00183EFF">
        <w:t>Wash your hands before leaving the laboratory.</w:t>
      </w:r>
    </w:p>
    <w:p w:rsidR="00EC6FA6" w:rsidRPr="00183EFF" w:rsidRDefault="00EC6FA6" w:rsidP="00621F05">
      <w:pPr>
        <w:pStyle w:val="ListParagraph"/>
        <w:numPr>
          <w:ilvl w:val="0"/>
          <w:numId w:val="6"/>
        </w:numPr>
      </w:pPr>
      <w:r w:rsidRPr="00183EFF">
        <w:t xml:space="preserve">Read the instructions for the laboratory protocol </w:t>
      </w:r>
      <w:r w:rsidRPr="00EC6FA6">
        <w:rPr>
          <w:b/>
        </w:rPr>
        <w:t>carefully</w:t>
      </w:r>
      <w:r w:rsidRPr="00183EFF">
        <w:t xml:space="preserve"> before starting any experiment.</w:t>
      </w:r>
    </w:p>
    <w:p w:rsidR="00EC6FA6" w:rsidRPr="00183EFF" w:rsidRDefault="00EC6FA6" w:rsidP="00621F05">
      <w:pPr>
        <w:pStyle w:val="ListParagraph"/>
        <w:numPr>
          <w:ilvl w:val="0"/>
          <w:numId w:val="6"/>
        </w:numPr>
      </w:pPr>
      <w:r w:rsidRPr="00183EFF">
        <w:t>Handle all chemicals with great care.</w:t>
      </w:r>
    </w:p>
    <w:p w:rsidR="00EC6FA6" w:rsidRPr="00183EFF" w:rsidRDefault="00EC6FA6" w:rsidP="00621F05">
      <w:pPr>
        <w:pStyle w:val="ListParagraph"/>
        <w:numPr>
          <w:ilvl w:val="0"/>
          <w:numId w:val="6"/>
        </w:numPr>
      </w:pPr>
      <w:r w:rsidRPr="00183EFF">
        <w:t>Keep your working area tidy.</w:t>
      </w:r>
    </w:p>
    <w:p w:rsidR="00EC6FA6" w:rsidRPr="00183EFF" w:rsidRDefault="00EC6FA6" w:rsidP="00621F05">
      <w:pPr>
        <w:pStyle w:val="ListParagraph"/>
        <w:numPr>
          <w:ilvl w:val="0"/>
          <w:numId w:val="6"/>
        </w:numPr>
      </w:pPr>
      <w:r w:rsidRPr="00183EFF">
        <w:t xml:space="preserve">Immediately inform your instructor about spills. </w:t>
      </w:r>
    </w:p>
    <w:p w:rsidR="00EC6FA6" w:rsidRPr="00183EFF" w:rsidRDefault="00EC6FA6" w:rsidP="00EC6FA6">
      <w:pPr>
        <w:spacing w:line="312" w:lineRule="auto"/>
        <w:jc w:val="both"/>
        <w:rPr>
          <w:smallCaps/>
        </w:rPr>
      </w:pPr>
    </w:p>
    <w:p w:rsidR="00EC6FA6" w:rsidRPr="00183EFF" w:rsidRDefault="00EC6FA6" w:rsidP="00EC6FA6">
      <w:pPr>
        <w:spacing w:line="312" w:lineRule="auto"/>
        <w:jc w:val="both"/>
        <w:rPr>
          <w:b/>
          <w:smallCaps/>
        </w:rPr>
      </w:pPr>
      <w:r w:rsidRPr="00183EFF">
        <w:rPr>
          <w:b/>
          <w:smallCaps/>
        </w:rPr>
        <w:t>NEVER</w:t>
      </w:r>
    </w:p>
    <w:p w:rsidR="00EC6FA6" w:rsidRPr="00183EFF" w:rsidRDefault="00EC6FA6" w:rsidP="00621F05">
      <w:pPr>
        <w:pStyle w:val="ListParagraph"/>
        <w:numPr>
          <w:ilvl w:val="0"/>
          <w:numId w:val="7"/>
        </w:numPr>
      </w:pPr>
      <w:r w:rsidRPr="00183EFF">
        <w:t>Eat or drink in the laboratory</w:t>
      </w:r>
    </w:p>
    <w:p w:rsidR="00EC6FA6" w:rsidRPr="00183EFF" w:rsidRDefault="00EC6FA6" w:rsidP="00621F05">
      <w:pPr>
        <w:pStyle w:val="ListParagraph"/>
        <w:numPr>
          <w:ilvl w:val="0"/>
          <w:numId w:val="7"/>
        </w:numPr>
      </w:pPr>
      <w:r w:rsidRPr="00183EFF">
        <w:t>Smoke in the laboratory</w:t>
      </w:r>
    </w:p>
    <w:p w:rsidR="00EC6FA6" w:rsidRPr="00183EFF" w:rsidRDefault="00EC6FA6" w:rsidP="00621F05">
      <w:pPr>
        <w:pStyle w:val="ListParagraph"/>
        <w:numPr>
          <w:ilvl w:val="0"/>
          <w:numId w:val="7"/>
        </w:numPr>
      </w:pPr>
      <w:r w:rsidRPr="00183EFF">
        <w:t>Inhale, taste or sniff chemicals.</w:t>
      </w:r>
    </w:p>
    <w:p w:rsidR="00EC6FA6" w:rsidRPr="00183EFF" w:rsidRDefault="00EC6FA6" w:rsidP="00621F05">
      <w:pPr>
        <w:pStyle w:val="ListParagraph"/>
        <w:numPr>
          <w:ilvl w:val="0"/>
          <w:numId w:val="7"/>
        </w:numPr>
      </w:pPr>
      <w:r w:rsidRPr="00183EFF">
        <w:t>Fool around or distract neighbours.</w:t>
      </w:r>
    </w:p>
    <w:p w:rsidR="00EC6FA6" w:rsidRPr="00183EFF" w:rsidRDefault="00EC6FA6" w:rsidP="00621F05">
      <w:pPr>
        <w:pStyle w:val="ListParagraph"/>
        <w:numPr>
          <w:ilvl w:val="0"/>
          <w:numId w:val="7"/>
        </w:numPr>
      </w:pPr>
      <w:r w:rsidRPr="00183EFF">
        <w:t>Carry out unauthorized experiments.</w:t>
      </w:r>
    </w:p>
    <w:p w:rsidR="00EC6FA6" w:rsidRPr="00183EFF" w:rsidRDefault="00EC6FA6" w:rsidP="00EC6FA6">
      <w:pPr>
        <w:spacing w:line="312" w:lineRule="auto"/>
        <w:jc w:val="both"/>
        <w:rPr>
          <w:smallCaps/>
        </w:rPr>
      </w:pPr>
    </w:p>
    <w:p w:rsidR="00EC6FA6" w:rsidRPr="00183EFF" w:rsidRDefault="00EC6FA6" w:rsidP="00EC6FA6">
      <w:pPr>
        <w:spacing w:line="312" w:lineRule="auto"/>
        <w:jc w:val="both"/>
        <w:rPr>
          <w:b/>
          <w:smallCaps/>
        </w:rPr>
      </w:pPr>
      <w:r w:rsidRPr="00183EFF">
        <w:rPr>
          <w:b/>
          <w:smallCaps/>
        </w:rPr>
        <w:t>Laboratory Safety Procedures</w:t>
      </w:r>
    </w:p>
    <w:p w:rsidR="00EC6FA6" w:rsidRPr="00183EFF" w:rsidRDefault="00EC6FA6" w:rsidP="00EC6FA6">
      <w:r w:rsidRPr="00183EFF">
        <w:t>Your laboratory will have certain procedures, which you must be familiar with. Make sure you know where all the exits from the laboratory are, in the event of an evacuation because of fire or other incident. Locate the SHOWERS and eyewash stations and know the type the fire extinguishers that are in the laboratory and how to operate them.</w:t>
      </w:r>
    </w:p>
    <w:p w:rsidR="00EC6FA6" w:rsidRPr="00183EFF" w:rsidRDefault="00EC6FA6" w:rsidP="00EC6FA6">
      <w:pPr>
        <w:spacing w:line="312" w:lineRule="auto"/>
        <w:jc w:val="both"/>
        <w:rPr>
          <w:smallCaps/>
        </w:rPr>
      </w:pPr>
    </w:p>
    <w:p w:rsidR="00EC6FA6" w:rsidRPr="00183EFF" w:rsidRDefault="00EC6FA6" w:rsidP="00EC6FA6">
      <w:pPr>
        <w:spacing w:line="312" w:lineRule="auto"/>
        <w:jc w:val="both"/>
        <w:rPr>
          <w:smallCaps/>
        </w:rPr>
      </w:pPr>
    </w:p>
    <w:p w:rsidR="00EC6FA6" w:rsidRPr="00183EFF" w:rsidRDefault="00EC6FA6" w:rsidP="00EC6FA6">
      <w:pPr>
        <w:spacing w:line="360" w:lineRule="auto"/>
        <w:jc w:val="both"/>
        <w:rPr>
          <w:smallCaps/>
        </w:rPr>
      </w:pPr>
      <w:r w:rsidRPr="00183EFF">
        <w:rPr>
          <w:b/>
          <w:smallCaps/>
        </w:rPr>
        <w:t>Dress Code</w:t>
      </w:r>
    </w:p>
    <w:p w:rsidR="00EC6FA6" w:rsidRPr="00183EFF" w:rsidRDefault="00EC6FA6" w:rsidP="00621F05">
      <w:pPr>
        <w:pStyle w:val="ListParagraph"/>
        <w:numPr>
          <w:ilvl w:val="0"/>
          <w:numId w:val="8"/>
        </w:numPr>
      </w:pPr>
      <w:r w:rsidRPr="00183EFF">
        <w:t>Wear a Lab coat.</w:t>
      </w:r>
    </w:p>
    <w:p w:rsidR="00EC6FA6" w:rsidRPr="00183EFF" w:rsidRDefault="00EC6FA6" w:rsidP="00621F05">
      <w:pPr>
        <w:pStyle w:val="ListParagraph"/>
        <w:numPr>
          <w:ilvl w:val="0"/>
          <w:numId w:val="8"/>
        </w:numPr>
      </w:pPr>
      <w:r w:rsidRPr="00183EFF">
        <w:t>Wear approved safety goggles or safety glasses when in the lab.</w:t>
      </w:r>
    </w:p>
    <w:p w:rsidR="00EC6FA6" w:rsidRPr="00183EFF" w:rsidRDefault="00EC6FA6" w:rsidP="00621F05">
      <w:pPr>
        <w:pStyle w:val="ListParagraph"/>
        <w:numPr>
          <w:ilvl w:val="0"/>
          <w:numId w:val="8"/>
        </w:numPr>
      </w:pPr>
      <w:r w:rsidRPr="00183EFF">
        <w:lastRenderedPageBreak/>
        <w:t xml:space="preserve">Avoid floppy garments; avoid things that dangle. These get tangled up in equipment or glassware and cause accidents. </w:t>
      </w:r>
    </w:p>
    <w:p w:rsidR="00EC6FA6" w:rsidRPr="00183EFF" w:rsidRDefault="00EC6FA6" w:rsidP="00621F05">
      <w:pPr>
        <w:pStyle w:val="ListParagraph"/>
        <w:numPr>
          <w:ilvl w:val="0"/>
          <w:numId w:val="8"/>
        </w:numPr>
      </w:pPr>
      <w:r w:rsidRPr="00183EFF">
        <w:t xml:space="preserve">Avoid long, loose hair styles for the same reason. When Bunsen burners are in use, long hair sometimes catches on fire. </w:t>
      </w:r>
    </w:p>
    <w:p w:rsidR="00EC6FA6" w:rsidRPr="00183EFF" w:rsidRDefault="00EC6FA6" w:rsidP="00621F05">
      <w:pPr>
        <w:pStyle w:val="ListParagraph"/>
        <w:numPr>
          <w:ilvl w:val="0"/>
          <w:numId w:val="8"/>
        </w:numPr>
      </w:pPr>
      <w:r w:rsidRPr="00183EFF">
        <w:t xml:space="preserve">Avoid open footwear &amp; high heels. Therefore, sandals &amp; thongs are unacceptable. </w:t>
      </w:r>
    </w:p>
    <w:p w:rsidR="00EC6FA6" w:rsidRPr="00183EFF" w:rsidRDefault="00EC6FA6" w:rsidP="00EC6FA6">
      <w:pPr>
        <w:spacing w:line="312" w:lineRule="auto"/>
        <w:rPr>
          <w:b/>
          <w:smallCaps/>
        </w:rPr>
      </w:pPr>
    </w:p>
    <w:p w:rsidR="00EC6FA6" w:rsidRPr="00183EFF" w:rsidRDefault="00EC6FA6" w:rsidP="00EC6FA6">
      <w:pPr>
        <w:spacing w:line="480" w:lineRule="auto"/>
        <w:jc w:val="center"/>
        <w:rPr>
          <w:b/>
          <w:smallCaps/>
        </w:rPr>
      </w:pPr>
      <w:r w:rsidRPr="00183EFF">
        <w:rPr>
          <w:b/>
          <w:smallCaps/>
        </w:rPr>
        <w:t>LABORATORY TECHNIQUES</w:t>
      </w:r>
    </w:p>
    <w:p w:rsidR="00EC6FA6" w:rsidRPr="00183EFF" w:rsidRDefault="00EC6FA6" w:rsidP="00EC6FA6">
      <w:pPr>
        <w:rPr>
          <w:rFonts w:eastAsia="Arial Unicode MS"/>
          <w:b/>
          <w:smallCaps/>
        </w:rPr>
      </w:pPr>
      <w:r w:rsidRPr="00183EFF">
        <w:rPr>
          <w:b/>
          <w:bCs/>
          <w:iCs/>
          <w:smallCaps/>
        </w:rPr>
        <w:t>Handling of Acids or Bases</w:t>
      </w:r>
    </w:p>
    <w:p w:rsidR="00EC6FA6" w:rsidRPr="00183EFF" w:rsidRDefault="00EC6FA6" w:rsidP="00621F05">
      <w:pPr>
        <w:pStyle w:val="ListParagraph"/>
        <w:numPr>
          <w:ilvl w:val="0"/>
          <w:numId w:val="9"/>
        </w:numPr>
      </w:pPr>
      <w:r w:rsidRPr="00183EFF">
        <w:t xml:space="preserve">In addition to the dress code above, personal protective equipment, such as Vinyl" gloves or "nitrile" GLOVES SHOULD be worn. </w:t>
      </w:r>
    </w:p>
    <w:p w:rsidR="00EC6FA6" w:rsidRPr="00183EFF" w:rsidRDefault="00EC6FA6" w:rsidP="00621F05">
      <w:pPr>
        <w:pStyle w:val="ListParagraph"/>
        <w:numPr>
          <w:ilvl w:val="0"/>
          <w:numId w:val="9"/>
        </w:numPr>
      </w:pPr>
      <w:r w:rsidRPr="00183EFF">
        <w:t xml:space="preserve">For even more dangerous liquids, thick "nitrile" gloves should be used. These are very safe. </w:t>
      </w:r>
    </w:p>
    <w:p w:rsidR="00EC6FA6" w:rsidRPr="00183EFF" w:rsidRDefault="00EC6FA6" w:rsidP="00EC6FA6">
      <w:pPr>
        <w:spacing w:line="312" w:lineRule="auto"/>
        <w:jc w:val="both"/>
        <w:rPr>
          <w:rFonts w:eastAsia="Arial Unicode MS"/>
          <w:b/>
          <w:smallCaps/>
        </w:rPr>
      </w:pPr>
      <w:r w:rsidRPr="00183EFF">
        <w:rPr>
          <w:b/>
          <w:smallCaps/>
        </w:rPr>
        <w:t>Become acquainted with handling laboratory safety equipment e.g.</w:t>
      </w:r>
    </w:p>
    <w:p w:rsidR="00EC6FA6" w:rsidRPr="00183EFF" w:rsidRDefault="00EC6FA6" w:rsidP="00621F05">
      <w:pPr>
        <w:pStyle w:val="ListParagraph"/>
        <w:numPr>
          <w:ilvl w:val="0"/>
          <w:numId w:val="10"/>
        </w:numPr>
      </w:pPr>
      <w:r w:rsidRPr="00183EFF">
        <w:t xml:space="preserve">Fire Extinguishers </w:t>
      </w:r>
    </w:p>
    <w:p w:rsidR="00EC6FA6" w:rsidRPr="00183EFF" w:rsidRDefault="00EC6FA6" w:rsidP="00621F05">
      <w:pPr>
        <w:pStyle w:val="ListParagraph"/>
        <w:numPr>
          <w:ilvl w:val="0"/>
          <w:numId w:val="10"/>
        </w:numPr>
      </w:pPr>
      <w:r w:rsidRPr="00183EFF">
        <w:t xml:space="preserve">Fire Blanket </w:t>
      </w:r>
    </w:p>
    <w:p w:rsidR="00EC6FA6" w:rsidRPr="00183EFF" w:rsidRDefault="00EC6FA6" w:rsidP="00621F05">
      <w:pPr>
        <w:pStyle w:val="ListParagraph"/>
        <w:numPr>
          <w:ilvl w:val="0"/>
          <w:numId w:val="10"/>
        </w:numPr>
      </w:pPr>
      <w:r w:rsidRPr="00183EFF">
        <w:t xml:space="preserve">Eye-wash Fountain </w:t>
      </w:r>
    </w:p>
    <w:p w:rsidR="00EC6FA6" w:rsidRPr="00183EFF" w:rsidRDefault="00EC6FA6" w:rsidP="00621F05">
      <w:pPr>
        <w:pStyle w:val="ListParagraph"/>
        <w:numPr>
          <w:ilvl w:val="0"/>
          <w:numId w:val="10"/>
        </w:numPr>
      </w:pPr>
      <w:r w:rsidRPr="00183EFF">
        <w:t xml:space="preserve">First-Aid Kit </w:t>
      </w:r>
    </w:p>
    <w:p w:rsidR="00EC6FA6" w:rsidRPr="00183EFF" w:rsidRDefault="00EC6FA6" w:rsidP="00EC6FA6">
      <w:pPr>
        <w:jc w:val="both"/>
        <w:rPr>
          <w:b/>
          <w:i/>
          <w:smallCaps/>
        </w:rPr>
      </w:pPr>
    </w:p>
    <w:p w:rsidR="00EC6FA6" w:rsidRPr="00183EFF" w:rsidRDefault="00EC6FA6" w:rsidP="00EC6FA6">
      <w:pPr>
        <w:rPr>
          <w:rFonts w:eastAsia="Arial Unicode MS"/>
          <w:b/>
          <w:smallCaps/>
        </w:rPr>
      </w:pPr>
      <w:r w:rsidRPr="00183EFF">
        <w:rPr>
          <w:b/>
          <w:iCs/>
          <w:smallCaps/>
        </w:rPr>
        <w:t xml:space="preserve">Become </w:t>
      </w:r>
      <w:r w:rsidRPr="00183EFF">
        <w:rPr>
          <w:b/>
          <w:smallCaps/>
        </w:rPr>
        <w:t>acquainted</w:t>
      </w:r>
      <w:r w:rsidRPr="00183EFF">
        <w:rPr>
          <w:b/>
          <w:iCs/>
          <w:smallCaps/>
        </w:rPr>
        <w:t xml:space="preserve"> with using of the FUME HOOD</w:t>
      </w:r>
    </w:p>
    <w:p w:rsidR="00EC6FA6" w:rsidRPr="00183EFF" w:rsidRDefault="00EC6FA6" w:rsidP="00621F05">
      <w:pPr>
        <w:pStyle w:val="ListParagraph"/>
        <w:numPr>
          <w:ilvl w:val="0"/>
          <w:numId w:val="11"/>
        </w:numPr>
      </w:pPr>
      <w:r w:rsidRPr="00183EFF">
        <w:t xml:space="preserve">Use the HOOD for reactions that give off vapours, especially smelly vapours. </w:t>
      </w:r>
    </w:p>
    <w:p w:rsidR="00EC6FA6" w:rsidRPr="00183EFF" w:rsidRDefault="00EC6FA6" w:rsidP="00621F05">
      <w:pPr>
        <w:pStyle w:val="ListParagraph"/>
        <w:numPr>
          <w:ilvl w:val="0"/>
          <w:numId w:val="11"/>
        </w:numPr>
      </w:pPr>
      <w:r w:rsidRPr="00183EFF">
        <w:t xml:space="preserve">The draft of the HOOD will sweep away vapours so that the lab itself maintains reasonable air quality. </w:t>
      </w:r>
    </w:p>
    <w:p w:rsidR="00EC6FA6" w:rsidRPr="00183EFF" w:rsidRDefault="00EC6FA6" w:rsidP="00EC6FA6">
      <w:pPr>
        <w:rPr>
          <w:rFonts w:eastAsia="Arial Unicode MS"/>
          <w:b/>
          <w:smallCaps/>
        </w:rPr>
      </w:pPr>
      <w:r w:rsidRPr="00183EFF">
        <w:rPr>
          <w:b/>
          <w:bCs/>
          <w:iCs/>
          <w:smallCaps/>
        </w:rPr>
        <w:t>Locate the Safety Shower and understand how it works</w:t>
      </w:r>
    </w:p>
    <w:p w:rsidR="00EC6FA6" w:rsidRPr="00183EFF" w:rsidRDefault="00EC6FA6" w:rsidP="00621F05">
      <w:pPr>
        <w:pStyle w:val="ListParagraph"/>
        <w:numPr>
          <w:ilvl w:val="0"/>
          <w:numId w:val="12"/>
        </w:numPr>
      </w:pPr>
      <w:r w:rsidRPr="00183EFF">
        <w:t xml:space="preserve">Shower should be used for </w:t>
      </w:r>
      <w:r w:rsidRPr="00EC6FA6">
        <w:rPr>
          <w:b/>
          <w:i/>
          <w:iCs/>
          <w:color w:val="FF0000"/>
        </w:rPr>
        <w:t>dire EMERGENCY</w:t>
      </w:r>
      <w:r w:rsidRPr="00EC6FA6">
        <w:rPr>
          <w:i/>
          <w:iCs/>
        </w:rPr>
        <w:t xml:space="preserve"> </w:t>
      </w:r>
      <w:r w:rsidRPr="00183EFF">
        <w:t xml:space="preserve">only! </w:t>
      </w:r>
    </w:p>
    <w:p w:rsidR="00EC6FA6" w:rsidRPr="00183EFF" w:rsidRDefault="00EC6FA6" w:rsidP="00621F05">
      <w:pPr>
        <w:pStyle w:val="ListParagraph"/>
        <w:numPr>
          <w:ilvl w:val="0"/>
          <w:numId w:val="12"/>
        </w:numPr>
      </w:pPr>
      <w:r w:rsidRPr="00183EFF">
        <w:t xml:space="preserve">If you are </w:t>
      </w:r>
      <w:r w:rsidRPr="00EC6FA6">
        <w:rPr>
          <w:b/>
          <w:i/>
          <w:iCs/>
          <w:color w:val="FF0000"/>
        </w:rPr>
        <w:t>ON FIRE</w:t>
      </w:r>
      <w:r w:rsidRPr="00183EFF">
        <w:t xml:space="preserve">, or suffer a </w:t>
      </w:r>
      <w:r w:rsidRPr="00EC6FA6">
        <w:rPr>
          <w:b/>
          <w:i/>
          <w:iCs/>
          <w:color w:val="FF0000"/>
        </w:rPr>
        <w:t xml:space="preserve">massive spill </w:t>
      </w:r>
      <w:r w:rsidRPr="00183EFF">
        <w:t xml:space="preserve">of a </w:t>
      </w:r>
      <w:r w:rsidRPr="00EC6FA6">
        <w:rPr>
          <w:b/>
          <w:color w:val="FF0000"/>
        </w:rPr>
        <w:t>dangerous chemical</w:t>
      </w:r>
      <w:r w:rsidRPr="00183EFF">
        <w:t xml:space="preserve">, and need to get it off rapidly. </w:t>
      </w:r>
    </w:p>
    <w:p w:rsidR="00EC6FA6" w:rsidRPr="00183EFF" w:rsidRDefault="00EC6FA6" w:rsidP="00EC6FA6">
      <w:pPr>
        <w:spacing w:before="100" w:beforeAutospacing="1" w:after="100" w:afterAutospacing="1" w:line="312" w:lineRule="auto"/>
        <w:jc w:val="center"/>
        <w:rPr>
          <w:smallCaps/>
        </w:rPr>
      </w:pPr>
      <w:r w:rsidRPr="00183EFF">
        <w:rPr>
          <w:b/>
          <w:bCs/>
          <w:smallCaps/>
        </w:rPr>
        <w:t>Position yourself under the safety shower and pull the handle—a deluge of water will result.</w:t>
      </w:r>
    </w:p>
    <w:p w:rsidR="00EC6FA6" w:rsidRPr="00183EFF" w:rsidRDefault="00EC6FA6" w:rsidP="00EC6FA6">
      <w:pPr>
        <w:spacing w:line="312" w:lineRule="auto"/>
        <w:rPr>
          <w:rFonts w:eastAsia="Arial Unicode MS"/>
          <w:b/>
          <w:smallCaps/>
        </w:rPr>
      </w:pPr>
      <w:r w:rsidRPr="00183EFF">
        <w:rPr>
          <w:b/>
          <w:bCs/>
          <w:iCs/>
          <w:smallCaps/>
        </w:rPr>
        <w:t>Immediately clean up Broken Glass</w:t>
      </w:r>
    </w:p>
    <w:p w:rsidR="00EC6FA6" w:rsidRPr="00EC6FA6" w:rsidRDefault="00EC6FA6" w:rsidP="00621F05">
      <w:pPr>
        <w:pStyle w:val="ListParagraph"/>
        <w:numPr>
          <w:ilvl w:val="0"/>
          <w:numId w:val="13"/>
        </w:numPr>
        <w:rPr>
          <w:rFonts w:eastAsia="Arial Unicode MS"/>
        </w:rPr>
      </w:pPr>
      <w:r w:rsidRPr="00183EFF">
        <w:t xml:space="preserve">Sweep it up right away </w:t>
      </w:r>
    </w:p>
    <w:p w:rsidR="00EC6FA6" w:rsidRPr="00EC6FA6" w:rsidRDefault="00EC6FA6" w:rsidP="00621F05">
      <w:pPr>
        <w:pStyle w:val="ListParagraph"/>
        <w:numPr>
          <w:ilvl w:val="0"/>
          <w:numId w:val="13"/>
        </w:numPr>
        <w:rPr>
          <w:rFonts w:eastAsia="Arial Unicode MS"/>
        </w:rPr>
      </w:pPr>
      <w:r w:rsidRPr="00183EFF">
        <w:t xml:space="preserve">Place the broken glass in a "SHARP’S CONTAINER. </w:t>
      </w:r>
    </w:p>
    <w:p w:rsidR="00EC6FA6" w:rsidRPr="00EC6FA6" w:rsidRDefault="00EC6FA6" w:rsidP="00621F05">
      <w:pPr>
        <w:pStyle w:val="ListParagraph"/>
        <w:numPr>
          <w:ilvl w:val="0"/>
          <w:numId w:val="13"/>
        </w:numPr>
        <w:rPr>
          <w:rFonts w:eastAsia="Arial Unicode MS"/>
        </w:rPr>
      </w:pPr>
      <w:r w:rsidRPr="00183EFF">
        <w:t xml:space="preserve">This is a thick walled carton that will be sealed and discarded as such. </w:t>
      </w:r>
    </w:p>
    <w:p w:rsidR="00EC6FA6" w:rsidRPr="00183EFF" w:rsidRDefault="00EC6FA6" w:rsidP="00EC6FA6">
      <w:pPr>
        <w:spacing w:line="312" w:lineRule="auto"/>
        <w:rPr>
          <w:b/>
          <w:bCs/>
          <w:iCs/>
          <w:smallCaps/>
        </w:rPr>
      </w:pPr>
    </w:p>
    <w:p w:rsidR="00EC6FA6" w:rsidRPr="00183EFF" w:rsidRDefault="00EC6FA6" w:rsidP="00EC6FA6">
      <w:pPr>
        <w:spacing w:line="312" w:lineRule="auto"/>
        <w:rPr>
          <w:b/>
          <w:bCs/>
          <w:iCs/>
          <w:smallCaps/>
        </w:rPr>
      </w:pPr>
      <w:r w:rsidRPr="00183EFF">
        <w:rPr>
          <w:b/>
          <w:bCs/>
          <w:iCs/>
          <w:smallCaps/>
        </w:rPr>
        <w:t>Student Use of the Laboratory</w:t>
      </w:r>
    </w:p>
    <w:p w:rsidR="00EC6FA6" w:rsidRPr="00EC6FA6" w:rsidRDefault="00EC6FA6" w:rsidP="00621F05">
      <w:pPr>
        <w:pStyle w:val="ListParagraph"/>
        <w:numPr>
          <w:ilvl w:val="0"/>
          <w:numId w:val="14"/>
        </w:numPr>
        <w:rPr>
          <w:rFonts w:eastAsia="Arial Unicode MS"/>
        </w:rPr>
      </w:pPr>
      <w:r w:rsidRPr="00183EFF">
        <w:t>No UNAUTHORIZED experiments! These are terrible dangers in unskilled hands</w:t>
      </w:r>
    </w:p>
    <w:p w:rsidR="00EC6FA6" w:rsidRPr="00EC6FA6" w:rsidRDefault="00EC6FA6" w:rsidP="00621F05">
      <w:pPr>
        <w:pStyle w:val="ListParagraph"/>
        <w:numPr>
          <w:ilvl w:val="0"/>
          <w:numId w:val="14"/>
        </w:numPr>
        <w:rPr>
          <w:rFonts w:eastAsia="Arial Unicode MS"/>
        </w:rPr>
      </w:pPr>
      <w:r w:rsidRPr="00183EFF">
        <w:t xml:space="preserve">No </w:t>
      </w:r>
      <w:r w:rsidRPr="00EC6FA6">
        <w:rPr>
          <w:color w:val="FF0000"/>
        </w:rPr>
        <w:t>EATING</w:t>
      </w:r>
      <w:r w:rsidRPr="00183EFF">
        <w:t xml:space="preserve"> or </w:t>
      </w:r>
      <w:r w:rsidRPr="00EC6FA6">
        <w:rPr>
          <w:color w:val="FF0000"/>
        </w:rPr>
        <w:t>DRINKING</w:t>
      </w:r>
      <w:r w:rsidRPr="00183EFF">
        <w:t xml:space="preserve"> in the LAB. A good practice is to assume everything in the lab is toxic. </w:t>
      </w:r>
    </w:p>
    <w:p w:rsidR="00EC6FA6" w:rsidRPr="00EC6FA6" w:rsidRDefault="00EC6FA6" w:rsidP="00621F05">
      <w:pPr>
        <w:pStyle w:val="ListParagraph"/>
        <w:numPr>
          <w:ilvl w:val="0"/>
          <w:numId w:val="14"/>
        </w:numPr>
        <w:rPr>
          <w:rFonts w:eastAsia="Arial Unicode MS"/>
        </w:rPr>
      </w:pPr>
      <w:r w:rsidRPr="00183EFF">
        <w:t xml:space="preserve">DO NOT drink from lab equipment. </w:t>
      </w:r>
      <w:r w:rsidRPr="00EC6FA6">
        <w:rPr>
          <w:rFonts w:eastAsia="Arial Unicode MS"/>
        </w:rPr>
        <w:t xml:space="preserve"> </w:t>
      </w:r>
      <w:r w:rsidRPr="00183EFF">
        <w:t xml:space="preserve">NOT EVEN distilled water. </w:t>
      </w:r>
    </w:p>
    <w:p w:rsidR="00EC6FA6" w:rsidRPr="00EC6FA6" w:rsidRDefault="00EC6FA6" w:rsidP="00621F05">
      <w:pPr>
        <w:pStyle w:val="ListParagraph"/>
        <w:numPr>
          <w:ilvl w:val="0"/>
          <w:numId w:val="14"/>
        </w:numPr>
        <w:rPr>
          <w:rFonts w:eastAsia="Arial Unicode MS"/>
        </w:rPr>
      </w:pPr>
      <w:r w:rsidRPr="00183EFF">
        <w:t xml:space="preserve">When using pipettes, </w:t>
      </w:r>
      <w:r w:rsidRPr="00EC6FA6">
        <w:rPr>
          <w:b/>
          <w:color w:val="FF0000"/>
        </w:rPr>
        <w:t>DO NOT</w:t>
      </w:r>
      <w:r w:rsidRPr="00EC6FA6">
        <w:rPr>
          <w:color w:val="FFFF00"/>
        </w:rPr>
        <w:t xml:space="preserve"> </w:t>
      </w:r>
      <w:r w:rsidRPr="00183EFF">
        <w:t xml:space="preserve">suck the liquid into the pipette directly by mouth. </w:t>
      </w:r>
    </w:p>
    <w:p w:rsidR="00EC6FA6" w:rsidRPr="00EC6FA6" w:rsidRDefault="00EC6FA6" w:rsidP="00621F05">
      <w:pPr>
        <w:pStyle w:val="ListParagraph"/>
        <w:numPr>
          <w:ilvl w:val="0"/>
          <w:numId w:val="14"/>
        </w:numPr>
        <w:rPr>
          <w:rFonts w:eastAsia="Arial Unicode MS"/>
        </w:rPr>
      </w:pPr>
      <w:r w:rsidRPr="00183EFF">
        <w:t xml:space="preserve">Frequent mistakes, even by skilled lab workers, lead to the liquid reaching the mouth. </w:t>
      </w:r>
    </w:p>
    <w:p w:rsidR="00EC6FA6" w:rsidRPr="00EC6FA6" w:rsidRDefault="00EC6FA6" w:rsidP="00621F05">
      <w:pPr>
        <w:pStyle w:val="ListParagraph"/>
        <w:numPr>
          <w:ilvl w:val="0"/>
          <w:numId w:val="14"/>
        </w:numPr>
        <w:rPr>
          <w:rFonts w:eastAsia="Arial Unicode MS"/>
        </w:rPr>
      </w:pPr>
      <w:r w:rsidRPr="00183EFF">
        <w:lastRenderedPageBreak/>
        <w:t xml:space="preserve">Do NOT smell the flask directly. </w:t>
      </w:r>
    </w:p>
    <w:p w:rsidR="00EC6FA6" w:rsidRPr="00183EFF" w:rsidRDefault="00EC6FA6" w:rsidP="00EC6FA6">
      <w:pPr>
        <w:autoSpaceDE w:val="0"/>
        <w:autoSpaceDN w:val="0"/>
        <w:adjustRightInd w:val="0"/>
        <w:spacing w:line="312" w:lineRule="auto"/>
        <w:rPr>
          <w:b/>
          <w:smallCaps/>
        </w:rPr>
      </w:pPr>
    </w:p>
    <w:p w:rsidR="00EC6FA6" w:rsidRPr="00183EFF" w:rsidRDefault="00EC6FA6" w:rsidP="00EC6FA6">
      <w:pPr>
        <w:autoSpaceDE w:val="0"/>
        <w:autoSpaceDN w:val="0"/>
        <w:adjustRightInd w:val="0"/>
        <w:spacing w:line="312" w:lineRule="auto"/>
        <w:rPr>
          <w:b/>
          <w:smallCaps/>
        </w:rPr>
      </w:pPr>
      <w:r w:rsidRPr="00183EFF">
        <w:rPr>
          <w:b/>
          <w:smallCaps/>
        </w:rPr>
        <w:t>Housekeeping:</w:t>
      </w:r>
    </w:p>
    <w:p w:rsidR="00EC6FA6" w:rsidRPr="00EC6FA6" w:rsidRDefault="00EC6FA6" w:rsidP="00621F05">
      <w:pPr>
        <w:pStyle w:val="ListParagraph"/>
        <w:numPr>
          <w:ilvl w:val="0"/>
          <w:numId w:val="15"/>
        </w:numPr>
        <w:rPr>
          <w:b/>
        </w:rPr>
      </w:pPr>
      <w:r w:rsidRPr="00EC6FA6">
        <w:rPr>
          <w:b/>
        </w:rPr>
        <w:t>STUDENTS MUST CLEAN UP AFTER THEMSELVES.</w:t>
      </w:r>
    </w:p>
    <w:p w:rsidR="00EC6FA6" w:rsidRPr="00183EFF" w:rsidRDefault="00EC6FA6" w:rsidP="00621F05">
      <w:pPr>
        <w:pStyle w:val="ListParagraph"/>
        <w:numPr>
          <w:ilvl w:val="0"/>
          <w:numId w:val="15"/>
        </w:numPr>
      </w:pPr>
      <w:r w:rsidRPr="00183EFF">
        <w:t>Paper and trash must not be left in the room, thrown into drawers, sinks, on the floor, etc.</w:t>
      </w:r>
    </w:p>
    <w:p w:rsidR="00EC6FA6" w:rsidRPr="00183EFF" w:rsidRDefault="00EC6FA6" w:rsidP="00621F05">
      <w:pPr>
        <w:pStyle w:val="ListParagraph"/>
        <w:numPr>
          <w:ilvl w:val="0"/>
          <w:numId w:val="15"/>
        </w:numPr>
      </w:pPr>
      <w:r w:rsidRPr="00183EFF">
        <w:t>When the equipment boxes are on carts, students who take a box form the cart to do an experiment must put everything back into the box neatly and put the box back on the cart.</w:t>
      </w:r>
    </w:p>
    <w:p w:rsidR="00EC6FA6" w:rsidRPr="003C1CEF" w:rsidRDefault="00EC6FA6" w:rsidP="00621F05">
      <w:pPr>
        <w:pStyle w:val="ListParagraph"/>
        <w:numPr>
          <w:ilvl w:val="0"/>
          <w:numId w:val="15"/>
        </w:numPr>
      </w:pPr>
      <w:r w:rsidRPr="003C1CEF">
        <w:t xml:space="preserve">If you absolutely must test the odour, carefully waft the vapour from the flask toward your nose with your hand, keeping the flask quite distant from your face. </w:t>
      </w:r>
    </w:p>
    <w:p w:rsidR="00EC6FA6" w:rsidRPr="003C1CEF" w:rsidRDefault="00EC6FA6" w:rsidP="00EC6FA6">
      <w:pPr>
        <w:rPr>
          <w:smallCaps/>
        </w:rPr>
      </w:pPr>
      <w:r w:rsidRPr="003C1CEF">
        <w:rPr>
          <w:b/>
          <w:bCs/>
          <w:smallCaps/>
        </w:rPr>
        <w:t> </w:t>
      </w:r>
      <w:r w:rsidRPr="003C1CEF">
        <w:rPr>
          <w:smallCaps/>
        </w:rPr>
        <w:t xml:space="preserve"> </w:t>
      </w:r>
    </w:p>
    <w:p w:rsidR="00EC6FA6" w:rsidRPr="003C1CEF" w:rsidRDefault="00EC6FA6" w:rsidP="00EC6FA6">
      <w:pPr>
        <w:jc w:val="center"/>
        <w:rPr>
          <w:smallCaps/>
        </w:rPr>
      </w:pPr>
      <w:r>
        <w:rPr>
          <w:smallCaps/>
          <w:noProof/>
          <w:lang w:val="en-US"/>
        </w:rPr>
        <w:drawing>
          <wp:inline distT="0" distB="0" distL="0" distR="0">
            <wp:extent cx="3743325" cy="4505325"/>
            <wp:effectExtent l="19050" t="0" r="9525" b="0"/>
            <wp:docPr id="4" name="Picture 4" descr="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5"/>
                    <pic:cNvPicPr>
                      <a:picLocks noChangeAspect="1" noChangeArrowheads="1"/>
                    </pic:cNvPicPr>
                  </pic:nvPicPr>
                  <pic:blipFill>
                    <a:blip r:embed="rId12" cstate="print"/>
                    <a:srcRect/>
                    <a:stretch>
                      <a:fillRect/>
                    </a:stretch>
                  </pic:blipFill>
                  <pic:spPr bwMode="auto">
                    <a:xfrm>
                      <a:off x="0" y="0"/>
                      <a:ext cx="3743325" cy="4505325"/>
                    </a:xfrm>
                    <a:prstGeom prst="rect">
                      <a:avLst/>
                    </a:prstGeom>
                    <a:noFill/>
                    <a:ln w="9525">
                      <a:noFill/>
                      <a:miter lim="800000"/>
                      <a:headEnd/>
                      <a:tailEnd/>
                    </a:ln>
                  </pic:spPr>
                </pic:pic>
              </a:graphicData>
            </a:graphic>
          </wp:inline>
        </w:drawing>
      </w:r>
    </w:p>
    <w:p w:rsidR="00EC6FA6" w:rsidRPr="003C1CEF" w:rsidRDefault="00EC6FA6" w:rsidP="00EC6FA6">
      <w:pPr>
        <w:spacing w:before="100" w:beforeAutospacing="1" w:after="100" w:afterAutospacing="1"/>
        <w:rPr>
          <w:smallCaps/>
        </w:rPr>
      </w:pPr>
    </w:p>
    <w:p w:rsidR="00EC6FA6" w:rsidRPr="003C1CEF" w:rsidRDefault="00EC6FA6" w:rsidP="00EC6FA6">
      <w:pPr>
        <w:spacing w:before="100" w:beforeAutospacing="1" w:after="100" w:afterAutospacing="1"/>
        <w:rPr>
          <w:smallCaps/>
        </w:rPr>
      </w:pPr>
    </w:p>
    <w:p w:rsidR="00EC6FA6" w:rsidRPr="003C1CEF" w:rsidRDefault="00EC6FA6" w:rsidP="00EC6FA6">
      <w:pPr>
        <w:spacing w:before="100" w:beforeAutospacing="1" w:after="100" w:afterAutospacing="1"/>
        <w:rPr>
          <w:smallCaps/>
        </w:rPr>
      </w:pPr>
    </w:p>
    <w:p w:rsidR="00EC6FA6" w:rsidRPr="003C1CEF" w:rsidRDefault="00EC6FA6" w:rsidP="00EC6FA6">
      <w:pPr>
        <w:spacing w:before="100" w:beforeAutospacing="1" w:after="100" w:afterAutospacing="1"/>
        <w:rPr>
          <w:smallCaps/>
        </w:rPr>
      </w:pPr>
    </w:p>
    <w:p w:rsidR="00EC6FA6" w:rsidRPr="004F1B78" w:rsidRDefault="00EC6FA6" w:rsidP="00621F05">
      <w:pPr>
        <w:pStyle w:val="ListParagraph"/>
        <w:numPr>
          <w:ilvl w:val="0"/>
          <w:numId w:val="16"/>
        </w:numPr>
        <w:rPr>
          <w:rFonts w:eastAsia="Arial Unicode MS"/>
        </w:rPr>
      </w:pPr>
      <w:r>
        <w:br w:type="page"/>
      </w:r>
      <w:r w:rsidRPr="003C1CEF">
        <w:lastRenderedPageBreak/>
        <w:t xml:space="preserve">Make sure that reaction tubes, e.g. test tubes, are not directed toward yourself or other persons. The chemicals may splatter out the tube. </w:t>
      </w:r>
    </w:p>
    <w:p w:rsidR="00EC6FA6" w:rsidRPr="003C1CEF" w:rsidRDefault="00EC6FA6" w:rsidP="00EC6FA6">
      <w:pPr>
        <w:spacing w:before="100" w:beforeAutospacing="1" w:after="100" w:afterAutospacing="1"/>
        <w:rPr>
          <w:b/>
          <w:smallCaps/>
        </w:rPr>
      </w:pPr>
    </w:p>
    <w:p w:rsidR="00EC6FA6" w:rsidRPr="003C1CEF" w:rsidRDefault="00EC6FA6" w:rsidP="00EC6FA6">
      <w:pPr>
        <w:spacing w:before="100" w:beforeAutospacing="1" w:after="100" w:afterAutospacing="1"/>
        <w:rPr>
          <w:b/>
          <w:smallCaps/>
        </w:rPr>
      </w:pPr>
    </w:p>
    <w:p w:rsidR="00EC6FA6" w:rsidRPr="003C1CEF" w:rsidRDefault="00EC6FA6" w:rsidP="00EC6FA6">
      <w:pPr>
        <w:jc w:val="center"/>
        <w:rPr>
          <w:smallCaps/>
        </w:rPr>
      </w:pPr>
      <w:r>
        <w:rPr>
          <w:smallCaps/>
          <w:noProof/>
          <w:lang w:val="en-US"/>
        </w:rPr>
        <w:drawing>
          <wp:inline distT="0" distB="0" distL="0" distR="0">
            <wp:extent cx="3781425" cy="3743325"/>
            <wp:effectExtent l="19050" t="0" r="9525" b="0"/>
            <wp:docPr id="5" name="Picture 5"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9"/>
                    <pic:cNvPicPr>
                      <a:picLocks noChangeAspect="1" noChangeArrowheads="1"/>
                    </pic:cNvPicPr>
                  </pic:nvPicPr>
                  <pic:blipFill>
                    <a:blip r:embed="rId13" cstate="print"/>
                    <a:srcRect/>
                    <a:stretch>
                      <a:fillRect/>
                    </a:stretch>
                  </pic:blipFill>
                  <pic:spPr bwMode="auto">
                    <a:xfrm>
                      <a:off x="0" y="0"/>
                      <a:ext cx="3781425" cy="3743325"/>
                    </a:xfrm>
                    <a:prstGeom prst="rect">
                      <a:avLst/>
                    </a:prstGeom>
                    <a:noFill/>
                    <a:ln w="9525">
                      <a:noFill/>
                      <a:miter lim="800000"/>
                      <a:headEnd/>
                      <a:tailEnd/>
                    </a:ln>
                  </pic:spPr>
                </pic:pic>
              </a:graphicData>
            </a:graphic>
          </wp:inline>
        </w:drawing>
      </w:r>
    </w:p>
    <w:p w:rsidR="00EC6FA6" w:rsidRPr="003C1CEF" w:rsidRDefault="00EC6FA6" w:rsidP="00EC6FA6">
      <w:pPr>
        <w:jc w:val="center"/>
        <w:rPr>
          <w:smallCaps/>
        </w:rPr>
      </w:pPr>
    </w:p>
    <w:p w:rsidR="00EC6FA6" w:rsidRPr="003C1CEF" w:rsidRDefault="00EC6FA6" w:rsidP="00EC6FA6">
      <w:pPr>
        <w:spacing w:before="100" w:beforeAutospacing="1" w:after="100" w:afterAutospacing="1"/>
        <w:rPr>
          <w:bCs/>
          <w:smallCaps/>
        </w:rPr>
      </w:pPr>
    </w:p>
    <w:p w:rsidR="00EC6FA6" w:rsidRPr="003C1CEF" w:rsidRDefault="00EC6FA6" w:rsidP="004F1B78">
      <w:r w:rsidRPr="003C1CEF">
        <w:t xml:space="preserve">DO NOT add </w:t>
      </w:r>
      <w:r w:rsidRPr="003C1CEF">
        <w:rPr>
          <w:i/>
          <w:iCs/>
          <w:color w:val="FF00FF"/>
        </w:rPr>
        <w:t>WATER</w:t>
      </w:r>
      <w:r w:rsidRPr="003C1CEF">
        <w:rPr>
          <w:color w:val="0000FF"/>
        </w:rPr>
        <w:t xml:space="preserve"> </w:t>
      </w:r>
      <w:r w:rsidRPr="003C1CEF">
        <w:t xml:space="preserve">to </w:t>
      </w:r>
      <w:r w:rsidRPr="003C1CEF">
        <w:rPr>
          <w:i/>
          <w:iCs/>
          <w:color w:val="FF0000"/>
        </w:rPr>
        <w:t xml:space="preserve">CONCENTRATED ACID. </w:t>
      </w:r>
      <w:r w:rsidRPr="003C1CEF">
        <w:t xml:space="preserve">The heat generated may cause splattering. If necessary to prepare certain solutions, </w:t>
      </w:r>
      <w:r w:rsidRPr="003C1CEF">
        <w:rPr>
          <w:b/>
          <w:color w:val="FF0000"/>
        </w:rPr>
        <w:t>DO</w:t>
      </w:r>
      <w:r w:rsidRPr="003C1CEF">
        <w:t xml:space="preserve"> add </w:t>
      </w:r>
      <w:r w:rsidRPr="003C1CEF">
        <w:rPr>
          <w:color w:val="FF0000"/>
        </w:rPr>
        <w:t>ACID</w:t>
      </w:r>
      <w:r w:rsidRPr="003C1CEF">
        <w:t xml:space="preserve"> to </w:t>
      </w:r>
      <w:r w:rsidRPr="003C1CEF">
        <w:rPr>
          <w:color w:val="FF00FF"/>
        </w:rPr>
        <w:t>WATER</w:t>
      </w:r>
      <w:r w:rsidRPr="003C1CEF">
        <w:t xml:space="preserve"> (instead of the reverse order of addition). The heat generated will be less, but splattering still may occur. A good practice in all lab operations is to keep things at arm’s length. </w:t>
      </w:r>
    </w:p>
    <w:p w:rsidR="00EC6FA6" w:rsidRPr="003C1CEF" w:rsidRDefault="00EC6FA6" w:rsidP="00EC6FA6">
      <w:pPr>
        <w:spacing w:before="100" w:beforeAutospacing="1" w:after="100" w:afterAutospacing="1"/>
        <w:rPr>
          <w:rFonts w:eastAsia="Arial Unicode MS"/>
          <w:smallCaps/>
        </w:rPr>
      </w:pPr>
    </w:p>
    <w:p w:rsidR="00EC6FA6" w:rsidRPr="003C1CEF" w:rsidRDefault="00EC6FA6" w:rsidP="00EC6FA6">
      <w:pPr>
        <w:spacing w:before="100" w:beforeAutospacing="1" w:after="100" w:afterAutospacing="1"/>
        <w:rPr>
          <w:rFonts w:eastAsia="Arial Unicode MS"/>
          <w:smallCaps/>
        </w:rPr>
      </w:pPr>
    </w:p>
    <w:p w:rsidR="00EC6FA6" w:rsidRPr="003C1CEF" w:rsidRDefault="00EC6FA6" w:rsidP="00EC6FA6">
      <w:pPr>
        <w:spacing w:before="100" w:beforeAutospacing="1" w:after="100" w:afterAutospacing="1"/>
        <w:rPr>
          <w:rFonts w:eastAsia="Arial Unicode MS"/>
          <w:smallCaps/>
        </w:rPr>
      </w:pPr>
    </w:p>
    <w:p w:rsidR="00EC6FA6" w:rsidRPr="003C1CEF" w:rsidRDefault="00EC6FA6" w:rsidP="00EC6FA6">
      <w:pPr>
        <w:spacing w:before="100" w:beforeAutospacing="1" w:after="100" w:afterAutospacing="1"/>
        <w:rPr>
          <w:rFonts w:eastAsia="Arial Unicode MS"/>
          <w:smallCaps/>
        </w:rPr>
      </w:pPr>
    </w:p>
    <w:p w:rsidR="00EC6FA6" w:rsidRPr="003C1CEF" w:rsidRDefault="00EC6FA6" w:rsidP="00EC6FA6">
      <w:pPr>
        <w:spacing w:before="100" w:beforeAutospacing="1" w:after="100" w:afterAutospacing="1"/>
        <w:rPr>
          <w:rFonts w:eastAsia="Arial Unicode MS"/>
          <w:smallCaps/>
        </w:rPr>
      </w:pPr>
    </w:p>
    <w:p w:rsidR="00EC6FA6" w:rsidRPr="00295ADF" w:rsidRDefault="00EC6FA6" w:rsidP="00EC6FA6">
      <w:pPr>
        <w:pStyle w:val="Heading2"/>
        <w:jc w:val="center"/>
        <w:rPr>
          <w:rFonts w:cs="Times New Roman"/>
          <w:bCs w:val="0"/>
          <w:i w:val="0"/>
          <w:iCs w:val="0"/>
          <w:color w:val="000000"/>
        </w:rPr>
      </w:pPr>
      <w:bookmarkStart w:id="10" w:name="_Toc283029525"/>
      <w:r w:rsidRPr="00295ADF">
        <w:rPr>
          <w:rFonts w:cs="Times New Roman"/>
          <w:bCs w:val="0"/>
          <w:i w:val="0"/>
          <w:iCs w:val="0"/>
          <w:color w:val="000000"/>
        </w:rPr>
        <w:lastRenderedPageBreak/>
        <w:t>GETTING STARTED</w:t>
      </w:r>
      <w:bookmarkEnd w:id="6"/>
      <w:bookmarkEnd w:id="10"/>
    </w:p>
    <w:p w:rsidR="00EC6FA6" w:rsidRPr="0031463B" w:rsidRDefault="00EC6FA6" w:rsidP="004F1B78">
      <w:r w:rsidRPr="0031463B">
        <w:t>For each laboratory period, including the first, you will be required to:</w:t>
      </w:r>
    </w:p>
    <w:p w:rsidR="00EC6FA6" w:rsidRPr="0031463B" w:rsidRDefault="00EC6FA6" w:rsidP="00621F05">
      <w:pPr>
        <w:pStyle w:val="ListParagraph"/>
        <w:numPr>
          <w:ilvl w:val="0"/>
          <w:numId w:val="16"/>
        </w:numPr>
      </w:pPr>
      <w:r w:rsidRPr="0031463B">
        <w:t xml:space="preserve">Study the entire experimental outline in the </w:t>
      </w:r>
      <w:r w:rsidRPr="004F1B78">
        <w:rPr>
          <w:b/>
        </w:rPr>
        <w:t>Laboratory Manual</w:t>
      </w:r>
      <w:r w:rsidRPr="0031463B">
        <w:t>. It includes specific directions concerning laboratory philosophy and protocols.</w:t>
      </w:r>
    </w:p>
    <w:p w:rsidR="00EC6FA6" w:rsidRPr="0031463B" w:rsidRDefault="00EC6FA6" w:rsidP="00621F05">
      <w:pPr>
        <w:pStyle w:val="ListParagraph"/>
        <w:numPr>
          <w:ilvl w:val="0"/>
          <w:numId w:val="16"/>
        </w:numPr>
      </w:pPr>
      <w:r w:rsidRPr="0031463B">
        <w:t xml:space="preserve">Prepare your </w:t>
      </w:r>
      <w:r w:rsidRPr="004F1B78">
        <w:rPr>
          <w:b/>
        </w:rPr>
        <w:t>Laboratory Notebook</w:t>
      </w:r>
      <w:r w:rsidRPr="0031463B">
        <w:t xml:space="preserve">. Include a summary and a procedural outline for your experiment (see "Rules for Keeping Your Laboratory Notebook" and Instruction in the experiment outline). </w:t>
      </w:r>
    </w:p>
    <w:p w:rsidR="00EC6FA6" w:rsidRPr="0031463B" w:rsidRDefault="00EC6FA6" w:rsidP="00621F05">
      <w:pPr>
        <w:pStyle w:val="ListParagraph"/>
        <w:numPr>
          <w:ilvl w:val="0"/>
          <w:numId w:val="16"/>
        </w:numPr>
      </w:pPr>
      <w:r w:rsidRPr="0031463B">
        <w:t>Bring your safety goggles. These provide adequate protection against accidental splashing of corrosive chemicals.</w:t>
      </w:r>
    </w:p>
    <w:p w:rsidR="00EC6FA6" w:rsidRPr="0031463B" w:rsidRDefault="00EC6FA6" w:rsidP="00621F05">
      <w:pPr>
        <w:pStyle w:val="ListParagraph"/>
        <w:numPr>
          <w:ilvl w:val="0"/>
          <w:numId w:val="16"/>
        </w:numPr>
      </w:pPr>
      <w:r w:rsidRPr="0031463B">
        <w:t>Come to lab dressed appropriately</w:t>
      </w:r>
      <w:r w:rsidR="001F3A5D">
        <w:t xml:space="preserve"> with a lab coat on.</w:t>
      </w:r>
    </w:p>
    <w:p w:rsidR="00EC6FA6" w:rsidRPr="0031463B" w:rsidRDefault="00EC6FA6" w:rsidP="00EC6FA6">
      <w:pPr>
        <w:spacing w:before="120" w:after="120"/>
        <w:rPr>
          <w:bCs/>
          <w:iCs/>
          <w:smallCaps/>
          <w:color w:val="000000"/>
          <w:szCs w:val="24"/>
        </w:rPr>
      </w:pPr>
    </w:p>
    <w:p w:rsidR="00EC6FA6" w:rsidRPr="0031463B" w:rsidRDefault="00EC6FA6" w:rsidP="00EC6FA6">
      <w:pPr>
        <w:spacing w:before="120" w:after="120"/>
        <w:rPr>
          <w:bCs/>
          <w:iCs/>
          <w:smallCaps/>
          <w:color w:val="000000"/>
          <w:szCs w:val="24"/>
        </w:rPr>
      </w:pPr>
    </w:p>
    <w:p w:rsidR="00EC6FA6" w:rsidRPr="0031463B" w:rsidRDefault="00EC6FA6" w:rsidP="00EC6FA6">
      <w:pPr>
        <w:spacing w:before="100" w:beforeAutospacing="1" w:after="100" w:afterAutospacing="1"/>
        <w:rPr>
          <w:b/>
          <w:smallCaps/>
          <w:color w:val="000000"/>
          <w:szCs w:val="24"/>
        </w:rPr>
      </w:pPr>
      <w:r w:rsidRPr="0031463B">
        <w:rPr>
          <w:b/>
          <w:bCs/>
          <w:iCs/>
          <w:smallCaps/>
          <w:color w:val="000000"/>
          <w:szCs w:val="24"/>
        </w:rPr>
        <w:t>A GOOD PRACTICE</w:t>
      </w:r>
      <w:r w:rsidRPr="0031463B">
        <w:rPr>
          <w:b/>
          <w:bCs/>
          <w:smallCaps/>
          <w:color w:val="000000"/>
          <w:szCs w:val="24"/>
        </w:rPr>
        <w:t>:</w:t>
      </w:r>
      <w:r w:rsidRPr="0031463B">
        <w:rPr>
          <w:b/>
          <w:smallCaps/>
          <w:color w:val="000000"/>
          <w:szCs w:val="24"/>
        </w:rPr>
        <w:t xml:space="preserve"> </w:t>
      </w:r>
    </w:p>
    <w:p w:rsidR="00EC6FA6" w:rsidRPr="0031463B" w:rsidRDefault="00EC6FA6" w:rsidP="004F1B78">
      <w:pPr>
        <w:rPr>
          <w:rFonts w:eastAsia="Arial Unicode MS"/>
          <w:color w:val="000000"/>
        </w:rPr>
      </w:pPr>
      <w:r w:rsidRPr="0031463B">
        <w:t xml:space="preserve">Read the experimental procedure ahead of lab. </w:t>
      </w:r>
    </w:p>
    <w:p w:rsidR="00EC6FA6" w:rsidRPr="0031463B" w:rsidRDefault="00EC6FA6" w:rsidP="004F1B78">
      <w:pPr>
        <w:rPr>
          <w:rFonts w:eastAsia="Arial Unicode MS"/>
          <w:color w:val="000000"/>
        </w:rPr>
      </w:pPr>
      <w:r w:rsidRPr="0031463B">
        <w:rPr>
          <w:iCs/>
          <w:color w:val="000000"/>
        </w:rPr>
        <w:t>Avoid horseplay</w:t>
      </w:r>
      <w:r w:rsidRPr="0031463B">
        <w:rPr>
          <w:rFonts w:eastAsia="Arial Unicode MS"/>
          <w:color w:val="000000"/>
        </w:rPr>
        <w:t xml:space="preserve">. </w:t>
      </w:r>
      <w:r w:rsidRPr="0031463B">
        <w:t xml:space="preserve">In a laboratory setting, horseplay, even if good-natured, is </w:t>
      </w:r>
      <w:r w:rsidRPr="0031463B">
        <w:rPr>
          <w:iCs/>
          <w:color w:val="000000"/>
        </w:rPr>
        <w:t>unacceptable</w:t>
      </w:r>
      <w:r w:rsidRPr="0031463B">
        <w:rPr>
          <w:color w:val="000000"/>
        </w:rPr>
        <w:t xml:space="preserve">. </w:t>
      </w:r>
    </w:p>
    <w:p w:rsidR="00EC6FA6" w:rsidRPr="0031463B" w:rsidRDefault="00EC6FA6" w:rsidP="00621F05">
      <w:pPr>
        <w:pStyle w:val="ListParagraph"/>
        <w:numPr>
          <w:ilvl w:val="0"/>
          <w:numId w:val="17"/>
        </w:numPr>
      </w:pPr>
      <w:r w:rsidRPr="0031463B">
        <w:t xml:space="preserve">No pushing! </w:t>
      </w:r>
    </w:p>
    <w:p w:rsidR="00EC6FA6" w:rsidRPr="0031463B" w:rsidRDefault="00EC6FA6" w:rsidP="00621F05">
      <w:pPr>
        <w:pStyle w:val="ListParagraph"/>
        <w:numPr>
          <w:ilvl w:val="0"/>
          <w:numId w:val="17"/>
        </w:numPr>
      </w:pPr>
      <w:r w:rsidRPr="0031463B">
        <w:t xml:space="preserve">No shoving! </w:t>
      </w:r>
    </w:p>
    <w:p w:rsidR="00EC6FA6" w:rsidRPr="0031463B" w:rsidRDefault="00EC6FA6" w:rsidP="004F1B78">
      <w:r w:rsidRPr="0031463B">
        <w:rPr>
          <w:iCs/>
          <w:color w:val="000000"/>
        </w:rPr>
        <w:t>At the end of the lab period:</w:t>
      </w:r>
      <w:r w:rsidRPr="0031463B">
        <w:rPr>
          <w:color w:val="000000"/>
        </w:rPr>
        <w:t xml:space="preserve"> </w:t>
      </w:r>
      <w:r w:rsidRPr="0031463B">
        <w:t>Exit the lab in an orderly manner. Again: no running, no pushing, AND NO shoving</w:t>
      </w:r>
    </w:p>
    <w:p w:rsidR="00EC6FA6" w:rsidRPr="0031463B" w:rsidRDefault="00EC6FA6" w:rsidP="00EC6FA6">
      <w:pPr>
        <w:spacing w:before="100" w:beforeAutospacing="1" w:after="100" w:afterAutospacing="1"/>
        <w:rPr>
          <w:bCs/>
          <w:smallCaps/>
          <w:szCs w:val="24"/>
        </w:rPr>
      </w:pPr>
    </w:p>
    <w:p w:rsidR="00272E53" w:rsidRDefault="00272E53" w:rsidP="00EC6FA6"/>
    <w:p w:rsidR="004F1B78" w:rsidRDefault="004F1B78" w:rsidP="00EC6FA6"/>
    <w:p w:rsidR="004F1B78" w:rsidRDefault="004F1B78" w:rsidP="00EC6FA6"/>
    <w:p w:rsidR="004F1B78" w:rsidRDefault="004F1B78" w:rsidP="00EC6FA6"/>
    <w:p w:rsidR="004F1B78" w:rsidRDefault="004F1B78" w:rsidP="00EC6FA6"/>
    <w:p w:rsidR="004F1B78" w:rsidRDefault="004F1B78" w:rsidP="00EC6FA6"/>
    <w:p w:rsidR="004F1B78" w:rsidRDefault="004F1B78" w:rsidP="00EC6FA6"/>
    <w:p w:rsidR="004F1B78" w:rsidRDefault="004F1B78" w:rsidP="00EC6FA6"/>
    <w:p w:rsidR="004F1B78" w:rsidRDefault="004F1B78" w:rsidP="00EC6FA6"/>
    <w:p w:rsidR="004F1B78" w:rsidRDefault="004F1B78" w:rsidP="00EC6FA6"/>
    <w:p w:rsidR="004F1B78" w:rsidRDefault="004F1B78" w:rsidP="00EC6FA6"/>
    <w:p w:rsidR="004F1B78" w:rsidRDefault="004F1B78" w:rsidP="00EC6FA6"/>
    <w:p w:rsidR="004F1B78" w:rsidRDefault="004F1B78" w:rsidP="00EC6FA6"/>
    <w:p w:rsidR="004F1B78" w:rsidRDefault="004F1B78" w:rsidP="00EC6FA6"/>
    <w:p w:rsidR="004F1B78" w:rsidRDefault="004F1B78" w:rsidP="00EC6FA6"/>
    <w:p w:rsidR="004F1B78" w:rsidRDefault="004F1B78" w:rsidP="00EC6FA6"/>
    <w:p w:rsidR="004F1B78" w:rsidRDefault="004F1B78" w:rsidP="00EC6FA6"/>
    <w:p w:rsidR="004F1B78" w:rsidRDefault="004F1B78" w:rsidP="00EC6FA6"/>
    <w:p w:rsidR="004F1B78" w:rsidRDefault="004F1B78" w:rsidP="00EC6FA6"/>
    <w:p w:rsidR="004F1B78" w:rsidRDefault="004F1B78" w:rsidP="00EC6FA6"/>
    <w:p w:rsidR="004F1B78" w:rsidRDefault="004F1B78" w:rsidP="00EC6FA6"/>
    <w:p w:rsidR="002637CD" w:rsidRPr="00380C90" w:rsidRDefault="002637CD" w:rsidP="002637CD">
      <w:pPr>
        <w:pStyle w:val="Title"/>
        <w:rPr>
          <w:rStyle w:val="IntenseEmphasis"/>
          <w:u w:val="none"/>
        </w:rPr>
      </w:pPr>
      <w:r w:rsidRPr="00380C90">
        <w:rPr>
          <w:rStyle w:val="IntenseEmphasis"/>
          <w:u w:val="none"/>
        </w:rPr>
        <w:lastRenderedPageBreak/>
        <w:t xml:space="preserve">LAB 1A: INTRODUCTION TO </w:t>
      </w:r>
      <w:r w:rsidR="00166042" w:rsidRPr="00380C90">
        <w:rPr>
          <w:rStyle w:val="IntenseEmphasis"/>
          <w:u w:val="none"/>
        </w:rPr>
        <w:t>C</w:t>
      </w:r>
      <w:r w:rsidRPr="00380C90">
        <w:rPr>
          <w:rStyle w:val="IntenseEmphasis"/>
          <w:u w:val="none"/>
        </w:rPr>
        <w:t>HEMISTRY PRACTICALS</w:t>
      </w:r>
    </w:p>
    <w:p w:rsidR="002637CD" w:rsidRDefault="002637CD" w:rsidP="002637CD">
      <w:pPr>
        <w:pStyle w:val="Subtitle"/>
      </w:pPr>
      <w:r w:rsidRPr="000F1FFB">
        <w:t>AIM</w:t>
      </w:r>
      <w:r w:rsidRPr="00DC63BD">
        <w:t xml:space="preserve">:  </w:t>
      </w:r>
    </w:p>
    <w:p w:rsidR="003216D9" w:rsidRDefault="002637CD" w:rsidP="003216D9">
      <w:pPr>
        <w:shd w:val="clear" w:color="auto" w:fill="FFFFFF"/>
        <w:spacing w:before="245"/>
        <w:ind w:left="5"/>
        <w:jc w:val="both"/>
        <w:rPr>
          <w:color w:val="000000"/>
          <w:spacing w:val="-4"/>
          <w:sz w:val="25"/>
          <w:szCs w:val="25"/>
        </w:rPr>
      </w:pPr>
      <w:r w:rsidRPr="000F1FFB">
        <w:rPr>
          <w:color w:val="000000"/>
          <w:spacing w:val="-4"/>
          <w:sz w:val="25"/>
          <w:szCs w:val="25"/>
        </w:rPr>
        <w:t>In this introductory practical you would be asked</w:t>
      </w:r>
      <w:r w:rsidR="003216D9">
        <w:rPr>
          <w:color w:val="000000"/>
          <w:spacing w:val="-4"/>
          <w:sz w:val="25"/>
          <w:szCs w:val="25"/>
        </w:rPr>
        <w:t>:</w:t>
      </w:r>
    </w:p>
    <w:p w:rsidR="003216D9" w:rsidRPr="003216D9" w:rsidRDefault="003216D9" w:rsidP="003216D9">
      <w:pPr>
        <w:pStyle w:val="ListParagraph"/>
        <w:numPr>
          <w:ilvl w:val="0"/>
          <w:numId w:val="18"/>
        </w:numPr>
        <w:shd w:val="clear" w:color="auto" w:fill="FFFFFF"/>
        <w:spacing w:before="245"/>
        <w:jc w:val="both"/>
        <w:rPr>
          <w:color w:val="000000"/>
          <w:spacing w:val="-4"/>
          <w:sz w:val="25"/>
          <w:szCs w:val="25"/>
        </w:rPr>
      </w:pPr>
      <w:r>
        <w:rPr>
          <w:color w:val="000000"/>
          <w:spacing w:val="-4"/>
          <w:sz w:val="25"/>
          <w:szCs w:val="25"/>
        </w:rPr>
        <w:t>T</w:t>
      </w:r>
      <w:r w:rsidR="002637CD" w:rsidRPr="003216D9">
        <w:rPr>
          <w:color w:val="000000"/>
          <w:spacing w:val="-4"/>
          <w:sz w:val="25"/>
          <w:szCs w:val="25"/>
        </w:rPr>
        <w:t xml:space="preserve">o identify and name some of the apparatus </w:t>
      </w:r>
      <w:r w:rsidR="002637CD" w:rsidRPr="003216D9">
        <w:rPr>
          <w:color w:val="000000"/>
          <w:spacing w:val="-3"/>
          <w:sz w:val="25"/>
          <w:szCs w:val="25"/>
        </w:rPr>
        <w:t xml:space="preserve">used in Chemistry </w:t>
      </w:r>
      <w:proofErr w:type="spellStart"/>
      <w:r w:rsidR="002637CD" w:rsidRPr="003216D9">
        <w:rPr>
          <w:color w:val="000000"/>
          <w:spacing w:val="-3"/>
          <w:sz w:val="25"/>
          <w:szCs w:val="25"/>
        </w:rPr>
        <w:t>Practicals</w:t>
      </w:r>
      <w:proofErr w:type="spellEnd"/>
      <w:r w:rsidR="002637CD" w:rsidRPr="003216D9">
        <w:rPr>
          <w:color w:val="000000"/>
          <w:spacing w:val="-3"/>
          <w:sz w:val="25"/>
          <w:szCs w:val="25"/>
        </w:rPr>
        <w:t>.</w:t>
      </w:r>
    </w:p>
    <w:p w:rsidR="003216D9" w:rsidRPr="003216D9" w:rsidRDefault="003216D9" w:rsidP="003216D9">
      <w:pPr>
        <w:pStyle w:val="ListParagraph"/>
        <w:numPr>
          <w:ilvl w:val="0"/>
          <w:numId w:val="18"/>
        </w:numPr>
        <w:shd w:val="clear" w:color="auto" w:fill="FFFFFF"/>
        <w:spacing w:before="245"/>
        <w:jc w:val="both"/>
        <w:rPr>
          <w:color w:val="000000"/>
          <w:spacing w:val="-4"/>
          <w:sz w:val="25"/>
          <w:szCs w:val="25"/>
        </w:rPr>
      </w:pPr>
      <w:r>
        <w:rPr>
          <w:color w:val="000000"/>
          <w:spacing w:val="-3"/>
          <w:sz w:val="25"/>
          <w:szCs w:val="25"/>
        </w:rPr>
        <w:t>To m</w:t>
      </w:r>
      <w:r>
        <w:rPr>
          <w:color w:val="000000"/>
          <w:spacing w:val="-6"/>
          <w:sz w:val="25"/>
          <w:szCs w:val="25"/>
        </w:rPr>
        <w:t>easure</w:t>
      </w:r>
      <w:r w:rsidR="002637CD" w:rsidRPr="003216D9">
        <w:rPr>
          <w:color w:val="000000"/>
          <w:spacing w:val="-6"/>
          <w:sz w:val="25"/>
          <w:szCs w:val="25"/>
        </w:rPr>
        <w:t xml:space="preserve"> the volume of a liquid correctly using a measuring cylinder,</w:t>
      </w:r>
    </w:p>
    <w:p w:rsidR="002637CD" w:rsidRPr="003216D9" w:rsidRDefault="003216D9" w:rsidP="003216D9">
      <w:pPr>
        <w:pStyle w:val="ListParagraph"/>
        <w:numPr>
          <w:ilvl w:val="0"/>
          <w:numId w:val="18"/>
        </w:numPr>
        <w:shd w:val="clear" w:color="auto" w:fill="FFFFFF"/>
        <w:spacing w:before="245"/>
        <w:jc w:val="both"/>
        <w:rPr>
          <w:color w:val="000000"/>
          <w:spacing w:val="-4"/>
          <w:sz w:val="25"/>
          <w:szCs w:val="25"/>
        </w:rPr>
      </w:pPr>
      <w:r>
        <w:rPr>
          <w:color w:val="000000"/>
          <w:spacing w:val="-6"/>
          <w:sz w:val="25"/>
          <w:szCs w:val="25"/>
        </w:rPr>
        <w:t>To m</w:t>
      </w:r>
      <w:r>
        <w:rPr>
          <w:color w:val="000000"/>
          <w:spacing w:val="-5"/>
          <w:sz w:val="25"/>
          <w:szCs w:val="25"/>
        </w:rPr>
        <w:t>easure</w:t>
      </w:r>
      <w:r w:rsidR="002637CD" w:rsidRPr="003216D9">
        <w:rPr>
          <w:color w:val="000000"/>
          <w:spacing w:val="-5"/>
          <w:sz w:val="25"/>
          <w:szCs w:val="25"/>
        </w:rPr>
        <w:t xml:space="preserve"> temperature correctly using a mercury-in-glass thermometer.</w:t>
      </w:r>
    </w:p>
    <w:p w:rsidR="002637CD" w:rsidRPr="000F1FFB" w:rsidRDefault="002637CD" w:rsidP="003216D9">
      <w:pPr>
        <w:widowControl w:val="0"/>
        <w:shd w:val="clear" w:color="auto" w:fill="FFFFFF"/>
        <w:tabs>
          <w:tab w:val="left" w:pos="298"/>
        </w:tabs>
        <w:autoSpaceDE w:val="0"/>
        <w:autoSpaceDN w:val="0"/>
        <w:adjustRightInd w:val="0"/>
        <w:ind w:left="10"/>
        <w:jc w:val="both"/>
        <w:rPr>
          <w:smallCaps/>
          <w:color w:val="000000"/>
          <w:spacing w:val="-16"/>
          <w:sz w:val="25"/>
          <w:szCs w:val="25"/>
        </w:rPr>
      </w:pPr>
    </w:p>
    <w:p w:rsidR="002637CD" w:rsidRPr="000F1FFB" w:rsidRDefault="002637CD" w:rsidP="003216D9">
      <w:pPr>
        <w:pStyle w:val="Subtitle"/>
        <w:jc w:val="both"/>
      </w:pPr>
      <w:r w:rsidRPr="000F1FFB">
        <w:t>APPARATUS:</w:t>
      </w:r>
    </w:p>
    <w:p w:rsidR="002637CD" w:rsidRPr="000F1FFB" w:rsidRDefault="002637CD" w:rsidP="003216D9">
      <w:pPr>
        <w:shd w:val="clear" w:color="auto" w:fill="FFFFFF"/>
        <w:jc w:val="both"/>
        <w:rPr>
          <w:smallCaps/>
        </w:rPr>
      </w:pPr>
      <w:r w:rsidRPr="000F1FFB">
        <w:rPr>
          <w:color w:val="000000"/>
          <w:spacing w:val="-5"/>
          <w:sz w:val="25"/>
          <w:szCs w:val="25"/>
        </w:rPr>
        <w:t>burette,</w:t>
      </w:r>
      <w:r w:rsidR="003216D9">
        <w:rPr>
          <w:color w:val="000000"/>
          <w:spacing w:val="-5"/>
          <w:sz w:val="25"/>
          <w:szCs w:val="25"/>
        </w:rPr>
        <w:t xml:space="preserve"> graduated</w:t>
      </w:r>
      <w:r w:rsidRPr="000F1FFB">
        <w:rPr>
          <w:color w:val="000000"/>
          <w:spacing w:val="-5"/>
          <w:sz w:val="25"/>
          <w:szCs w:val="25"/>
        </w:rPr>
        <w:t xml:space="preserve"> pipette,</w:t>
      </w:r>
      <w:r w:rsidR="003216D9">
        <w:rPr>
          <w:color w:val="000000"/>
          <w:spacing w:val="-5"/>
          <w:sz w:val="25"/>
          <w:szCs w:val="25"/>
        </w:rPr>
        <w:t xml:space="preserve"> fixed volume pipette,</w:t>
      </w:r>
      <w:r w:rsidRPr="000F1FFB">
        <w:rPr>
          <w:color w:val="000000"/>
          <w:spacing w:val="-5"/>
          <w:sz w:val="25"/>
          <w:szCs w:val="25"/>
        </w:rPr>
        <w:t xml:space="preserve"> retort stand boss and clamp, conical flask, beaker, funnel, wash bottle, measuring </w:t>
      </w:r>
      <w:r w:rsidRPr="000F1FFB">
        <w:rPr>
          <w:color w:val="000000"/>
          <w:spacing w:val="-3"/>
          <w:sz w:val="25"/>
          <w:szCs w:val="25"/>
        </w:rPr>
        <w:t>cylinders,</w:t>
      </w:r>
      <w:r w:rsidR="003216D9">
        <w:rPr>
          <w:color w:val="000000"/>
          <w:spacing w:val="-3"/>
          <w:sz w:val="25"/>
          <w:szCs w:val="25"/>
        </w:rPr>
        <w:t xml:space="preserve"> volumetric flasks, glass stirring rod, watch glass, evaporating basin, crucible tongs, wash bottle,</w:t>
      </w:r>
      <w:r w:rsidRPr="000F1FFB">
        <w:rPr>
          <w:color w:val="000000"/>
          <w:spacing w:val="-3"/>
          <w:sz w:val="25"/>
          <w:szCs w:val="25"/>
        </w:rPr>
        <w:t xml:space="preserve"> thermometer, stopwatch, balance, test tubes, boiling tube, test tube rack, test tube </w:t>
      </w:r>
      <w:r w:rsidRPr="000F1FFB">
        <w:rPr>
          <w:color w:val="000000"/>
          <w:spacing w:val="-5"/>
          <w:sz w:val="25"/>
          <w:szCs w:val="25"/>
        </w:rPr>
        <w:t>holder, spatula, Bunsen burner.</w:t>
      </w:r>
    </w:p>
    <w:p w:rsidR="002637CD" w:rsidRPr="000F1FFB" w:rsidRDefault="002637CD" w:rsidP="003216D9">
      <w:pPr>
        <w:shd w:val="clear" w:color="auto" w:fill="FFFFFF"/>
        <w:spacing w:before="283"/>
        <w:ind w:right="7834"/>
        <w:jc w:val="both"/>
        <w:rPr>
          <w:smallCaps/>
        </w:rPr>
      </w:pPr>
      <w:r w:rsidRPr="000F1FFB">
        <w:rPr>
          <w:rStyle w:val="SubtitleChar"/>
          <w:rFonts w:ascii="Times New Roman" w:hAnsi="Times New Roman"/>
        </w:rPr>
        <w:t>MATERIALS:</w:t>
      </w:r>
      <w:r w:rsidRPr="000F1FFB">
        <w:rPr>
          <w:color w:val="000000"/>
          <w:spacing w:val="-9"/>
          <w:sz w:val="25"/>
          <w:szCs w:val="25"/>
        </w:rPr>
        <w:t xml:space="preserve"> </w:t>
      </w:r>
      <w:r w:rsidRPr="000F1FFB">
        <w:rPr>
          <w:color w:val="000000"/>
          <w:spacing w:val="-5"/>
          <w:sz w:val="25"/>
          <w:szCs w:val="25"/>
        </w:rPr>
        <w:t>distilled water</w:t>
      </w:r>
    </w:p>
    <w:p w:rsidR="002637CD" w:rsidRPr="000F1FFB" w:rsidRDefault="002637CD" w:rsidP="002637CD">
      <w:pPr>
        <w:pStyle w:val="Subtitle"/>
        <w:rPr>
          <w:rFonts w:ascii="Times New Roman" w:hAnsi="Times New Roman" w:cs="Times New Roman"/>
        </w:rPr>
      </w:pPr>
    </w:p>
    <w:p w:rsidR="002637CD" w:rsidRPr="000F1FFB" w:rsidRDefault="002637CD" w:rsidP="002637CD">
      <w:pPr>
        <w:pStyle w:val="Subtitle"/>
        <w:rPr>
          <w:rFonts w:ascii="Times New Roman" w:hAnsi="Times New Roman" w:cs="Times New Roman"/>
        </w:rPr>
      </w:pPr>
      <w:r w:rsidRPr="000F1FFB">
        <w:rPr>
          <w:rFonts w:ascii="Times New Roman" w:hAnsi="Times New Roman" w:cs="Times New Roman"/>
        </w:rPr>
        <w:t>PROCEDURE:</w:t>
      </w:r>
    </w:p>
    <w:p w:rsidR="002637CD" w:rsidRPr="000F1FFB" w:rsidRDefault="002637CD" w:rsidP="003216D9">
      <w:pPr>
        <w:pStyle w:val="ListParagraph"/>
        <w:numPr>
          <w:ilvl w:val="0"/>
          <w:numId w:val="19"/>
        </w:numPr>
        <w:shd w:val="clear" w:color="auto" w:fill="FFFFFF"/>
        <w:tabs>
          <w:tab w:val="left" w:pos="250"/>
        </w:tabs>
        <w:spacing w:before="5"/>
        <w:jc w:val="both"/>
        <w:rPr>
          <w:smallCaps/>
        </w:rPr>
      </w:pPr>
      <w:r w:rsidRPr="000F1FFB">
        <w:rPr>
          <w:color w:val="000000"/>
          <w:spacing w:val="-4"/>
          <w:sz w:val="25"/>
          <w:szCs w:val="25"/>
        </w:rPr>
        <w:t>You are provided with various apparatus used in chemistry practicals. The names of these</w:t>
      </w:r>
      <w:r w:rsidRPr="000F1FFB">
        <w:rPr>
          <w:color w:val="000000"/>
          <w:spacing w:val="-4"/>
          <w:sz w:val="25"/>
          <w:szCs w:val="25"/>
        </w:rPr>
        <w:br/>
        <w:t>apparatus are listed above. You are to identify, name and draw diagrams/sketches of these</w:t>
      </w:r>
      <w:r w:rsidRPr="000F1FFB">
        <w:rPr>
          <w:color w:val="000000"/>
          <w:spacing w:val="-4"/>
          <w:sz w:val="25"/>
          <w:szCs w:val="25"/>
        </w:rPr>
        <w:br/>
      </w:r>
      <w:r w:rsidRPr="000F1FFB">
        <w:rPr>
          <w:color w:val="000000"/>
          <w:spacing w:val="-2"/>
          <w:sz w:val="25"/>
          <w:szCs w:val="25"/>
        </w:rPr>
        <w:t>apparatus.</w:t>
      </w:r>
    </w:p>
    <w:p w:rsidR="002637CD" w:rsidRPr="000F1FFB" w:rsidRDefault="002637CD" w:rsidP="003216D9">
      <w:pPr>
        <w:pStyle w:val="ListParagraph"/>
        <w:numPr>
          <w:ilvl w:val="0"/>
          <w:numId w:val="19"/>
        </w:numPr>
        <w:shd w:val="clear" w:color="auto" w:fill="FFFFFF"/>
        <w:tabs>
          <w:tab w:val="left" w:pos="302"/>
        </w:tabs>
        <w:ind w:right="2304"/>
        <w:jc w:val="both"/>
        <w:rPr>
          <w:smallCaps/>
        </w:rPr>
      </w:pPr>
      <w:r w:rsidRPr="000F1FFB">
        <w:rPr>
          <w:color w:val="000000"/>
          <w:spacing w:val="-5"/>
          <w:sz w:val="25"/>
          <w:szCs w:val="25"/>
        </w:rPr>
        <w:t>Draw up a list of the names and uses of each apparatus as follows:</w:t>
      </w:r>
      <w:r w:rsidRPr="000F1FFB">
        <w:rPr>
          <w:color w:val="000000"/>
          <w:spacing w:val="-5"/>
          <w:sz w:val="25"/>
          <w:szCs w:val="25"/>
        </w:rPr>
        <w:br/>
      </w:r>
      <w:r w:rsidRPr="000F1FFB">
        <w:rPr>
          <w:color w:val="000000"/>
          <w:spacing w:val="-12"/>
          <w:sz w:val="25"/>
          <w:szCs w:val="25"/>
        </w:rPr>
        <w:t>Example:</w:t>
      </w:r>
    </w:p>
    <w:p w:rsidR="002637CD" w:rsidRPr="000F1FFB" w:rsidRDefault="002637CD" w:rsidP="003216D9">
      <w:pPr>
        <w:pStyle w:val="ListParagraph"/>
        <w:shd w:val="clear" w:color="auto" w:fill="FFFFFF"/>
        <w:tabs>
          <w:tab w:val="left" w:leader="underscore" w:pos="5030"/>
        </w:tabs>
        <w:ind w:left="2160"/>
        <w:jc w:val="both"/>
        <w:rPr>
          <w:smallCaps/>
        </w:rPr>
      </w:pPr>
      <w:r w:rsidRPr="000F1FFB">
        <w:rPr>
          <w:color w:val="000000"/>
          <w:spacing w:val="-5"/>
          <w:sz w:val="25"/>
          <w:szCs w:val="25"/>
        </w:rPr>
        <w:t xml:space="preserve">Name of </w:t>
      </w:r>
      <w:r w:rsidRPr="00B25612">
        <w:rPr>
          <w:color w:val="000000"/>
          <w:spacing w:val="-5"/>
          <w:sz w:val="25"/>
          <w:szCs w:val="25"/>
        </w:rPr>
        <w:t>apparatus</w:t>
      </w:r>
      <w:r w:rsidRPr="00B25612">
        <w:rPr>
          <w:color w:val="000000"/>
          <w:sz w:val="25"/>
          <w:szCs w:val="25"/>
        </w:rPr>
        <w:t xml:space="preserve">           </w:t>
      </w:r>
      <w:r>
        <w:rPr>
          <w:color w:val="000000"/>
          <w:sz w:val="25"/>
          <w:szCs w:val="25"/>
        </w:rPr>
        <w:t xml:space="preserve">      </w:t>
      </w:r>
      <w:r w:rsidRPr="000F1FFB">
        <w:rPr>
          <w:color w:val="000000"/>
          <w:sz w:val="25"/>
          <w:szCs w:val="25"/>
        </w:rPr>
        <w:t xml:space="preserve"> </w:t>
      </w:r>
      <w:r w:rsidRPr="000F1FFB">
        <w:rPr>
          <w:color w:val="000000"/>
          <w:spacing w:val="-5"/>
          <w:sz w:val="25"/>
          <w:szCs w:val="25"/>
        </w:rPr>
        <w:t>Use</w:t>
      </w:r>
    </w:p>
    <w:p w:rsidR="002637CD" w:rsidRPr="000F1FFB" w:rsidRDefault="002637CD" w:rsidP="003216D9">
      <w:pPr>
        <w:pStyle w:val="ListParagraph"/>
        <w:shd w:val="clear" w:color="auto" w:fill="FFFFFF"/>
        <w:tabs>
          <w:tab w:val="left" w:pos="5030"/>
        </w:tabs>
        <w:spacing w:before="5"/>
        <w:ind w:left="2160"/>
        <w:jc w:val="both"/>
        <w:rPr>
          <w:smallCaps/>
        </w:rPr>
      </w:pPr>
      <w:r w:rsidRPr="000F1FFB">
        <w:rPr>
          <w:color w:val="000000"/>
          <w:spacing w:val="-3"/>
          <w:sz w:val="25"/>
          <w:szCs w:val="25"/>
        </w:rPr>
        <w:t>Burette</w:t>
      </w:r>
      <w:r>
        <w:rPr>
          <w:color w:val="000000"/>
          <w:sz w:val="25"/>
          <w:szCs w:val="25"/>
        </w:rPr>
        <w:tab/>
      </w:r>
      <w:r w:rsidRPr="000F1FFB">
        <w:rPr>
          <w:color w:val="000000"/>
          <w:spacing w:val="-7"/>
          <w:sz w:val="25"/>
          <w:szCs w:val="25"/>
        </w:rPr>
        <w:t>measuring volumes of liquids</w:t>
      </w:r>
    </w:p>
    <w:p w:rsidR="002637CD" w:rsidRPr="000F1FFB" w:rsidRDefault="002637CD" w:rsidP="003216D9">
      <w:pPr>
        <w:pStyle w:val="ListParagraph"/>
        <w:numPr>
          <w:ilvl w:val="0"/>
          <w:numId w:val="19"/>
        </w:numPr>
        <w:shd w:val="clear" w:color="auto" w:fill="FFFFFF"/>
        <w:tabs>
          <w:tab w:val="left" w:pos="302"/>
        </w:tabs>
        <w:spacing w:before="110"/>
        <w:jc w:val="both"/>
        <w:rPr>
          <w:smallCaps/>
        </w:rPr>
      </w:pPr>
      <w:r w:rsidRPr="000F1FFB">
        <w:rPr>
          <w:color w:val="000000"/>
          <w:spacing w:val="-6"/>
          <w:sz w:val="25"/>
          <w:szCs w:val="25"/>
        </w:rPr>
        <w:t>Take the 100 cm</w:t>
      </w:r>
      <w:r w:rsidRPr="000F1FFB">
        <w:rPr>
          <w:color w:val="000000"/>
          <w:spacing w:val="-6"/>
          <w:sz w:val="25"/>
          <w:szCs w:val="25"/>
          <w:vertAlign w:val="superscript"/>
        </w:rPr>
        <w:t>3</w:t>
      </w:r>
      <w:r w:rsidRPr="000F1FFB">
        <w:rPr>
          <w:color w:val="000000"/>
          <w:spacing w:val="-6"/>
          <w:sz w:val="25"/>
          <w:szCs w:val="25"/>
        </w:rPr>
        <w:t xml:space="preserve"> measuring cylinder, place it on the bench top and add water from the wash </w:t>
      </w:r>
      <w:r w:rsidRPr="000F1FFB">
        <w:rPr>
          <w:color w:val="000000"/>
          <w:spacing w:val="-5"/>
          <w:sz w:val="25"/>
          <w:szCs w:val="25"/>
        </w:rPr>
        <w:t>bottle to give a reading of 45 cm</w:t>
      </w:r>
      <w:r w:rsidRPr="000F1FFB">
        <w:rPr>
          <w:color w:val="000000"/>
          <w:spacing w:val="-5"/>
          <w:sz w:val="25"/>
          <w:szCs w:val="25"/>
          <w:vertAlign w:val="superscript"/>
        </w:rPr>
        <w:t>3</w:t>
      </w:r>
      <w:r w:rsidRPr="000F1FFB">
        <w:rPr>
          <w:color w:val="000000"/>
          <w:spacing w:val="-5"/>
          <w:sz w:val="25"/>
          <w:szCs w:val="25"/>
        </w:rPr>
        <w:t xml:space="preserve"> of water measured. You must view the bottom of the water meniscus at eye level. Check the diagram on the board.</w:t>
      </w:r>
    </w:p>
    <w:p w:rsidR="002637CD" w:rsidRPr="000F1FFB" w:rsidRDefault="002637CD" w:rsidP="003216D9">
      <w:pPr>
        <w:widowControl w:val="0"/>
        <w:numPr>
          <w:ilvl w:val="0"/>
          <w:numId w:val="19"/>
        </w:numPr>
        <w:shd w:val="clear" w:color="auto" w:fill="FFFFFF"/>
        <w:tabs>
          <w:tab w:val="left" w:pos="302"/>
        </w:tabs>
        <w:autoSpaceDE w:val="0"/>
        <w:autoSpaceDN w:val="0"/>
        <w:adjustRightInd w:val="0"/>
        <w:jc w:val="both"/>
        <w:rPr>
          <w:smallCaps/>
          <w:color w:val="000000"/>
          <w:spacing w:val="-13"/>
          <w:sz w:val="25"/>
          <w:szCs w:val="25"/>
        </w:rPr>
      </w:pPr>
      <w:r w:rsidRPr="000F1FFB">
        <w:rPr>
          <w:color w:val="000000"/>
          <w:spacing w:val="-6"/>
          <w:sz w:val="25"/>
          <w:szCs w:val="25"/>
        </w:rPr>
        <w:t>Take the thermometer and place it in the water in the measuring cylinder. Record the reading</w:t>
      </w:r>
      <w:r w:rsidRPr="000F1FFB">
        <w:rPr>
          <w:color w:val="000000"/>
          <w:spacing w:val="-6"/>
          <w:sz w:val="25"/>
          <w:szCs w:val="25"/>
        </w:rPr>
        <w:br/>
      </w:r>
      <w:r w:rsidRPr="000F1FFB">
        <w:rPr>
          <w:color w:val="000000"/>
          <w:spacing w:val="-5"/>
          <w:sz w:val="25"/>
          <w:szCs w:val="25"/>
        </w:rPr>
        <w:t>on the thermometer when the mercury level is steady. View the mercury meniscus at eye level.</w:t>
      </w:r>
    </w:p>
    <w:p w:rsidR="002637CD" w:rsidRPr="000F1FFB" w:rsidRDefault="002637CD" w:rsidP="003216D9">
      <w:pPr>
        <w:widowControl w:val="0"/>
        <w:numPr>
          <w:ilvl w:val="0"/>
          <w:numId w:val="19"/>
        </w:numPr>
        <w:shd w:val="clear" w:color="auto" w:fill="FFFFFF"/>
        <w:tabs>
          <w:tab w:val="left" w:pos="302"/>
        </w:tabs>
        <w:autoSpaceDE w:val="0"/>
        <w:autoSpaceDN w:val="0"/>
        <w:adjustRightInd w:val="0"/>
        <w:spacing w:before="91"/>
        <w:jc w:val="both"/>
        <w:rPr>
          <w:smallCaps/>
          <w:color w:val="000000"/>
          <w:spacing w:val="-15"/>
          <w:sz w:val="25"/>
          <w:szCs w:val="25"/>
        </w:rPr>
      </w:pPr>
      <w:r w:rsidRPr="000F1FFB">
        <w:rPr>
          <w:color w:val="000000"/>
          <w:spacing w:val="-5"/>
          <w:sz w:val="25"/>
          <w:szCs w:val="25"/>
        </w:rPr>
        <w:t>Repeat steps 3 and 4 using the 10 cm</w:t>
      </w:r>
      <w:r w:rsidRPr="000F1FFB">
        <w:rPr>
          <w:color w:val="000000"/>
          <w:spacing w:val="-5"/>
          <w:sz w:val="25"/>
          <w:szCs w:val="25"/>
          <w:vertAlign w:val="superscript"/>
        </w:rPr>
        <w:t>3</w:t>
      </w:r>
      <w:r w:rsidRPr="000F1FFB">
        <w:rPr>
          <w:color w:val="000000"/>
          <w:spacing w:val="-5"/>
          <w:sz w:val="25"/>
          <w:szCs w:val="25"/>
        </w:rPr>
        <w:t xml:space="preserve"> measuring cylinder (measure 8 cm</w:t>
      </w:r>
      <w:r w:rsidRPr="000F1FFB">
        <w:rPr>
          <w:color w:val="000000"/>
          <w:spacing w:val="-5"/>
          <w:sz w:val="25"/>
          <w:szCs w:val="25"/>
          <w:vertAlign w:val="superscript"/>
        </w:rPr>
        <w:t xml:space="preserve">3 </w:t>
      </w:r>
      <w:r w:rsidRPr="000F1FFB">
        <w:rPr>
          <w:color w:val="000000"/>
          <w:spacing w:val="-5"/>
          <w:sz w:val="25"/>
          <w:szCs w:val="25"/>
        </w:rPr>
        <w:t>of water).</w:t>
      </w:r>
    </w:p>
    <w:p w:rsidR="002637CD" w:rsidRPr="000F1FFB" w:rsidRDefault="002637CD" w:rsidP="002637CD">
      <w:pPr>
        <w:pStyle w:val="Subtitle"/>
        <w:rPr>
          <w:rFonts w:ascii="Times New Roman" w:hAnsi="Times New Roman" w:cs="Times New Roman"/>
        </w:rPr>
      </w:pPr>
    </w:p>
    <w:p w:rsidR="002637CD" w:rsidRDefault="002637CD" w:rsidP="002637CD">
      <w:pPr>
        <w:pStyle w:val="Subtitle"/>
        <w:rPr>
          <w:rFonts w:ascii="Times New Roman" w:hAnsi="Times New Roman" w:cs="Times New Roman"/>
        </w:rPr>
      </w:pPr>
    </w:p>
    <w:p w:rsidR="002637CD" w:rsidRDefault="002637CD" w:rsidP="002637CD">
      <w:pPr>
        <w:pStyle w:val="Subtitle"/>
        <w:rPr>
          <w:rFonts w:ascii="Times New Roman" w:hAnsi="Times New Roman" w:cs="Times New Roman"/>
        </w:rPr>
      </w:pPr>
    </w:p>
    <w:p w:rsidR="002637CD" w:rsidRDefault="002637CD" w:rsidP="002637CD">
      <w:pPr>
        <w:pStyle w:val="Subtitle"/>
        <w:rPr>
          <w:rFonts w:ascii="Times New Roman" w:hAnsi="Times New Roman" w:cs="Times New Roman"/>
        </w:rPr>
      </w:pPr>
    </w:p>
    <w:p w:rsidR="002637CD" w:rsidRDefault="002637CD" w:rsidP="002637CD">
      <w:pPr>
        <w:pStyle w:val="Subtitle"/>
        <w:rPr>
          <w:rFonts w:ascii="Times New Roman" w:hAnsi="Times New Roman" w:cs="Times New Roman"/>
        </w:rPr>
      </w:pPr>
    </w:p>
    <w:p w:rsidR="002637CD" w:rsidRDefault="002637CD" w:rsidP="002637CD">
      <w:pPr>
        <w:pStyle w:val="Subtitle"/>
        <w:rPr>
          <w:rFonts w:ascii="Times New Roman" w:hAnsi="Times New Roman" w:cs="Times New Roman"/>
        </w:rPr>
      </w:pPr>
    </w:p>
    <w:p w:rsidR="002637CD" w:rsidRPr="000F1FFB" w:rsidRDefault="002637CD" w:rsidP="002637CD">
      <w:pPr>
        <w:pStyle w:val="Subtitle"/>
        <w:rPr>
          <w:rFonts w:ascii="Times New Roman" w:hAnsi="Times New Roman" w:cs="Times New Roman"/>
          <w:color w:val="auto"/>
          <w:spacing w:val="0"/>
          <w:sz w:val="20"/>
          <w:szCs w:val="20"/>
        </w:rPr>
      </w:pPr>
      <w:r w:rsidRPr="000F1FFB">
        <w:rPr>
          <w:rFonts w:ascii="Times New Roman" w:hAnsi="Times New Roman" w:cs="Times New Roman"/>
        </w:rPr>
        <w:t>TREATMENT OF RESULTS:</w:t>
      </w:r>
    </w:p>
    <w:p w:rsidR="002637CD" w:rsidRPr="000F1FFB" w:rsidRDefault="002637CD" w:rsidP="003216D9">
      <w:pPr>
        <w:widowControl w:val="0"/>
        <w:numPr>
          <w:ilvl w:val="0"/>
          <w:numId w:val="20"/>
        </w:numPr>
        <w:shd w:val="clear" w:color="auto" w:fill="FFFFFF"/>
        <w:tabs>
          <w:tab w:val="left" w:pos="302"/>
        </w:tabs>
        <w:autoSpaceDE w:val="0"/>
        <w:autoSpaceDN w:val="0"/>
        <w:adjustRightInd w:val="0"/>
        <w:jc w:val="both"/>
        <w:rPr>
          <w:smallCaps/>
          <w:color w:val="000000"/>
          <w:spacing w:val="-6"/>
          <w:sz w:val="25"/>
          <w:szCs w:val="25"/>
        </w:rPr>
      </w:pPr>
      <w:r w:rsidRPr="000F1FFB">
        <w:rPr>
          <w:color w:val="000000"/>
          <w:spacing w:val="-6"/>
          <w:sz w:val="25"/>
          <w:szCs w:val="25"/>
        </w:rPr>
        <w:t xml:space="preserve">Place in order of accuracy, most accurate first, the accuracy of the </w:t>
      </w:r>
      <w:r w:rsidR="003216D9">
        <w:rPr>
          <w:color w:val="000000"/>
          <w:spacing w:val="-6"/>
          <w:sz w:val="25"/>
          <w:szCs w:val="25"/>
        </w:rPr>
        <w:t xml:space="preserve">following </w:t>
      </w:r>
      <w:r w:rsidRPr="000F1FFB">
        <w:rPr>
          <w:color w:val="000000"/>
          <w:spacing w:val="-6"/>
          <w:sz w:val="25"/>
          <w:szCs w:val="25"/>
        </w:rPr>
        <w:t>apparatus used for measuring liquid volumes</w:t>
      </w:r>
      <w:r w:rsidR="003216D9">
        <w:rPr>
          <w:color w:val="000000"/>
          <w:spacing w:val="-6"/>
          <w:sz w:val="25"/>
          <w:szCs w:val="25"/>
        </w:rPr>
        <w:t>: Burette, Beaker, Measuring cylinder and Volumetric flask.</w:t>
      </w:r>
    </w:p>
    <w:p w:rsidR="002637CD" w:rsidRPr="003216D9" w:rsidRDefault="002637CD" w:rsidP="003216D9">
      <w:pPr>
        <w:widowControl w:val="0"/>
        <w:numPr>
          <w:ilvl w:val="0"/>
          <w:numId w:val="20"/>
        </w:numPr>
        <w:shd w:val="clear" w:color="auto" w:fill="FFFFFF"/>
        <w:tabs>
          <w:tab w:val="left" w:pos="302"/>
        </w:tabs>
        <w:autoSpaceDE w:val="0"/>
        <w:autoSpaceDN w:val="0"/>
        <w:adjustRightInd w:val="0"/>
        <w:jc w:val="both"/>
        <w:rPr>
          <w:smallCaps/>
          <w:color w:val="000000"/>
          <w:spacing w:val="-6"/>
          <w:sz w:val="25"/>
          <w:szCs w:val="25"/>
        </w:rPr>
      </w:pPr>
      <w:r w:rsidRPr="000F1FFB">
        <w:rPr>
          <w:color w:val="000000"/>
          <w:spacing w:val="-6"/>
          <w:sz w:val="25"/>
          <w:szCs w:val="25"/>
        </w:rPr>
        <w:t>To what decimal position can you measure accurately, using the thermometer you were</w:t>
      </w:r>
      <w:r>
        <w:rPr>
          <w:color w:val="000000"/>
          <w:spacing w:val="-6"/>
          <w:sz w:val="25"/>
          <w:szCs w:val="25"/>
        </w:rPr>
        <w:t xml:space="preserve"> </w:t>
      </w:r>
      <w:r w:rsidRPr="000F1FFB">
        <w:rPr>
          <w:color w:val="000000"/>
          <w:spacing w:val="-6"/>
          <w:sz w:val="25"/>
          <w:szCs w:val="25"/>
        </w:rPr>
        <w:t>provided with?</w:t>
      </w:r>
    </w:p>
    <w:p w:rsidR="003216D9" w:rsidRPr="003216D9" w:rsidRDefault="003216D9" w:rsidP="003216D9">
      <w:pPr>
        <w:widowControl w:val="0"/>
        <w:numPr>
          <w:ilvl w:val="0"/>
          <w:numId w:val="20"/>
        </w:numPr>
        <w:shd w:val="clear" w:color="auto" w:fill="FFFFFF"/>
        <w:tabs>
          <w:tab w:val="left" w:pos="302"/>
        </w:tabs>
        <w:autoSpaceDE w:val="0"/>
        <w:autoSpaceDN w:val="0"/>
        <w:adjustRightInd w:val="0"/>
        <w:jc w:val="both"/>
        <w:rPr>
          <w:smallCaps/>
          <w:color w:val="000000"/>
          <w:spacing w:val="-6"/>
          <w:sz w:val="25"/>
          <w:szCs w:val="25"/>
        </w:rPr>
      </w:pPr>
      <w:r>
        <w:rPr>
          <w:color w:val="000000"/>
          <w:spacing w:val="-6"/>
          <w:sz w:val="25"/>
          <w:szCs w:val="25"/>
        </w:rPr>
        <w:t>Why is accuracy of measurements in the lab so important?</w:t>
      </w:r>
    </w:p>
    <w:p w:rsidR="003216D9" w:rsidRPr="003216D9" w:rsidRDefault="003216D9" w:rsidP="003216D9">
      <w:pPr>
        <w:widowControl w:val="0"/>
        <w:numPr>
          <w:ilvl w:val="0"/>
          <w:numId w:val="20"/>
        </w:numPr>
        <w:shd w:val="clear" w:color="auto" w:fill="FFFFFF"/>
        <w:tabs>
          <w:tab w:val="left" w:pos="302"/>
        </w:tabs>
        <w:autoSpaceDE w:val="0"/>
        <w:autoSpaceDN w:val="0"/>
        <w:adjustRightInd w:val="0"/>
        <w:jc w:val="both"/>
        <w:rPr>
          <w:smallCaps/>
          <w:color w:val="000000"/>
          <w:spacing w:val="-6"/>
          <w:sz w:val="25"/>
          <w:szCs w:val="25"/>
        </w:rPr>
      </w:pPr>
      <w:r>
        <w:rPr>
          <w:color w:val="000000"/>
          <w:spacing w:val="-6"/>
          <w:sz w:val="25"/>
          <w:szCs w:val="25"/>
        </w:rPr>
        <w:t>Why is lab safety so important?</w:t>
      </w:r>
    </w:p>
    <w:p w:rsidR="003216D9" w:rsidRPr="000F1FFB" w:rsidRDefault="003216D9" w:rsidP="003216D9">
      <w:pPr>
        <w:widowControl w:val="0"/>
        <w:numPr>
          <w:ilvl w:val="0"/>
          <w:numId w:val="20"/>
        </w:numPr>
        <w:shd w:val="clear" w:color="auto" w:fill="FFFFFF"/>
        <w:tabs>
          <w:tab w:val="left" w:pos="302"/>
        </w:tabs>
        <w:autoSpaceDE w:val="0"/>
        <w:autoSpaceDN w:val="0"/>
        <w:adjustRightInd w:val="0"/>
        <w:jc w:val="both"/>
        <w:rPr>
          <w:smallCaps/>
          <w:color w:val="000000"/>
          <w:spacing w:val="-6"/>
          <w:sz w:val="25"/>
          <w:szCs w:val="25"/>
        </w:rPr>
      </w:pPr>
      <w:r>
        <w:rPr>
          <w:color w:val="000000"/>
          <w:spacing w:val="-6"/>
          <w:sz w:val="25"/>
          <w:szCs w:val="25"/>
        </w:rPr>
        <w:t>Distinguish between distilled and deionised water.</w:t>
      </w:r>
    </w:p>
    <w:p w:rsidR="002637CD" w:rsidRPr="000F1FFB" w:rsidRDefault="002637CD" w:rsidP="003216D9">
      <w:pPr>
        <w:widowControl w:val="0"/>
        <w:numPr>
          <w:ilvl w:val="0"/>
          <w:numId w:val="20"/>
        </w:numPr>
        <w:shd w:val="clear" w:color="auto" w:fill="FFFFFF"/>
        <w:tabs>
          <w:tab w:val="left" w:pos="302"/>
        </w:tabs>
        <w:autoSpaceDE w:val="0"/>
        <w:autoSpaceDN w:val="0"/>
        <w:adjustRightInd w:val="0"/>
        <w:jc w:val="both"/>
        <w:rPr>
          <w:smallCaps/>
          <w:color w:val="000000"/>
          <w:spacing w:val="-6"/>
          <w:sz w:val="25"/>
          <w:szCs w:val="25"/>
        </w:rPr>
      </w:pPr>
      <w:r w:rsidRPr="000F1FFB">
        <w:rPr>
          <w:color w:val="000000"/>
          <w:spacing w:val="-6"/>
          <w:sz w:val="25"/>
          <w:szCs w:val="25"/>
        </w:rPr>
        <w:t>Why do we always view the meniscus at eye level?</w:t>
      </w:r>
    </w:p>
    <w:p w:rsidR="002637CD" w:rsidRPr="000F1FFB" w:rsidRDefault="002637CD" w:rsidP="002637CD">
      <w:pPr>
        <w:shd w:val="clear" w:color="auto" w:fill="FFFFFF"/>
        <w:spacing w:before="298"/>
        <w:rPr>
          <w:smallCaps/>
          <w:color w:val="000000"/>
          <w:spacing w:val="-4"/>
          <w:sz w:val="25"/>
          <w:szCs w:val="25"/>
        </w:rPr>
      </w:pPr>
    </w:p>
    <w:p w:rsidR="002637CD" w:rsidRPr="000F1FFB" w:rsidRDefault="002637CD" w:rsidP="002637CD">
      <w:pPr>
        <w:shd w:val="clear" w:color="auto" w:fill="FFFFFF"/>
        <w:spacing w:before="298" w:line="360" w:lineRule="auto"/>
        <w:rPr>
          <w:smallCaps/>
          <w:color w:val="000000"/>
          <w:spacing w:val="-4"/>
          <w:sz w:val="25"/>
          <w:szCs w:val="25"/>
        </w:rPr>
      </w:pPr>
    </w:p>
    <w:p w:rsidR="002637CD" w:rsidRPr="000F1FFB"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Pr="00380C90" w:rsidRDefault="002637CD" w:rsidP="002637CD">
      <w:pPr>
        <w:pStyle w:val="Title"/>
        <w:rPr>
          <w:rStyle w:val="IntenseEmphasis"/>
          <w:u w:val="none"/>
        </w:rPr>
      </w:pPr>
      <w:r w:rsidRPr="00380C90">
        <w:rPr>
          <w:rStyle w:val="IntenseEmphasis"/>
          <w:u w:val="none"/>
        </w:rPr>
        <w:t>Lab 1B: DETERMINATION OF MELTING POINT</w:t>
      </w:r>
    </w:p>
    <w:p w:rsidR="002637CD" w:rsidRPr="001F1A12" w:rsidRDefault="002637CD" w:rsidP="002637CD">
      <w:pPr>
        <w:pStyle w:val="Subtitle"/>
        <w:rPr>
          <w:sz w:val="25"/>
          <w:szCs w:val="25"/>
          <w:u w:val="none"/>
          <w:lang w:val="en-US"/>
        </w:rPr>
      </w:pPr>
      <w:r w:rsidRPr="001F1A12">
        <w:rPr>
          <w:sz w:val="25"/>
          <w:szCs w:val="25"/>
          <w:lang w:val="en-US"/>
        </w:rPr>
        <w:t>AIM:</w:t>
      </w:r>
      <w:r w:rsidRPr="001F1A12">
        <w:rPr>
          <w:sz w:val="25"/>
          <w:szCs w:val="25"/>
          <w:u w:val="none"/>
          <w:lang w:val="en-US"/>
        </w:rPr>
        <w:tab/>
        <w:t xml:space="preserve">  </w:t>
      </w:r>
    </w:p>
    <w:p w:rsidR="002637CD" w:rsidRPr="001F1A12" w:rsidRDefault="002637CD" w:rsidP="002637CD">
      <w:pPr>
        <w:rPr>
          <w:smallCaps/>
          <w:sz w:val="25"/>
          <w:szCs w:val="25"/>
          <w:lang w:val="en-US"/>
        </w:rPr>
      </w:pPr>
      <w:r w:rsidRPr="001F1A12">
        <w:rPr>
          <w:sz w:val="25"/>
          <w:szCs w:val="25"/>
          <w:lang w:val="en-US"/>
        </w:rPr>
        <w:t>To Determine the Melting-Point of Stearic Acid from its Cooling Curve.</w:t>
      </w:r>
    </w:p>
    <w:p w:rsidR="002637CD" w:rsidRDefault="002637CD" w:rsidP="002637CD">
      <w:pPr>
        <w:pStyle w:val="Subtitle"/>
        <w:rPr>
          <w:sz w:val="25"/>
          <w:szCs w:val="25"/>
          <w:lang w:val="en-US"/>
        </w:rPr>
      </w:pPr>
    </w:p>
    <w:p w:rsidR="002637CD" w:rsidRPr="001F1A12" w:rsidRDefault="002637CD" w:rsidP="002637CD">
      <w:pPr>
        <w:pStyle w:val="Subtitle"/>
        <w:rPr>
          <w:sz w:val="25"/>
          <w:szCs w:val="25"/>
          <w:u w:val="none"/>
          <w:lang w:val="en-US"/>
        </w:rPr>
      </w:pPr>
      <w:r w:rsidRPr="001F1A12">
        <w:rPr>
          <w:sz w:val="25"/>
          <w:szCs w:val="25"/>
          <w:lang w:val="en-US"/>
        </w:rPr>
        <w:t>APPARATUS</w:t>
      </w:r>
      <w:r w:rsidRPr="001F1A12">
        <w:rPr>
          <w:sz w:val="25"/>
          <w:szCs w:val="25"/>
          <w:u w:val="none"/>
          <w:lang w:val="en-US"/>
        </w:rPr>
        <w:t xml:space="preserve">: </w:t>
      </w:r>
    </w:p>
    <w:p w:rsidR="002637CD" w:rsidRPr="001F1A12" w:rsidRDefault="002637CD" w:rsidP="002637CD">
      <w:pPr>
        <w:rPr>
          <w:smallCaps/>
          <w:sz w:val="25"/>
          <w:szCs w:val="25"/>
          <w:lang w:val="en-US"/>
        </w:rPr>
      </w:pPr>
      <w:r w:rsidRPr="001F1A12">
        <w:rPr>
          <w:sz w:val="25"/>
          <w:szCs w:val="25"/>
          <w:lang w:val="en-US"/>
        </w:rPr>
        <w:t xml:space="preserve"> Retort stand, boss and clamp; Bunsen burner, tripod, wire gauze,</w:t>
      </w:r>
    </w:p>
    <w:p w:rsidR="002637CD" w:rsidRPr="001F1A12" w:rsidRDefault="002637CD" w:rsidP="002637CD">
      <w:pPr>
        <w:rPr>
          <w:smallCaps/>
          <w:sz w:val="25"/>
          <w:szCs w:val="25"/>
          <w:lang w:val="en-US"/>
        </w:rPr>
      </w:pPr>
      <w:r w:rsidRPr="001F1A12">
        <w:rPr>
          <w:sz w:val="25"/>
          <w:szCs w:val="25"/>
          <w:lang w:val="en-US"/>
        </w:rPr>
        <w:t>Beaker (250 cm</w:t>
      </w:r>
      <w:r w:rsidRPr="001F1A12">
        <w:rPr>
          <w:sz w:val="25"/>
          <w:szCs w:val="25"/>
          <w:vertAlign w:val="superscript"/>
          <w:lang w:val="en-US"/>
        </w:rPr>
        <w:t>3</w:t>
      </w:r>
      <w:r w:rsidRPr="001F1A12">
        <w:rPr>
          <w:sz w:val="25"/>
          <w:szCs w:val="25"/>
          <w:lang w:val="en-US"/>
        </w:rPr>
        <w:t>), conical flask (250 cm</w:t>
      </w:r>
      <w:r w:rsidRPr="001F1A12">
        <w:rPr>
          <w:sz w:val="25"/>
          <w:szCs w:val="25"/>
          <w:vertAlign w:val="superscript"/>
          <w:lang w:val="en-US"/>
        </w:rPr>
        <w:t>3</w:t>
      </w:r>
      <w:r w:rsidRPr="001F1A12">
        <w:rPr>
          <w:sz w:val="25"/>
          <w:szCs w:val="25"/>
          <w:lang w:val="en-US"/>
        </w:rPr>
        <w:t>), boiling tube, test tube holder,</w:t>
      </w:r>
    </w:p>
    <w:p w:rsidR="002637CD" w:rsidRPr="001F1A12" w:rsidRDefault="002637CD" w:rsidP="002637CD">
      <w:pPr>
        <w:rPr>
          <w:smallCaps/>
          <w:sz w:val="25"/>
          <w:szCs w:val="25"/>
          <w:lang w:val="en-US"/>
        </w:rPr>
      </w:pPr>
      <w:r w:rsidRPr="001F1A12">
        <w:rPr>
          <w:sz w:val="25"/>
          <w:szCs w:val="25"/>
          <w:lang w:val="en-US"/>
        </w:rPr>
        <w:t>Thermometer (-10 to +110 °C at 0.5 °C), stop clock</w:t>
      </w:r>
    </w:p>
    <w:p w:rsidR="002637CD" w:rsidRDefault="002637CD" w:rsidP="002637CD">
      <w:pPr>
        <w:pStyle w:val="Subtitle"/>
        <w:rPr>
          <w:sz w:val="25"/>
          <w:szCs w:val="25"/>
          <w:lang w:val="en-US"/>
        </w:rPr>
      </w:pPr>
    </w:p>
    <w:p w:rsidR="002637CD" w:rsidRPr="001F1A12" w:rsidRDefault="002637CD" w:rsidP="002637CD">
      <w:pPr>
        <w:pStyle w:val="Subtitle"/>
        <w:rPr>
          <w:sz w:val="25"/>
          <w:szCs w:val="25"/>
          <w:u w:val="none"/>
          <w:lang w:val="en-US"/>
        </w:rPr>
      </w:pPr>
      <w:r w:rsidRPr="001F1A12">
        <w:rPr>
          <w:sz w:val="25"/>
          <w:szCs w:val="25"/>
          <w:lang w:val="en-US"/>
        </w:rPr>
        <w:t>MATERIALS</w:t>
      </w:r>
      <w:r w:rsidRPr="001F1A12">
        <w:rPr>
          <w:sz w:val="25"/>
          <w:szCs w:val="25"/>
          <w:u w:val="none"/>
          <w:lang w:val="en-US"/>
        </w:rPr>
        <w:t xml:space="preserve">:  </w:t>
      </w:r>
    </w:p>
    <w:p w:rsidR="002637CD" w:rsidRPr="001F1A12" w:rsidRDefault="002637CD" w:rsidP="002637CD">
      <w:pPr>
        <w:rPr>
          <w:smallCaps/>
          <w:sz w:val="25"/>
          <w:szCs w:val="25"/>
          <w:lang w:val="en-US"/>
        </w:rPr>
      </w:pPr>
      <w:r w:rsidRPr="001F1A12">
        <w:rPr>
          <w:sz w:val="25"/>
          <w:szCs w:val="25"/>
          <w:lang w:val="en-US"/>
        </w:rPr>
        <w:t>Pure powdered stearic acid- about</w:t>
      </w:r>
      <w:r>
        <w:rPr>
          <w:sz w:val="25"/>
          <w:szCs w:val="25"/>
          <w:lang w:val="en-US"/>
        </w:rPr>
        <w:t xml:space="preserve"> 2.5 cm depth in a boiling tube</w:t>
      </w:r>
    </w:p>
    <w:p w:rsidR="002637CD" w:rsidRDefault="002637CD" w:rsidP="002637CD">
      <w:pPr>
        <w:pStyle w:val="Subtitle"/>
        <w:rPr>
          <w:sz w:val="25"/>
          <w:szCs w:val="25"/>
          <w:lang w:val="en-US"/>
        </w:rPr>
      </w:pPr>
    </w:p>
    <w:p w:rsidR="002637CD" w:rsidRPr="001F1A12" w:rsidRDefault="002637CD" w:rsidP="002637CD">
      <w:pPr>
        <w:pStyle w:val="Subtitle"/>
        <w:numPr>
          <w:ilvl w:val="0"/>
          <w:numId w:val="0"/>
        </w:numPr>
        <w:rPr>
          <w:sz w:val="25"/>
          <w:szCs w:val="25"/>
          <w:u w:val="none"/>
          <w:lang w:val="en-US"/>
        </w:rPr>
      </w:pPr>
      <w:r w:rsidRPr="001F1A12">
        <w:rPr>
          <w:sz w:val="25"/>
          <w:szCs w:val="25"/>
          <w:lang w:val="en-US"/>
        </w:rPr>
        <w:t>PROCEDURE</w:t>
      </w:r>
      <w:r w:rsidRPr="001F1A12">
        <w:rPr>
          <w:sz w:val="25"/>
          <w:szCs w:val="25"/>
          <w:u w:val="none"/>
          <w:lang w:val="en-US"/>
        </w:rPr>
        <w:t xml:space="preserve">:     </w:t>
      </w:r>
    </w:p>
    <w:p w:rsidR="002637CD" w:rsidRPr="00BB4B51" w:rsidRDefault="002637CD" w:rsidP="003216D9">
      <w:pPr>
        <w:pStyle w:val="ListParagraph"/>
        <w:numPr>
          <w:ilvl w:val="0"/>
          <w:numId w:val="21"/>
        </w:numPr>
        <w:jc w:val="both"/>
        <w:rPr>
          <w:smallCaps/>
          <w:sz w:val="25"/>
          <w:szCs w:val="25"/>
          <w:lang w:val="en-US"/>
        </w:rPr>
      </w:pPr>
      <w:r w:rsidRPr="00BB4B51">
        <w:rPr>
          <w:sz w:val="25"/>
          <w:szCs w:val="25"/>
          <w:lang w:val="en-US"/>
        </w:rPr>
        <w:t>Set up a water bath by pouring approximately 150 cm</w:t>
      </w:r>
      <w:r w:rsidRPr="00BB4B51">
        <w:rPr>
          <w:sz w:val="25"/>
          <w:szCs w:val="25"/>
          <w:vertAlign w:val="superscript"/>
          <w:lang w:val="en-US"/>
        </w:rPr>
        <w:t>3</w:t>
      </w:r>
      <w:r w:rsidRPr="00BB4B51">
        <w:rPr>
          <w:sz w:val="25"/>
          <w:szCs w:val="25"/>
          <w:lang w:val="en-US"/>
        </w:rPr>
        <w:t xml:space="preserve"> of water into the</w:t>
      </w:r>
    </w:p>
    <w:p w:rsidR="002637CD" w:rsidRPr="00BB4B51" w:rsidRDefault="002637CD" w:rsidP="003216D9">
      <w:pPr>
        <w:pStyle w:val="ListParagraph"/>
        <w:numPr>
          <w:ilvl w:val="0"/>
          <w:numId w:val="21"/>
        </w:numPr>
        <w:jc w:val="both"/>
        <w:rPr>
          <w:smallCaps/>
          <w:sz w:val="25"/>
          <w:szCs w:val="25"/>
          <w:lang w:val="en-US"/>
        </w:rPr>
      </w:pPr>
      <w:r w:rsidRPr="00BB4B51">
        <w:rPr>
          <w:sz w:val="25"/>
          <w:szCs w:val="25"/>
          <w:lang w:val="en-US"/>
        </w:rPr>
        <w:t>250cm</w:t>
      </w:r>
      <w:r w:rsidRPr="00BB4B51">
        <w:rPr>
          <w:sz w:val="25"/>
          <w:szCs w:val="25"/>
          <w:vertAlign w:val="superscript"/>
          <w:lang w:val="en-US"/>
        </w:rPr>
        <w:t>3</w:t>
      </w:r>
      <w:r w:rsidRPr="00BB4B51">
        <w:rPr>
          <w:sz w:val="25"/>
          <w:szCs w:val="25"/>
          <w:lang w:val="en-US"/>
        </w:rPr>
        <w:t xml:space="preserve"> beaker and then placing it on the tripod and gauze with Bunsen burner under the tripod.</w:t>
      </w:r>
    </w:p>
    <w:p w:rsidR="002637CD" w:rsidRPr="001F1A12" w:rsidRDefault="002637CD" w:rsidP="003216D9">
      <w:pPr>
        <w:numPr>
          <w:ilvl w:val="0"/>
          <w:numId w:val="21"/>
        </w:numPr>
        <w:jc w:val="both"/>
        <w:rPr>
          <w:smallCaps/>
          <w:sz w:val="25"/>
          <w:szCs w:val="25"/>
          <w:lang w:val="en-US"/>
        </w:rPr>
      </w:pPr>
      <w:r w:rsidRPr="001F1A12">
        <w:rPr>
          <w:sz w:val="25"/>
          <w:szCs w:val="25"/>
          <w:lang w:val="en-US"/>
        </w:rPr>
        <w:t>Place the boiling tube containing the pure powdered stearic acid in the</w:t>
      </w:r>
      <w:r w:rsidRPr="001F1A12">
        <w:rPr>
          <w:sz w:val="25"/>
          <w:szCs w:val="25"/>
          <w:lang w:val="en-US"/>
        </w:rPr>
        <w:br/>
        <w:t>water bath so that the level of water is above the level of the stearic acid</w:t>
      </w:r>
      <w:r w:rsidRPr="001F1A12">
        <w:rPr>
          <w:sz w:val="25"/>
          <w:szCs w:val="25"/>
          <w:lang w:val="en-US"/>
        </w:rPr>
        <w:br/>
        <w:t>in the boiling tube-you may need to top up the water in the beaker.</w:t>
      </w:r>
    </w:p>
    <w:p w:rsidR="002637CD" w:rsidRPr="001F1A12" w:rsidRDefault="002637CD" w:rsidP="003216D9">
      <w:pPr>
        <w:numPr>
          <w:ilvl w:val="0"/>
          <w:numId w:val="21"/>
        </w:numPr>
        <w:jc w:val="both"/>
        <w:rPr>
          <w:smallCaps/>
          <w:sz w:val="25"/>
          <w:szCs w:val="25"/>
          <w:lang w:val="en-US"/>
        </w:rPr>
      </w:pPr>
      <w:r w:rsidRPr="001F1A12">
        <w:rPr>
          <w:sz w:val="25"/>
          <w:szCs w:val="25"/>
          <w:lang w:val="en-US"/>
        </w:rPr>
        <w:t>Light the Bunsen burner under the water bath and heat until the</w:t>
      </w:r>
      <w:r w:rsidRPr="001F1A12">
        <w:rPr>
          <w:sz w:val="25"/>
          <w:szCs w:val="25"/>
          <w:lang w:val="en-US"/>
        </w:rPr>
        <w:br/>
        <w:t>stearic acid melts.</w:t>
      </w:r>
    </w:p>
    <w:p w:rsidR="002637CD" w:rsidRPr="001F1A12" w:rsidRDefault="002637CD" w:rsidP="003216D9">
      <w:pPr>
        <w:numPr>
          <w:ilvl w:val="0"/>
          <w:numId w:val="21"/>
        </w:numPr>
        <w:jc w:val="both"/>
        <w:rPr>
          <w:smallCaps/>
          <w:sz w:val="25"/>
          <w:szCs w:val="25"/>
          <w:lang w:val="en-US"/>
        </w:rPr>
      </w:pPr>
      <w:r w:rsidRPr="001F1A12">
        <w:rPr>
          <w:sz w:val="25"/>
          <w:szCs w:val="25"/>
          <w:lang w:val="en-US"/>
        </w:rPr>
        <w:t>When the stearic acid has melted place a thermometer in the boiling tube-</w:t>
      </w:r>
      <w:r w:rsidRPr="001F1A12">
        <w:rPr>
          <w:sz w:val="25"/>
          <w:szCs w:val="25"/>
          <w:lang w:val="en-US"/>
        </w:rPr>
        <w:br/>
        <w:t>see that the thermometer bulb is well covered by the stearic acid without</w:t>
      </w:r>
      <w:r w:rsidRPr="001F1A12">
        <w:rPr>
          <w:sz w:val="25"/>
          <w:szCs w:val="25"/>
          <w:lang w:val="en-US"/>
        </w:rPr>
        <w:br/>
        <w:t>it touching the bottom or sides of the boiling tube.</w:t>
      </w:r>
    </w:p>
    <w:p w:rsidR="002637CD" w:rsidRPr="001F1A12" w:rsidRDefault="002637CD" w:rsidP="003216D9">
      <w:pPr>
        <w:numPr>
          <w:ilvl w:val="0"/>
          <w:numId w:val="21"/>
        </w:numPr>
        <w:jc w:val="both"/>
        <w:rPr>
          <w:smallCaps/>
          <w:sz w:val="25"/>
          <w:szCs w:val="25"/>
          <w:lang w:val="en-US"/>
        </w:rPr>
      </w:pPr>
      <w:r w:rsidRPr="001F1A12">
        <w:rPr>
          <w:sz w:val="25"/>
          <w:szCs w:val="25"/>
          <w:lang w:val="en-US"/>
        </w:rPr>
        <w:t>Continue heating until the liquid stearic acid i</w:t>
      </w:r>
      <w:r w:rsidR="001821EC">
        <w:rPr>
          <w:sz w:val="25"/>
          <w:szCs w:val="25"/>
          <w:lang w:val="en-US"/>
        </w:rPr>
        <w:t>s at about 8</w:t>
      </w:r>
      <w:r w:rsidRPr="001F1A12">
        <w:rPr>
          <w:sz w:val="25"/>
          <w:szCs w:val="25"/>
          <w:lang w:val="en-US"/>
        </w:rPr>
        <w:t>0 °C.</w:t>
      </w:r>
    </w:p>
    <w:p w:rsidR="002637CD" w:rsidRPr="001F1A12" w:rsidRDefault="002637CD" w:rsidP="003216D9">
      <w:pPr>
        <w:numPr>
          <w:ilvl w:val="0"/>
          <w:numId w:val="21"/>
        </w:numPr>
        <w:jc w:val="both"/>
        <w:rPr>
          <w:smallCaps/>
          <w:sz w:val="25"/>
          <w:szCs w:val="25"/>
          <w:lang w:val="en-US"/>
        </w:rPr>
      </w:pPr>
      <w:r w:rsidRPr="001F1A12">
        <w:rPr>
          <w:sz w:val="25"/>
          <w:szCs w:val="25"/>
          <w:lang w:val="en-US"/>
        </w:rPr>
        <w:t>Turn off the burner.</w:t>
      </w:r>
    </w:p>
    <w:p w:rsidR="002637CD" w:rsidRPr="001F1A12" w:rsidRDefault="002637CD" w:rsidP="003216D9">
      <w:pPr>
        <w:numPr>
          <w:ilvl w:val="0"/>
          <w:numId w:val="21"/>
        </w:numPr>
        <w:jc w:val="both"/>
        <w:rPr>
          <w:smallCaps/>
          <w:sz w:val="25"/>
          <w:szCs w:val="25"/>
          <w:lang w:val="en-US"/>
        </w:rPr>
      </w:pPr>
      <w:r w:rsidRPr="001F1A12">
        <w:rPr>
          <w:sz w:val="25"/>
          <w:szCs w:val="25"/>
          <w:lang w:val="en-US"/>
        </w:rPr>
        <w:t>Take the temperature reading and start the stop clock.</w:t>
      </w:r>
    </w:p>
    <w:p w:rsidR="002637CD" w:rsidRPr="001F1A12" w:rsidRDefault="002637CD" w:rsidP="003216D9">
      <w:pPr>
        <w:numPr>
          <w:ilvl w:val="0"/>
          <w:numId w:val="21"/>
        </w:numPr>
        <w:jc w:val="both"/>
        <w:rPr>
          <w:smallCaps/>
          <w:sz w:val="25"/>
          <w:szCs w:val="25"/>
          <w:lang w:val="en-US"/>
        </w:rPr>
      </w:pPr>
      <w:r w:rsidRPr="001F1A12">
        <w:rPr>
          <w:sz w:val="25"/>
          <w:szCs w:val="25"/>
          <w:lang w:val="en-US"/>
        </w:rPr>
        <w:t xml:space="preserve">Take temperature readings every minute until it cools down </w:t>
      </w:r>
      <w:r w:rsidR="001821EC">
        <w:rPr>
          <w:sz w:val="25"/>
          <w:szCs w:val="25"/>
          <w:lang w:val="en-US"/>
        </w:rPr>
        <w:t xml:space="preserve">till you get 3 consecutive readings </w:t>
      </w:r>
      <w:r w:rsidRPr="001F1A12">
        <w:rPr>
          <w:sz w:val="25"/>
          <w:szCs w:val="25"/>
          <w:lang w:val="en-US"/>
        </w:rPr>
        <w:t>as the stearic acid cools the thermometer should be GENTLY turned to</w:t>
      </w:r>
      <w:r w:rsidRPr="001F1A12">
        <w:rPr>
          <w:sz w:val="25"/>
          <w:szCs w:val="25"/>
          <w:lang w:val="en-US"/>
        </w:rPr>
        <w:br/>
        <w:t xml:space="preserve">stir the liquid, but this </w:t>
      </w:r>
      <w:r w:rsidRPr="001F1A12">
        <w:rPr>
          <w:i/>
          <w:iCs/>
          <w:sz w:val="25"/>
          <w:szCs w:val="25"/>
          <w:lang w:val="en-US"/>
        </w:rPr>
        <w:t xml:space="preserve">must be stopped </w:t>
      </w:r>
      <w:r w:rsidRPr="001F1A12">
        <w:rPr>
          <w:sz w:val="25"/>
          <w:szCs w:val="25"/>
          <w:lang w:val="en-US"/>
        </w:rPr>
        <w:t>as soon as the first crystals of</w:t>
      </w:r>
      <w:r w:rsidRPr="001F1A12">
        <w:rPr>
          <w:sz w:val="25"/>
          <w:szCs w:val="25"/>
          <w:lang w:val="en-US"/>
        </w:rPr>
        <w:br/>
        <w:t>solid appear.</w:t>
      </w:r>
    </w:p>
    <w:p w:rsidR="002637CD" w:rsidRPr="001F1A12" w:rsidRDefault="002637CD" w:rsidP="003216D9">
      <w:pPr>
        <w:numPr>
          <w:ilvl w:val="0"/>
          <w:numId w:val="21"/>
        </w:numPr>
        <w:jc w:val="both"/>
        <w:rPr>
          <w:smallCaps/>
          <w:sz w:val="25"/>
          <w:szCs w:val="25"/>
          <w:lang w:val="en-US"/>
        </w:rPr>
      </w:pPr>
      <w:r w:rsidRPr="001F1A12">
        <w:rPr>
          <w:sz w:val="25"/>
          <w:szCs w:val="25"/>
          <w:lang w:val="en-US"/>
        </w:rPr>
        <w:t>Note the temperature when solid stearic acid first appears.</w:t>
      </w:r>
    </w:p>
    <w:p w:rsidR="002637CD" w:rsidRPr="001F1A12" w:rsidRDefault="002637CD" w:rsidP="003216D9">
      <w:pPr>
        <w:numPr>
          <w:ilvl w:val="0"/>
          <w:numId w:val="21"/>
        </w:numPr>
        <w:jc w:val="both"/>
        <w:rPr>
          <w:smallCaps/>
          <w:sz w:val="25"/>
          <w:szCs w:val="25"/>
          <w:lang w:val="en-US"/>
        </w:rPr>
      </w:pPr>
      <w:r w:rsidRPr="001F1A12">
        <w:rPr>
          <w:sz w:val="25"/>
          <w:szCs w:val="25"/>
          <w:lang w:val="en-US"/>
        </w:rPr>
        <w:t>Record your results in a table.</w:t>
      </w:r>
    </w:p>
    <w:p w:rsidR="002637CD" w:rsidRPr="001F1A12" w:rsidRDefault="002637CD" w:rsidP="003216D9">
      <w:pPr>
        <w:numPr>
          <w:ilvl w:val="0"/>
          <w:numId w:val="21"/>
        </w:numPr>
        <w:jc w:val="both"/>
        <w:rPr>
          <w:smallCaps/>
          <w:sz w:val="25"/>
          <w:szCs w:val="25"/>
          <w:lang w:val="en-US"/>
        </w:rPr>
      </w:pPr>
      <w:r w:rsidRPr="001F1A12">
        <w:rPr>
          <w:sz w:val="25"/>
          <w:szCs w:val="25"/>
          <w:lang w:val="en-US"/>
        </w:rPr>
        <w:t>Plot a graph of Temperature °C</w:t>
      </w:r>
      <w:r>
        <w:rPr>
          <w:sz w:val="25"/>
          <w:szCs w:val="25"/>
          <w:lang w:val="en-US"/>
        </w:rPr>
        <w:t xml:space="preserve"> </w:t>
      </w:r>
      <w:r w:rsidRPr="001F1A12">
        <w:rPr>
          <w:sz w:val="25"/>
          <w:szCs w:val="25"/>
          <w:lang w:val="en-US"/>
        </w:rPr>
        <w:t>(y-axis) against Time in minutes (x-axis).</w:t>
      </w:r>
    </w:p>
    <w:p w:rsidR="002637CD" w:rsidRPr="001F1A12" w:rsidRDefault="002637CD" w:rsidP="003216D9">
      <w:pPr>
        <w:numPr>
          <w:ilvl w:val="0"/>
          <w:numId w:val="21"/>
        </w:numPr>
        <w:jc w:val="both"/>
        <w:rPr>
          <w:smallCaps/>
          <w:sz w:val="25"/>
          <w:szCs w:val="25"/>
          <w:lang w:val="en-US"/>
        </w:rPr>
      </w:pPr>
      <w:r w:rsidRPr="001F1A12">
        <w:rPr>
          <w:sz w:val="25"/>
          <w:szCs w:val="25"/>
          <w:lang w:val="en-US"/>
        </w:rPr>
        <w:t>At the end of the experiment leave the thermometer in place- do not attempt to remove the thermometer embedded in the solid stearic acid.</w:t>
      </w:r>
    </w:p>
    <w:p w:rsidR="002637CD" w:rsidRDefault="002637CD" w:rsidP="002637CD">
      <w:pPr>
        <w:pStyle w:val="Subtitle"/>
        <w:rPr>
          <w:sz w:val="25"/>
          <w:szCs w:val="25"/>
          <w:lang w:val="en-US"/>
        </w:rPr>
      </w:pPr>
    </w:p>
    <w:p w:rsidR="002637CD" w:rsidRDefault="002637CD" w:rsidP="002637CD">
      <w:pPr>
        <w:pStyle w:val="Subtitle"/>
        <w:rPr>
          <w:sz w:val="25"/>
          <w:szCs w:val="25"/>
          <w:lang w:val="en-US"/>
        </w:rPr>
      </w:pPr>
    </w:p>
    <w:p w:rsidR="002637CD" w:rsidRDefault="002637CD" w:rsidP="002637CD">
      <w:pPr>
        <w:pStyle w:val="Subtitle"/>
        <w:rPr>
          <w:sz w:val="25"/>
          <w:szCs w:val="25"/>
          <w:lang w:val="en-US"/>
        </w:rPr>
      </w:pPr>
    </w:p>
    <w:p w:rsidR="002637CD" w:rsidRDefault="002637CD" w:rsidP="002637CD">
      <w:pPr>
        <w:pStyle w:val="Subtitle"/>
        <w:rPr>
          <w:sz w:val="25"/>
          <w:szCs w:val="25"/>
          <w:lang w:val="en-US"/>
        </w:rPr>
      </w:pPr>
    </w:p>
    <w:p w:rsidR="002637CD" w:rsidRPr="001F1A12" w:rsidRDefault="002637CD" w:rsidP="002637CD">
      <w:pPr>
        <w:pStyle w:val="Subtitle"/>
        <w:rPr>
          <w:sz w:val="25"/>
          <w:szCs w:val="25"/>
          <w:lang w:val="en-US"/>
        </w:rPr>
      </w:pPr>
      <w:r w:rsidRPr="001F1A12">
        <w:rPr>
          <w:sz w:val="25"/>
          <w:szCs w:val="25"/>
          <w:lang w:val="en-US"/>
        </w:rPr>
        <w:t>QUESTIONS:</w:t>
      </w:r>
    </w:p>
    <w:p w:rsidR="002637CD" w:rsidRPr="001F1A12" w:rsidRDefault="002637CD" w:rsidP="00621F05">
      <w:pPr>
        <w:numPr>
          <w:ilvl w:val="0"/>
          <w:numId w:val="22"/>
        </w:numPr>
        <w:rPr>
          <w:smallCaps/>
          <w:sz w:val="25"/>
          <w:szCs w:val="25"/>
          <w:lang w:val="en-US"/>
        </w:rPr>
      </w:pPr>
      <w:r w:rsidRPr="001F1A12">
        <w:rPr>
          <w:sz w:val="25"/>
          <w:szCs w:val="25"/>
          <w:lang w:val="en-US"/>
        </w:rPr>
        <w:t>At what temperature did the first crystals of stearic acid appear?</w:t>
      </w:r>
    </w:p>
    <w:p w:rsidR="002637CD" w:rsidRPr="00272E53" w:rsidRDefault="002637CD" w:rsidP="002637CD">
      <w:pPr>
        <w:numPr>
          <w:ilvl w:val="0"/>
          <w:numId w:val="22"/>
        </w:numPr>
        <w:rPr>
          <w:smallCaps/>
          <w:sz w:val="25"/>
          <w:szCs w:val="25"/>
          <w:lang w:val="en-US"/>
        </w:rPr>
      </w:pPr>
      <w:r w:rsidRPr="001F1A12">
        <w:rPr>
          <w:sz w:val="25"/>
          <w:szCs w:val="25"/>
          <w:lang w:val="en-US"/>
        </w:rPr>
        <w:t>How can you use your graph to find the freezing point of stearic acid?</w:t>
      </w:r>
    </w:p>
    <w:p w:rsidR="002637CD" w:rsidRPr="001F1A12" w:rsidRDefault="002637CD" w:rsidP="00621F05">
      <w:pPr>
        <w:numPr>
          <w:ilvl w:val="0"/>
          <w:numId w:val="22"/>
        </w:numPr>
        <w:rPr>
          <w:smallCaps/>
          <w:sz w:val="25"/>
          <w:szCs w:val="25"/>
          <w:lang w:val="en-US"/>
        </w:rPr>
      </w:pPr>
      <w:r w:rsidRPr="001F1A12">
        <w:rPr>
          <w:sz w:val="25"/>
          <w:szCs w:val="25"/>
          <w:lang w:val="en-US"/>
        </w:rPr>
        <w:t>What is the melting point of pure stearic acid?</w:t>
      </w:r>
    </w:p>
    <w:p w:rsidR="002637CD" w:rsidRPr="001F1A12" w:rsidRDefault="002637CD" w:rsidP="00621F05">
      <w:pPr>
        <w:numPr>
          <w:ilvl w:val="0"/>
          <w:numId w:val="22"/>
        </w:numPr>
        <w:rPr>
          <w:smallCaps/>
          <w:sz w:val="25"/>
          <w:szCs w:val="25"/>
          <w:lang w:val="en-US"/>
        </w:rPr>
      </w:pPr>
      <w:r w:rsidRPr="001F1A12">
        <w:rPr>
          <w:sz w:val="25"/>
          <w:szCs w:val="25"/>
          <w:lang w:val="en-US"/>
        </w:rPr>
        <w:t>If the stearic acid were impure, would the freezing point of stearic acid be higher or lower than the value you obtained in this experiment?</w:t>
      </w:r>
    </w:p>
    <w:p w:rsidR="002637CD" w:rsidRPr="001F1A12" w:rsidRDefault="002637CD" w:rsidP="00621F05">
      <w:pPr>
        <w:numPr>
          <w:ilvl w:val="0"/>
          <w:numId w:val="22"/>
        </w:numPr>
        <w:rPr>
          <w:smallCaps/>
          <w:sz w:val="25"/>
          <w:szCs w:val="25"/>
          <w:lang w:val="en-US"/>
        </w:rPr>
      </w:pPr>
      <w:r w:rsidRPr="001F1A12">
        <w:rPr>
          <w:sz w:val="25"/>
          <w:szCs w:val="25"/>
          <w:lang w:val="en-US"/>
        </w:rPr>
        <w:t>Explain the shape of your graph.</w:t>
      </w:r>
    </w:p>
    <w:p w:rsidR="002637CD" w:rsidRPr="001F1A12" w:rsidRDefault="002637CD" w:rsidP="002637CD">
      <w:pPr>
        <w:rPr>
          <w:smallCaps/>
          <w:sz w:val="25"/>
          <w:szCs w:val="25"/>
          <w:lang w:val="en-US"/>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2637CD" w:rsidRDefault="002637CD" w:rsidP="002637CD">
      <w:pPr>
        <w:shd w:val="clear" w:color="auto" w:fill="FFFFFF"/>
        <w:spacing w:before="298" w:line="360" w:lineRule="auto"/>
        <w:rPr>
          <w:smallCaps/>
          <w:color w:val="000000"/>
          <w:spacing w:val="-4"/>
          <w:sz w:val="25"/>
          <w:szCs w:val="25"/>
        </w:rPr>
      </w:pPr>
    </w:p>
    <w:p w:rsidR="00166042" w:rsidRPr="00380C90" w:rsidRDefault="00166042" w:rsidP="00166042">
      <w:pPr>
        <w:pStyle w:val="Title"/>
        <w:rPr>
          <w:rStyle w:val="IntenseEmphasis"/>
          <w:u w:val="none"/>
        </w:rPr>
      </w:pPr>
      <w:r w:rsidRPr="00380C90">
        <w:rPr>
          <w:rStyle w:val="IntenseEmphasis"/>
          <w:u w:val="none"/>
        </w:rPr>
        <w:lastRenderedPageBreak/>
        <w:t xml:space="preserve">Lab 2: </w:t>
      </w:r>
      <w:r w:rsidR="001F3A5D" w:rsidRPr="001F3A5D">
        <w:rPr>
          <w:rStyle w:val="Heading6Char"/>
          <w:rFonts w:eastAsiaTheme="majorEastAsia"/>
          <w:u w:val="none"/>
        </w:rPr>
        <w:t>Separation of Mixtures</w:t>
      </w:r>
    </w:p>
    <w:p w:rsidR="001F3A5D" w:rsidRDefault="001F3A5D" w:rsidP="001F3A5D">
      <w:pPr>
        <w:rPr>
          <w:b/>
        </w:rPr>
      </w:pPr>
    </w:p>
    <w:p w:rsidR="001F3A5D" w:rsidRDefault="001F3A5D" w:rsidP="001F3A5D">
      <w:r w:rsidRPr="00BE1F60">
        <w:rPr>
          <w:b/>
        </w:rPr>
        <w:t>AIM</w:t>
      </w:r>
      <w:r>
        <w:t>: To separate mixtures using different separating techniques.</w:t>
      </w:r>
    </w:p>
    <w:p w:rsidR="001F3A5D" w:rsidRDefault="001F3A5D" w:rsidP="001F3A5D"/>
    <w:p w:rsidR="001F3A5D" w:rsidRPr="00566CD5" w:rsidRDefault="001F3A5D" w:rsidP="001F3A5D">
      <w:pPr>
        <w:pStyle w:val="ListParagraph"/>
        <w:numPr>
          <w:ilvl w:val="0"/>
          <w:numId w:val="35"/>
        </w:numPr>
        <w:spacing w:after="200" w:line="276" w:lineRule="auto"/>
        <w:rPr>
          <w:b/>
          <w:sz w:val="28"/>
          <w:szCs w:val="28"/>
          <w:u w:val="single"/>
        </w:rPr>
      </w:pPr>
      <w:r w:rsidRPr="00566CD5">
        <w:rPr>
          <w:b/>
          <w:sz w:val="28"/>
          <w:szCs w:val="28"/>
          <w:u w:val="single"/>
        </w:rPr>
        <w:t>Filtration</w:t>
      </w:r>
    </w:p>
    <w:p w:rsidR="001F3A5D" w:rsidRDefault="001F3A5D" w:rsidP="001F3A5D">
      <w:pPr>
        <w:ind w:left="360"/>
        <w:rPr>
          <w:b/>
        </w:rPr>
      </w:pPr>
      <w:r>
        <w:rPr>
          <w:b/>
        </w:rPr>
        <w:t xml:space="preserve">Apparatus: </w:t>
      </w:r>
      <w:r w:rsidRPr="00566CD5">
        <w:t>2 Beakers, stirring rod, filter paper, funnel, retort stand and boss clamp</w:t>
      </w:r>
    </w:p>
    <w:p w:rsidR="001F3A5D" w:rsidRPr="001C5C11" w:rsidRDefault="001F3A5D" w:rsidP="001F3A5D">
      <w:pPr>
        <w:ind w:left="360"/>
        <w:rPr>
          <w:b/>
        </w:rPr>
      </w:pPr>
      <w:r>
        <w:rPr>
          <w:b/>
        </w:rPr>
        <w:t xml:space="preserve">Materials: </w:t>
      </w:r>
      <w:r w:rsidRPr="00566CD5">
        <w:t>Sand and water.</w:t>
      </w:r>
    </w:p>
    <w:p w:rsidR="001F3A5D" w:rsidRDefault="001F3A5D" w:rsidP="001F3A5D">
      <w:pPr>
        <w:ind w:left="360"/>
      </w:pPr>
      <w:r>
        <w:rPr>
          <w:noProof/>
          <w:lang w:val="en-US"/>
        </w:rPr>
        <w:drawing>
          <wp:inline distT="0" distB="0" distL="0" distR="0">
            <wp:extent cx="1743075" cy="2066925"/>
            <wp:effectExtent l="19050" t="0" r="9525" b="0"/>
            <wp:docPr id="8" name="Picture 1" descr="http://image.tutorvista.com/content/chemistry-concepts/filtration-proce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tutorvista.com/content/chemistry-concepts/filtration-process.jpeg"/>
                    <pic:cNvPicPr>
                      <a:picLocks noChangeAspect="1" noChangeArrowheads="1"/>
                    </pic:cNvPicPr>
                  </pic:nvPicPr>
                  <pic:blipFill>
                    <a:blip r:embed="rId14" cstate="print"/>
                    <a:srcRect/>
                    <a:stretch>
                      <a:fillRect/>
                    </a:stretch>
                  </pic:blipFill>
                  <pic:spPr bwMode="auto">
                    <a:xfrm>
                      <a:off x="0" y="0"/>
                      <a:ext cx="1743075" cy="2066925"/>
                    </a:xfrm>
                    <a:prstGeom prst="rect">
                      <a:avLst/>
                    </a:prstGeom>
                    <a:noFill/>
                    <a:ln w="9525">
                      <a:noFill/>
                      <a:miter lim="800000"/>
                      <a:headEnd/>
                      <a:tailEnd/>
                    </a:ln>
                  </pic:spPr>
                </pic:pic>
              </a:graphicData>
            </a:graphic>
          </wp:inline>
        </w:drawing>
      </w:r>
      <w:r w:rsidRPr="004F5B76">
        <w:t xml:space="preserve"> </w:t>
      </w:r>
      <w:r>
        <w:rPr>
          <w:noProof/>
          <w:lang w:val="en-US"/>
        </w:rPr>
        <w:drawing>
          <wp:inline distT="0" distB="0" distL="0" distR="0">
            <wp:extent cx="3648075" cy="1228725"/>
            <wp:effectExtent l="19050" t="0" r="9525" b="0"/>
            <wp:docPr id="9" name="Picture 19" descr="http://what-when-how.com/wp-content/uploads/2011/06/tmp30132_thum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hat-when-how.com/wp-content/uploads/2011/06/tmp30132_thumb2.png"/>
                    <pic:cNvPicPr>
                      <a:picLocks noChangeAspect="1" noChangeArrowheads="1"/>
                    </pic:cNvPicPr>
                  </pic:nvPicPr>
                  <pic:blipFill>
                    <a:blip r:embed="rId15" cstate="print"/>
                    <a:srcRect/>
                    <a:stretch>
                      <a:fillRect/>
                    </a:stretch>
                  </pic:blipFill>
                  <pic:spPr bwMode="auto">
                    <a:xfrm>
                      <a:off x="0" y="0"/>
                      <a:ext cx="3648075" cy="1228725"/>
                    </a:xfrm>
                    <a:prstGeom prst="rect">
                      <a:avLst/>
                    </a:prstGeom>
                    <a:noFill/>
                    <a:ln w="9525">
                      <a:noFill/>
                      <a:miter lim="800000"/>
                      <a:headEnd/>
                      <a:tailEnd/>
                    </a:ln>
                  </pic:spPr>
                </pic:pic>
              </a:graphicData>
            </a:graphic>
          </wp:inline>
        </w:drawing>
      </w:r>
    </w:p>
    <w:p w:rsidR="001F3A5D" w:rsidRDefault="001F3A5D" w:rsidP="001F3A5D">
      <w:pPr>
        <w:rPr>
          <w:b/>
        </w:rPr>
      </w:pPr>
    </w:p>
    <w:p w:rsidR="001F3A5D" w:rsidRPr="00566CD5" w:rsidRDefault="001F3A5D" w:rsidP="001F3A5D">
      <w:pPr>
        <w:rPr>
          <w:b/>
        </w:rPr>
      </w:pPr>
      <w:r w:rsidRPr="00566CD5">
        <w:rPr>
          <w:b/>
        </w:rPr>
        <w:t>Procedure:</w:t>
      </w:r>
    </w:p>
    <w:p w:rsidR="001F3A5D" w:rsidRDefault="001F3A5D" w:rsidP="001F3A5D">
      <w:pPr>
        <w:pStyle w:val="ListParagraph"/>
        <w:numPr>
          <w:ilvl w:val="0"/>
          <w:numId w:val="36"/>
        </w:numPr>
        <w:spacing w:after="200" w:line="276" w:lineRule="auto"/>
      </w:pPr>
      <w:r>
        <w:t>Set up your apparatus as seen in the diagram above.</w:t>
      </w:r>
    </w:p>
    <w:p w:rsidR="001F3A5D" w:rsidRDefault="001F3A5D" w:rsidP="001F3A5D">
      <w:pPr>
        <w:pStyle w:val="ListParagraph"/>
        <w:numPr>
          <w:ilvl w:val="0"/>
          <w:numId w:val="36"/>
        </w:numPr>
        <w:spacing w:after="200" w:line="276" w:lineRule="auto"/>
      </w:pPr>
      <w:r>
        <w:t>Your lecturer will show you how to flute your filter paper.</w:t>
      </w:r>
    </w:p>
    <w:p w:rsidR="001F3A5D" w:rsidRDefault="001F3A5D" w:rsidP="001F3A5D">
      <w:pPr>
        <w:pStyle w:val="ListParagraph"/>
        <w:numPr>
          <w:ilvl w:val="0"/>
          <w:numId w:val="36"/>
        </w:numPr>
        <w:spacing w:after="200" w:line="276" w:lineRule="auto"/>
      </w:pPr>
      <w:r>
        <w:t>Pour your mixture of sand and water into the funnel slowly. Ensure all the mixture gets into the filter paper.</w:t>
      </w:r>
    </w:p>
    <w:p w:rsidR="001F3A5D" w:rsidRDefault="001F3A5D" w:rsidP="001F3A5D">
      <w:pPr>
        <w:pStyle w:val="ListParagraph"/>
        <w:numPr>
          <w:ilvl w:val="0"/>
          <w:numId w:val="36"/>
        </w:numPr>
        <w:spacing w:after="200" w:line="276" w:lineRule="auto"/>
      </w:pPr>
      <w:r>
        <w:t>Allow the mixture to pass through the filter paper.</w:t>
      </w:r>
    </w:p>
    <w:p w:rsidR="001F3A5D" w:rsidRPr="00BE1F60" w:rsidRDefault="001F3A5D" w:rsidP="001F3A5D">
      <w:pPr>
        <w:pStyle w:val="ListParagraph"/>
        <w:numPr>
          <w:ilvl w:val="0"/>
          <w:numId w:val="36"/>
        </w:numPr>
        <w:spacing w:after="200" w:line="276" w:lineRule="auto"/>
      </w:pPr>
      <w:r w:rsidRPr="00BE1F60">
        <w:t>Record your observations.</w:t>
      </w:r>
    </w:p>
    <w:p w:rsidR="001F3A5D" w:rsidRPr="00BE1F60" w:rsidRDefault="001F3A5D" w:rsidP="001F3A5D">
      <w:pPr>
        <w:rPr>
          <w:b/>
        </w:rPr>
      </w:pPr>
      <w:r w:rsidRPr="00BE1F60">
        <w:rPr>
          <w:b/>
        </w:rPr>
        <w:t>Questions:</w:t>
      </w:r>
    </w:p>
    <w:p w:rsidR="001F3A5D" w:rsidRPr="00BE1F60" w:rsidRDefault="001F3A5D" w:rsidP="001F3A5D">
      <w:pPr>
        <w:pStyle w:val="ListParagraph"/>
        <w:numPr>
          <w:ilvl w:val="0"/>
          <w:numId w:val="37"/>
        </w:numPr>
        <w:spacing w:after="200" w:line="276" w:lineRule="auto"/>
      </w:pPr>
      <w:r w:rsidRPr="00BE1F60">
        <w:t>Define what a mixture is.</w:t>
      </w:r>
    </w:p>
    <w:p w:rsidR="001F3A5D" w:rsidRPr="00BE1F60" w:rsidRDefault="001F3A5D" w:rsidP="001F3A5D">
      <w:pPr>
        <w:pStyle w:val="ListParagraph"/>
        <w:numPr>
          <w:ilvl w:val="0"/>
          <w:numId w:val="37"/>
        </w:numPr>
        <w:spacing w:after="200" w:line="276" w:lineRule="auto"/>
      </w:pPr>
      <w:r w:rsidRPr="00BE1F60">
        <w:t>Which substance remained in the funnel?</w:t>
      </w:r>
    </w:p>
    <w:p w:rsidR="001F3A5D" w:rsidRPr="00BE1F60" w:rsidRDefault="001F3A5D" w:rsidP="001F3A5D">
      <w:pPr>
        <w:pStyle w:val="ListParagraph"/>
        <w:numPr>
          <w:ilvl w:val="0"/>
          <w:numId w:val="37"/>
        </w:numPr>
        <w:spacing w:after="200" w:line="276" w:lineRule="auto"/>
      </w:pPr>
      <w:r w:rsidRPr="00BE1F60">
        <w:t>What is the term given to the substance which remained in the funnel?</w:t>
      </w:r>
    </w:p>
    <w:p w:rsidR="001F3A5D" w:rsidRPr="00BE1F60" w:rsidRDefault="001F3A5D" w:rsidP="001F3A5D">
      <w:pPr>
        <w:pStyle w:val="ListParagraph"/>
        <w:numPr>
          <w:ilvl w:val="0"/>
          <w:numId w:val="37"/>
        </w:numPr>
        <w:spacing w:after="200" w:line="276" w:lineRule="auto"/>
      </w:pPr>
      <w:r w:rsidRPr="00BE1F60">
        <w:t>Why did the substance remain in the funnel?</w:t>
      </w:r>
    </w:p>
    <w:p w:rsidR="001F3A5D" w:rsidRPr="00BE1F60" w:rsidRDefault="001F3A5D" w:rsidP="001F3A5D">
      <w:pPr>
        <w:pStyle w:val="ListParagraph"/>
        <w:numPr>
          <w:ilvl w:val="0"/>
          <w:numId w:val="37"/>
        </w:numPr>
        <w:spacing w:after="200" w:line="276" w:lineRule="auto"/>
      </w:pPr>
      <w:r w:rsidRPr="00BE1F60">
        <w:t>Is the filtrate pure? Explain.</w:t>
      </w:r>
    </w:p>
    <w:p w:rsidR="001F3A5D" w:rsidRDefault="001F3A5D" w:rsidP="001F3A5D">
      <w:pPr>
        <w:pStyle w:val="ListParagraph"/>
        <w:numPr>
          <w:ilvl w:val="0"/>
          <w:numId w:val="37"/>
        </w:numPr>
        <w:spacing w:after="200" w:line="276" w:lineRule="auto"/>
      </w:pPr>
      <w:r>
        <w:t>Why do you need to flute your filter paper?</w:t>
      </w:r>
    </w:p>
    <w:p w:rsidR="001F3A5D" w:rsidRDefault="001F3A5D" w:rsidP="001F3A5D">
      <w:pPr>
        <w:pStyle w:val="ListParagraph"/>
      </w:pPr>
    </w:p>
    <w:p w:rsidR="001F3A5D" w:rsidRDefault="001F3A5D" w:rsidP="001F3A5D">
      <w:pPr>
        <w:pStyle w:val="ListParagraph"/>
      </w:pPr>
    </w:p>
    <w:p w:rsidR="001F3A5D" w:rsidRDefault="001F3A5D" w:rsidP="001F3A5D">
      <w:pPr>
        <w:pStyle w:val="ListParagraph"/>
      </w:pPr>
    </w:p>
    <w:p w:rsidR="001F3A5D" w:rsidRDefault="001F3A5D" w:rsidP="001F3A5D">
      <w:pPr>
        <w:pStyle w:val="ListParagraph"/>
      </w:pPr>
    </w:p>
    <w:p w:rsidR="001F3A5D" w:rsidRDefault="001F3A5D" w:rsidP="001F3A5D">
      <w:pPr>
        <w:pStyle w:val="ListParagraph"/>
      </w:pPr>
    </w:p>
    <w:p w:rsidR="001F3A5D" w:rsidRDefault="001F3A5D" w:rsidP="001F3A5D">
      <w:pPr>
        <w:pStyle w:val="ListParagraph"/>
      </w:pPr>
    </w:p>
    <w:p w:rsidR="001F3A5D" w:rsidRPr="00566CD5" w:rsidRDefault="001F3A5D" w:rsidP="001F3A5D">
      <w:pPr>
        <w:pStyle w:val="ListParagraph"/>
        <w:numPr>
          <w:ilvl w:val="0"/>
          <w:numId w:val="35"/>
        </w:numPr>
        <w:spacing w:after="200" w:line="276" w:lineRule="auto"/>
        <w:rPr>
          <w:b/>
          <w:sz w:val="28"/>
          <w:szCs w:val="28"/>
          <w:u w:val="single"/>
        </w:rPr>
      </w:pPr>
      <w:r w:rsidRPr="00566CD5">
        <w:rPr>
          <w:b/>
          <w:sz w:val="28"/>
          <w:szCs w:val="28"/>
          <w:u w:val="single"/>
        </w:rPr>
        <w:lastRenderedPageBreak/>
        <w:t>Separating funnel</w:t>
      </w:r>
    </w:p>
    <w:p w:rsidR="001F3A5D" w:rsidRDefault="001F3A5D" w:rsidP="001F3A5D">
      <w:pPr>
        <w:ind w:left="360"/>
      </w:pPr>
      <w:r>
        <w:rPr>
          <w:noProof/>
          <w:lang w:val="en-US"/>
        </w:rPr>
        <w:drawing>
          <wp:inline distT="0" distB="0" distL="0" distR="0">
            <wp:extent cx="1428750" cy="1905000"/>
            <wp:effectExtent l="19050" t="0" r="0" b="0"/>
            <wp:docPr id="10" name="Picture 22" descr="http://science.taskermilward.org.uk/Mod1/Mod10/Mod10_img/SeparatingFu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ience.taskermilward.org.uk/Mod1/Mod10/Mod10_img/SeparatingFunnel.png"/>
                    <pic:cNvPicPr>
                      <a:picLocks noChangeAspect="1" noChangeArrowheads="1"/>
                    </pic:cNvPicPr>
                  </pic:nvPicPr>
                  <pic:blipFill>
                    <a:blip r:embed="rId16" cstate="print"/>
                    <a:srcRect/>
                    <a:stretch>
                      <a:fillRect/>
                    </a:stretch>
                  </pic:blipFill>
                  <pic:spPr bwMode="auto">
                    <a:xfrm>
                      <a:off x="0" y="0"/>
                      <a:ext cx="1428750" cy="1905000"/>
                    </a:xfrm>
                    <a:prstGeom prst="rect">
                      <a:avLst/>
                    </a:prstGeom>
                    <a:noFill/>
                    <a:ln w="9525">
                      <a:noFill/>
                      <a:miter lim="800000"/>
                      <a:headEnd/>
                      <a:tailEnd/>
                    </a:ln>
                  </pic:spPr>
                </pic:pic>
              </a:graphicData>
            </a:graphic>
          </wp:inline>
        </w:drawing>
      </w:r>
    </w:p>
    <w:p w:rsidR="001F3A5D" w:rsidRDefault="001F3A5D" w:rsidP="001F3A5D">
      <w:pPr>
        <w:rPr>
          <w:b/>
        </w:rPr>
      </w:pPr>
    </w:p>
    <w:p w:rsidR="001F3A5D" w:rsidRDefault="001F3A5D" w:rsidP="001F3A5D">
      <w:r w:rsidRPr="00566CD5">
        <w:rPr>
          <w:b/>
        </w:rPr>
        <w:t>Apparatus</w:t>
      </w:r>
      <w:r>
        <w:t>: Separating funnel and beaker.</w:t>
      </w:r>
    </w:p>
    <w:p w:rsidR="001F3A5D" w:rsidRDefault="001F3A5D" w:rsidP="001F3A5D">
      <w:pPr>
        <w:rPr>
          <w:b/>
        </w:rPr>
      </w:pPr>
    </w:p>
    <w:p w:rsidR="001F3A5D" w:rsidRDefault="001F3A5D" w:rsidP="001F3A5D">
      <w:r w:rsidRPr="00566CD5">
        <w:rPr>
          <w:b/>
        </w:rPr>
        <w:t>Materials</w:t>
      </w:r>
      <w:r>
        <w:t>: Oil and water.</w:t>
      </w:r>
    </w:p>
    <w:p w:rsidR="001F3A5D" w:rsidRDefault="001F3A5D" w:rsidP="001F3A5D">
      <w:pPr>
        <w:rPr>
          <w:b/>
        </w:rPr>
      </w:pPr>
    </w:p>
    <w:p w:rsidR="001F3A5D" w:rsidRDefault="001F3A5D" w:rsidP="001F3A5D">
      <w:r w:rsidRPr="00566CD5">
        <w:rPr>
          <w:b/>
        </w:rPr>
        <w:t>Procedure</w:t>
      </w:r>
      <w:r>
        <w:t>:</w:t>
      </w:r>
    </w:p>
    <w:p w:rsidR="001F3A5D" w:rsidRDefault="001F3A5D" w:rsidP="001F3A5D">
      <w:pPr>
        <w:pStyle w:val="ListParagraph"/>
        <w:numPr>
          <w:ilvl w:val="0"/>
          <w:numId w:val="38"/>
        </w:numPr>
        <w:spacing w:after="200" w:line="276" w:lineRule="auto"/>
      </w:pPr>
      <w:r>
        <w:t>Pour the mixture into the separating funnel. Ensure the tap is closed off.</w:t>
      </w:r>
    </w:p>
    <w:p w:rsidR="001F3A5D" w:rsidRDefault="001F3A5D" w:rsidP="001F3A5D">
      <w:pPr>
        <w:pStyle w:val="ListParagraph"/>
        <w:numPr>
          <w:ilvl w:val="0"/>
          <w:numId w:val="38"/>
        </w:numPr>
        <w:spacing w:after="200" w:line="276" w:lineRule="auto"/>
      </w:pPr>
      <w:r>
        <w:t>Close the top of the separating funnel and shake vigorously.</w:t>
      </w:r>
    </w:p>
    <w:p w:rsidR="001F3A5D" w:rsidRDefault="001F3A5D" w:rsidP="001F3A5D">
      <w:pPr>
        <w:pStyle w:val="ListParagraph"/>
        <w:numPr>
          <w:ilvl w:val="0"/>
          <w:numId w:val="38"/>
        </w:numPr>
        <w:spacing w:after="200" w:line="276" w:lineRule="auto"/>
      </w:pPr>
      <w:r>
        <w:t>Keep shaking and stop at 20 second intervals and release the air pressure inside the separating funnel by holding the funnel upwards and opening the tap.</w:t>
      </w:r>
    </w:p>
    <w:p w:rsidR="001F3A5D" w:rsidRDefault="001F3A5D" w:rsidP="001F3A5D">
      <w:pPr>
        <w:pStyle w:val="ListParagraph"/>
        <w:numPr>
          <w:ilvl w:val="0"/>
          <w:numId w:val="38"/>
        </w:numPr>
        <w:spacing w:after="200" w:line="276" w:lineRule="auto"/>
      </w:pPr>
      <w:r>
        <w:t>Close the tap and re-do this about 5 times.</w:t>
      </w:r>
    </w:p>
    <w:p w:rsidR="001F3A5D" w:rsidRDefault="001F3A5D" w:rsidP="001F3A5D">
      <w:pPr>
        <w:pStyle w:val="ListParagraph"/>
        <w:numPr>
          <w:ilvl w:val="0"/>
          <w:numId w:val="38"/>
        </w:numPr>
        <w:spacing w:after="200" w:line="276" w:lineRule="auto"/>
      </w:pPr>
      <w:r>
        <w:t xml:space="preserve">Allow to rest until you </w:t>
      </w:r>
      <w:r w:rsidRPr="00BE1F60">
        <w:t>see a distinct line</w:t>
      </w:r>
      <w:r>
        <w:t xml:space="preserve"> between the 2 solutions.</w:t>
      </w:r>
    </w:p>
    <w:p w:rsidR="001F3A5D" w:rsidRDefault="001F3A5D" w:rsidP="001F3A5D">
      <w:pPr>
        <w:pStyle w:val="ListParagraph"/>
        <w:numPr>
          <w:ilvl w:val="0"/>
          <w:numId w:val="38"/>
        </w:numPr>
        <w:spacing w:after="200" w:line="276" w:lineRule="auto"/>
      </w:pPr>
      <w:r>
        <w:t>Gently pour off the lower level solution into a beaker by opening the tap. Stop when the low density solution reaches the tap.</w:t>
      </w:r>
    </w:p>
    <w:p w:rsidR="001F3A5D" w:rsidRDefault="001F3A5D" w:rsidP="001F3A5D">
      <w:pPr>
        <w:pStyle w:val="ListParagraph"/>
        <w:numPr>
          <w:ilvl w:val="0"/>
          <w:numId w:val="38"/>
        </w:numPr>
        <w:spacing w:after="200" w:line="276" w:lineRule="auto"/>
      </w:pPr>
      <w:r>
        <w:t xml:space="preserve">For accuracy, discard the area between the </w:t>
      </w:r>
      <w:proofErr w:type="gramStart"/>
      <w:r>
        <w:t>line</w:t>
      </w:r>
      <w:proofErr w:type="gramEnd"/>
      <w:r>
        <w:t xml:space="preserve"> of separation of the liquids.</w:t>
      </w:r>
    </w:p>
    <w:p w:rsidR="001F3A5D" w:rsidRDefault="001F3A5D" w:rsidP="001F3A5D">
      <w:r w:rsidRPr="00566CD5">
        <w:rPr>
          <w:b/>
        </w:rPr>
        <w:t>Questions</w:t>
      </w:r>
      <w:r>
        <w:t>:</w:t>
      </w:r>
    </w:p>
    <w:p w:rsidR="001F3A5D" w:rsidRDefault="001F3A5D" w:rsidP="001F3A5D">
      <w:pPr>
        <w:pStyle w:val="ListParagraph"/>
        <w:numPr>
          <w:ilvl w:val="0"/>
          <w:numId w:val="39"/>
        </w:numPr>
        <w:spacing w:after="200" w:line="276" w:lineRule="auto"/>
      </w:pPr>
      <w:r>
        <w:t xml:space="preserve">Give definitions of immiscible and miscible liquids. </w:t>
      </w:r>
    </w:p>
    <w:p w:rsidR="001F3A5D" w:rsidRDefault="001F3A5D" w:rsidP="001F3A5D">
      <w:pPr>
        <w:pStyle w:val="ListParagraph"/>
        <w:numPr>
          <w:ilvl w:val="0"/>
          <w:numId w:val="39"/>
        </w:numPr>
        <w:spacing w:after="200" w:line="276" w:lineRule="auto"/>
      </w:pPr>
      <w:r>
        <w:t>Give another example of 2 immiscible liquids besides water and oil.</w:t>
      </w:r>
    </w:p>
    <w:p w:rsidR="001F3A5D" w:rsidRDefault="001F3A5D" w:rsidP="001F3A5D">
      <w:pPr>
        <w:pStyle w:val="ListParagraph"/>
        <w:numPr>
          <w:ilvl w:val="0"/>
          <w:numId w:val="39"/>
        </w:numPr>
        <w:spacing w:after="200" w:line="276" w:lineRule="auto"/>
      </w:pPr>
      <w:r>
        <w:t>Why was the water at the bottom of the mixture?</w:t>
      </w:r>
    </w:p>
    <w:p w:rsidR="001F3A5D" w:rsidRDefault="001F3A5D" w:rsidP="001F3A5D">
      <w:pPr>
        <w:pStyle w:val="ListParagraph"/>
        <w:numPr>
          <w:ilvl w:val="0"/>
          <w:numId w:val="39"/>
        </w:numPr>
        <w:spacing w:after="200" w:line="276" w:lineRule="auto"/>
      </w:pPr>
      <w:r>
        <w:t>Why did you need to open the separating funnel at different intervals?</w:t>
      </w:r>
    </w:p>
    <w:p w:rsidR="001F3A5D" w:rsidRDefault="001F3A5D" w:rsidP="001F3A5D">
      <w:pPr>
        <w:pStyle w:val="ListParagraph"/>
        <w:numPr>
          <w:ilvl w:val="0"/>
          <w:numId w:val="39"/>
        </w:numPr>
        <w:spacing w:after="200" w:line="276" w:lineRule="auto"/>
      </w:pPr>
      <w:r>
        <w:t xml:space="preserve">Why </w:t>
      </w:r>
      <w:r w:rsidRPr="00BE1F60">
        <w:t>do</w:t>
      </w:r>
      <w:r>
        <w:t xml:space="preserve"> the solutions not mix?</w:t>
      </w:r>
    </w:p>
    <w:p w:rsidR="001F3A5D" w:rsidRDefault="001F3A5D" w:rsidP="001F3A5D"/>
    <w:p w:rsidR="001F3A5D" w:rsidRDefault="001F3A5D" w:rsidP="001F3A5D"/>
    <w:p w:rsidR="001F3A5D" w:rsidRDefault="001F3A5D" w:rsidP="001F3A5D"/>
    <w:p w:rsidR="001F3A5D" w:rsidRDefault="001F3A5D" w:rsidP="001F3A5D">
      <w:r>
        <w:t xml:space="preserve"> </w:t>
      </w:r>
    </w:p>
    <w:p w:rsidR="001F3A5D" w:rsidRDefault="001F3A5D" w:rsidP="001F3A5D"/>
    <w:p w:rsidR="001F3A5D" w:rsidRDefault="001F3A5D" w:rsidP="001F3A5D"/>
    <w:p w:rsidR="001F3A5D" w:rsidRDefault="001F3A5D" w:rsidP="001F3A5D"/>
    <w:p w:rsidR="001F3A5D" w:rsidRDefault="001F3A5D" w:rsidP="001F3A5D"/>
    <w:p w:rsidR="001F3A5D" w:rsidRDefault="001F3A5D" w:rsidP="001F3A5D"/>
    <w:p w:rsidR="001F3A5D" w:rsidRPr="00AD5A36" w:rsidRDefault="001F3A5D" w:rsidP="001F3A5D">
      <w:pPr>
        <w:pStyle w:val="ListParagraph"/>
        <w:numPr>
          <w:ilvl w:val="0"/>
          <w:numId w:val="35"/>
        </w:numPr>
        <w:spacing w:after="200" w:line="276" w:lineRule="auto"/>
        <w:rPr>
          <w:b/>
        </w:rPr>
      </w:pPr>
      <w:r w:rsidRPr="00AD5A36">
        <w:rPr>
          <w:b/>
        </w:rPr>
        <w:lastRenderedPageBreak/>
        <w:t>Chromatography</w:t>
      </w:r>
    </w:p>
    <w:p w:rsidR="001F3A5D" w:rsidRDefault="001F3A5D" w:rsidP="001F3A5D">
      <w:r>
        <w:rPr>
          <w:noProof/>
          <w:lang w:val="en-US"/>
        </w:rPr>
        <w:drawing>
          <wp:inline distT="0" distB="0" distL="0" distR="0">
            <wp:extent cx="2609850" cy="2552700"/>
            <wp:effectExtent l="19050" t="0" r="0" b="0"/>
            <wp:docPr id="11" name="Picture 10" descr="http://faculty.ksu.edu.sa/18856/Chromatographic/paper%20chromato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aculty.ksu.edu.sa/18856/Chromatographic/paper%20chromatography.gif"/>
                    <pic:cNvPicPr>
                      <a:picLocks noChangeAspect="1" noChangeArrowheads="1"/>
                    </pic:cNvPicPr>
                  </pic:nvPicPr>
                  <pic:blipFill>
                    <a:blip r:embed="rId17" cstate="print"/>
                    <a:srcRect/>
                    <a:stretch>
                      <a:fillRect/>
                    </a:stretch>
                  </pic:blipFill>
                  <pic:spPr bwMode="auto">
                    <a:xfrm>
                      <a:off x="0" y="0"/>
                      <a:ext cx="2609850" cy="2552700"/>
                    </a:xfrm>
                    <a:prstGeom prst="rect">
                      <a:avLst/>
                    </a:prstGeom>
                    <a:noFill/>
                    <a:ln w="9525">
                      <a:noFill/>
                      <a:miter lim="800000"/>
                      <a:headEnd/>
                      <a:tailEnd/>
                    </a:ln>
                  </pic:spPr>
                </pic:pic>
              </a:graphicData>
            </a:graphic>
          </wp:inline>
        </w:drawing>
      </w:r>
      <w:r w:rsidRPr="004F5B76">
        <w:t xml:space="preserve"> </w:t>
      </w:r>
      <w:r>
        <w:rPr>
          <w:noProof/>
          <w:lang w:val="en-US"/>
        </w:rPr>
        <w:drawing>
          <wp:inline distT="0" distB="0" distL="0" distR="0">
            <wp:extent cx="1238250" cy="2362200"/>
            <wp:effectExtent l="19050" t="0" r="0" b="0"/>
            <wp:docPr id="12" name="Picture 13" descr="http://users.rcn.com/jkimball.ma.ultranet/BiologyPages/P/paper_chromato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sers.rcn.com/jkimball.ma.ultranet/BiologyPages/P/paper_chromatography.gif"/>
                    <pic:cNvPicPr>
                      <a:picLocks noChangeAspect="1" noChangeArrowheads="1"/>
                    </pic:cNvPicPr>
                  </pic:nvPicPr>
                  <pic:blipFill>
                    <a:blip r:embed="rId18" cstate="print"/>
                    <a:srcRect/>
                    <a:stretch>
                      <a:fillRect/>
                    </a:stretch>
                  </pic:blipFill>
                  <pic:spPr bwMode="auto">
                    <a:xfrm>
                      <a:off x="0" y="0"/>
                      <a:ext cx="1238250" cy="2362200"/>
                    </a:xfrm>
                    <a:prstGeom prst="rect">
                      <a:avLst/>
                    </a:prstGeom>
                    <a:noFill/>
                    <a:ln w="9525">
                      <a:noFill/>
                      <a:miter lim="800000"/>
                      <a:headEnd/>
                      <a:tailEnd/>
                    </a:ln>
                  </pic:spPr>
                </pic:pic>
              </a:graphicData>
            </a:graphic>
          </wp:inline>
        </w:drawing>
      </w:r>
    </w:p>
    <w:p w:rsidR="001F3A5D" w:rsidRDefault="001F3A5D" w:rsidP="001F3A5D">
      <w:pPr>
        <w:rPr>
          <w:b/>
        </w:rPr>
      </w:pPr>
    </w:p>
    <w:p w:rsidR="001F3A5D" w:rsidRDefault="001F3A5D" w:rsidP="001F3A5D">
      <w:r w:rsidRPr="00AD5A36">
        <w:rPr>
          <w:b/>
        </w:rPr>
        <w:t>Apparatus</w:t>
      </w:r>
      <w:r>
        <w:t xml:space="preserve">: 1000mL </w:t>
      </w:r>
      <w:proofErr w:type="gramStart"/>
      <w:r>
        <w:t>Beaker,</w:t>
      </w:r>
      <w:proofErr w:type="gramEnd"/>
      <w:r>
        <w:t xml:space="preserve"> filter paper, tape or clip, stirring rod or pencil, dropper. </w:t>
      </w:r>
    </w:p>
    <w:p w:rsidR="001F3A5D" w:rsidRDefault="001F3A5D" w:rsidP="001F3A5D">
      <w:pPr>
        <w:rPr>
          <w:b/>
        </w:rPr>
      </w:pPr>
    </w:p>
    <w:p w:rsidR="001F3A5D" w:rsidRDefault="001F3A5D" w:rsidP="001F3A5D">
      <w:r w:rsidRPr="00AD5A36">
        <w:rPr>
          <w:b/>
        </w:rPr>
        <w:t>Materials</w:t>
      </w:r>
      <w:r>
        <w:t>: dye or coffee, salt and water.</w:t>
      </w:r>
    </w:p>
    <w:p w:rsidR="001F3A5D" w:rsidRDefault="001F3A5D" w:rsidP="001F3A5D">
      <w:pPr>
        <w:rPr>
          <w:b/>
        </w:rPr>
      </w:pPr>
    </w:p>
    <w:p w:rsidR="001F3A5D" w:rsidRDefault="001F3A5D" w:rsidP="001F3A5D">
      <w:r w:rsidRPr="00AD5A36">
        <w:rPr>
          <w:b/>
        </w:rPr>
        <w:t>Procedure</w:t>
      </w:r>
      <w:r>
        <w:t xml:space="preserve">: </w:t>
      </w:r>
    </w:p>
    <w:p w:rsidR="001F3A5D" w:rsidRDefault="001F3A5D" w:rsidP="001F3A5D">
      <w:pPr>
        <w:pStyle w:val="ListParagraph"/>
        <w:numPr>
          <w:ilvl w:val="0"/>
          <w:numId w:val="41"/>
        </w:numPr>
        <w:spacing w:after="200" w:line="276" w:lineRule="auto"/>
        <w:jc w:val="both"/>
      </w:pPr>
      <w:r>
        <w:t>Cut a piece of filter paper into a 5cm x 10cm rectangle.</w:t>
      </w:r>
    </w:p>
    <w:p w:rsidR="001F3A5D" w:rsidRPr="00BC14D4" w:rsidRDefault="001F3A5D" w:rsidP="001F3A5D">
      <w:pPr>
        <w:pStyle w:val="ListParagraph"/>
        <w:numPr>
          <w:ilvl w:val="0"/>
          <w:numId w:val="41"/>
        </w:numPr>
        <w:spacing w:after="200" w:line="276" w:lineRule="auto"/>
        <w:jc w:val="both"/>
      </w:pPr>
      <w:r w:rsidRPr="00BC14D4">
        <w:rPr>
          <w:b/>
        </w:rPr>
        <w:t>Using a pencil</w:t>
      </w:r>
      <w:r>
        <w:t>, draw a hor</w:t>
      </w:r>
      <w:r w:rsidRPr="00BC14D4">
        <w:t>izontal line at 1cm from the tip of one end of the filter paper.</w:t>
      </w:r>
    </w:p>
    <w:p w:rsidR="001F3A5D" w:rsidRPr="00BC14D4" w:rsidRDefault="001F3A5D" w:rsidP="001F3A5D">
      <w:pPr>
        <w:pStyle w:val="ListParagraph"/>
        <w:numPr>
          <w:ilvl w:val="0"/>
          <w:numId w:val="41"/>
        </w:numPr>
        <w:spacing w:after="200" w:line="276" w:lineRule="auto"/>
        <w:jc w:val="both"/>
      </w:pPr>
      <w:r w:rsidRPr="00BC14D4">
        <w:t>Place the filter paper into the beaker and allow the bottom of the filter paper to touch the bottom of the beaker and attach the excess outside the top to a stirring rod.</w:t>
      </w:r>
    </w:p>
    <w:p w:rsidR="001F3A5D" w:rsidRDefault="001F3A5D" w:rsidP="001F3A5D">
      <w:pPr>
        <w:pStyle w:val="ListParagraph"/>
        <w:numPr>
          <w:ilvl w:val="0"/>
          <w:numId w:val="41"/>
        </w:numPr>
        <w:spacing w:after="200" w:line="276" w:lineRule="auto"/>
        <w:jc w:val="both"/>
      </w:pPr>
      <w:r w:rsidRPr="00BC14D4">
        <w:t>Remove the filter paper and pour a 5% salt water solution into the beaker. Fill it to 1cm above the bottom of the beaker.</w:t>
      </w:r>
    </w:p>
    <w:p w:rsidR="001F3A5D" w:rsidRPr="00BC14D4" w:rsidRDefault="001F3A5D" w:rsidP="001F3A5D">
      <w:pPr>
        <w:pStyle w:val="ListParagraph"/>
        <w:numPr>
          <w:ilvl w:val="0"/>
          <w:numId w:val="41"/>
        </w:numPr>
        <w:spacing w:after="200" w:line="276" w:lineRule="auto"/>
        <w:jc w:val="both"/>
      </w:pPr>
      <w:r w:rsidRPr="00BC14D4">
        <w:rPr>
          <w:b/>
        </w:rPr>
        <w:t>Using a pencil</w:t>
      </w:r>
      <w:r>
        <w:t>, label 2 spots along the horizontal line. Using a dropper</w:t>
      </w:r>
      <w:r w:rsidRPr="00BE1F60">
        <w:t>, add a drop</w:t>
      </w:r>
      <w:r>
        <w:t xml:space="preserve"> of each dye onto each spot and wait </w:t>
      </w:r>
      <w:r w:rsidRPr="00B849E0">
        <w:rPr>
          <w:color w:val="FF0000"/>
        </w:rPr>
        <w:t xml:space="preserve">5 </w:t>
      </w:r>
      <w:r w:rsidRPr="00BE1F60">
        <w:t>minutes for it to dry.</w:t>
      </w:r>
    </w:p>
    <w:p w:rsidR="001F3A5D" w:rsidRPr="00BE1F60" w:rsidRDefault="001F3A5D" w:rsidP="001F3A5D">
      <w:pPr>
        <w:pStyle w:val="ListParagraph"/>
        <w:numPr>
          <w:ilvl w:val="0"/>
          <w:numId w:val="41"/>
        </w:numPr>
        <w:spacing w:after="200" w:line="276" w:lineRule="auto"/>
        <w:jc w:val="both"/>
      </w:pPr>
      <w:r w:rsidRPr="00BE1F60">
        <w:t>Place the filter paper into the beaker and ensure that the liquid in the beaker is below the horizontal line. Cover the beaker and leave for 10 minutes or until the solvent reaches about 3 cm from the top of the filter paper.</w:t>
      </w:r>
    </w:p>
    <w:p w:rsidR="001F3A5D" w:rsidRPr="00BC14D4" w:rsidRDefault="001F3A5D" w:rsidP="001F3A5D">
      <w:pPr>
        <w:pStyle w:val="ListParagraph"/>
        <w:numPr>
          <w:ilvl w:val="0"/>
          <w:numId w:val="41"/>
        </w:numPr>
        <w:spacing w:after="200" w:line="276" w:lineRule="auto"/>
        <w:jc w:val="both"/>
      </w:pPr>
      <w:r w:rsidRPr="00BC14D4">
        <w:t>Observe your recordings.</w:t>
      </w:r>
      <w:r>
        <w:t xml:space="preserve"> Measure the movements and colours seen.</w:t>
      </w:r>
    </w:p>
    <w:p w:rsidR="001F3A5D" w:rsidRDefault="001F3A5D" w:rsidP="001F3A5D">
      <w:r w:rsidRPr="00BC14D4">
        <w:rPr>
          <w:b/>
        </w:rPr>
        <w:t>Questions</w:t>
      </w:r>
      <w:r>
        <w:t>:</w:t>
      </w:r>
    </w:p>
    <w:p w:rsidR="001F3A5D" w:rsidRDefault="001F3A5D" w:rsidP="001F3A5D">
      <w:pPr>
        <w:pStyle w:val="ListParagraph"/>
        <w:numPr>
          <w:ilvl w:val="0"/>
          <w:numId w:val="42"/>
        </w:numPr>
        <w:spacing w:after="200" w:line="276" w:lineRule="auto"/>
      </w:pPr>
      <w:r>
        <w:t>Which is the stationary phase and which is the mobile phase?</w:t>
      </w:r>
    </w:p>
    <w:p w:rsidR="001F3A5D" w:rsidRDefault="001F3A5D" w:rsidP="001F3A5D">
      <w:pPr>
        <w:pStyle w:val="ListParagraph"/>
        <w:numPr>
          <w:ilvl w:val="0"/>
          <w:numId w:val="42"/>
        </w:numPr>
        <w:spacing w:after="200" w:line="276" w:lineRule="auto"/>
      </w:pPr>
      <w:r>
        <w:t>List the colours which make up each dye.</w:t>
      </w:r>
    </w:p>
    <w:p w:rsidR="001F3A5D" w:rsidRDefault="001F3A5D" w:rsidP="001F3A5D">
      <w:pPr>
        <w:pStyle w:val="ListParagraph"/>
        <w:numPr>
          <w:ilvl w:val="0"/>
          <w:numId w:val="42"/>
        </w:numPr>
        <w:spacing w:after="200" w:line="276" w:lineRule="auto"/>
      </w:pPr>
      <w:r>
        <w:t xml:space="preserve">Why did one dye travel </w:t>
      </w:r>
      <w:r w:rsidRPr="00BE1F60">
        <w:t>further and</w:t>
      </w:r>
      <w:r>
        <w:t xml:space="preserve"> faster than the other?</w:t>
      </w:r>
    </w:p>
    <w:p w:rsidR="001F3A5D" w:rsidRDefault="001F3A5D" w:rsidP="001F3A5D">
      <w:pPr>
        <w:pStyle w:val="ListParagraph"/>
        <w:numPr>
          <w:ilvl w:val="0"/>
          <w:numId w:val="42"/>
        </w:numPr>
        <w:spacing w:after="200" w:line="276" w:lineRule="auto"/>
      </w:pPr>
      <w:r>
        <w:t>What is the purpose of the 5% salt water?</w:t>
      </w:r>
    </w:p>
    <w:p w:rsidR="001F3A5D" w:rsidRDefault="001F3A5D" w:rsidP="001F3A5D"/>
    <w:p w:rsidR="001F3A5D" w:rsidRDefault="001F3A5D" w:rsidP="001F3A5D"/>
    <w:p w:rsidR="001F3A5D" w:rsidRDefault="001F3A5D" w:rsidP="001F3A5D"/>
    <w:p w:rsidR="001F3A5D" w:rsidRPr="00AD5A36" w:rsidRDefault="001F3A5D" w:rsidP="001F3A5D">
      <w:pPr>
        <w:pStyle w:val="ListParagraph"/>
        <w:numPr>
          <w:ilvl w:val="0"/>
          <w:numId w:val="35"/>
        </w:numPr>
        <w:spacing w:after="200" w:line="276" w:lineRule="auto"/>
        <w:rPr>
          <w:b/>
        </w:rPr>
      </w:pPr>
      <w:r w:rsidRPr="00AD5A36">
        <w:rPr>
          <w:b/>
        </w:rPr>
        <w:lastRenderedPageBreak/>
        <w:t>Simple Distillation (Demonstration)</w:t>
      </w:r>
    </w:p>
    <w:p w:rsidR="001F3A5D" w:rsidRDefault="001F3A5D" w:rsidP="001F3A5D">
      <w:pPr>
        <w:pStyle w:val="ListParagraph"/>
      </w:pPr>
      <w:r>
        <w:rPr>
          <w:noProof/>
          <w:lang w:val="en-US"/>
        </w:rPr>
        <w:drawing>
          <wp:inline distT="0" distB="0" distL="0" distR="0">
            <wp:extent cx="5476875" cy="3171825"/>
            <wp:effectExtent l="19050" t="0" r="9525" b="0"/>
            <wp:docPr id="13" name="Picture 16" descr="http://www.ied.edu.hk/apfslt/v8_issue1/tanks/tanks3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ed.edu.hk/apfslt/v8_issue1/tanks/tanks3_files/image002.jpg"/>
                    <pic:cNvPicPr>
                      <a:picLocks noChangeAspect="1" noChangeArrowheads="1"/>
                    </pic:cNvPicPr>
                  </pic:nvPicPr>
                  <pic:blipFill>
                    <a:blip r:embed="rId19" cstate="print"/>
                    <a:srcRect/>
                    <a:stretch>
                      <a:fillRect/>
                    </a:stretch>
                  </pic:blipFill>
                  <pic:spPr bwMode="auto">
                    <a:xfrm>
                      <a:off x="0" y="0"/>
                      <a:ext cx="5476875" cy="3171825"/>
                    </a:xfrm>
                    <a:prstGeom prst="rect">
                      <a:avLst/>
                    </a:prstGeom>
                    <a:noFill/>
                    <a:ln w="9525">
                      <a:noFill/>
                      <a:miter lim="800000"/>
                      <a:headEnd/>
                      <a:tailEnd/>
                    </a:ln>
                  </pic:spPr>
                </pic:pic>
              </a:graphicData>
            </a:graphic>
          </wp:inline>
        </w:drawing>
      </w:r>
      <w:r w:rsidRPr="00AD5A36">
        <w:rPr>
          <w:b/>
        </w:rPr>
        <w:t>Apparatus</w:t>
      </w:r>
      <w:r>
        <w:t>: Bunsen burner, simple distillation apparatus, beaker.</w:t>
      </w:r>
    </w:p>
    <w:p w:rsidR="001F3A5D" w:rsidRDefault="001F3A5D" w:rsidP="001F3A5D">
      <w:pPr>
        <w:pStyle w:val="ListParagraph"/>
        <w:rPr>
          <w:b/>
        </w:rPr>
      </w:pPr>
    </w:p>
    <w:p w:rsidR="001F3A5D" w:rsidRDefault="001F3A5D" w:rsidP="001F3A5D">
      <w:pPr>
        <w:pStyle w:val="ListParagraph"/>
      </w:pPr>
      <w:r w:rsidRPr="00AD5A36">
        <w:rPr>
          <w:b/>
        </w:rPr>
        <w:t>Procedure</w:t>
      </w:r>
      <w:r>
        <w:t>: The lab technician and lab lecturer will demonstrate the separation of salt and water using the apparatus seen above.</w:t>
      </w:r>
    </w:p>
    <w:p w:rsidR="001F3A5D" w:rsidRDefault="001F3A5D" w:rsidP="001F3A5D">
      <w:pPr>
        <w:pStyle w:val="ListParagraph"/>
        <w:rPr>
          <w:b/>
        </w:rPr>
      </w:pPr>
    </w:p>
    <w:p w:rsidR="001F3A5D" w:rsidRDefault="001F3A5D" w:rsidP="001F3A5D">
      <w:pPr>
        <w:pStyle w:val="ListParagraph"/>
      </w:pPr>
      <w:r>
        <w:rPr>
          <w:b/>
        </w:rPr>
        <w:t>Questions</w:t>
      </w:r>
      <w:r w:rsidRPr="00AD5A36">
        <w:t>:</w:t>
      </w:r>
    </w:p>
    <w:p w:rsidR="001F3A5D" w:rsidRPr="00BE1F60" w:rsidRDefault="001F3A5D" w:rsidP="001F3A5D">
      <w:pPr>
        <w:pStyle w:val="ListParagraph"/>
        <w:numPr>
          <w:ilvl w:val="0"/>
          <w:numId w:val="40"/>
        </w:numPr>
        <w:spacing w:after="200" w:line="276" w:lineRule="auto"/>
      </w:pPr>
      <w:r>
        <w:t xml:space="preserve">Define </w:t>
      </w:r>
      <w:r w:rsidRPr="00BE1F60">
        <w:t>the terms “solute” and “solvent”?</w:t>
      </w:r>
    </w:p>
    <w:p w:rsidR="001F3A5D" w:rsidRDefault="001F3A5D" w:rsidP="001F3A5D">
      <w:pPr>
        <w:pStyle w:val="ListParagraph"/>
        <w:numPr>
          <w:ilvl w:val="0"/>
          <w:numId w:val="40"/>
        </w:numPr>
        <w:spacing w:after="200" w:line="276" w:lineRule="auto"/>
      </w:pPr>
      <w:r>
        <w:t>What is the reason for the thermometer in the apparatus set up?</w:t>
      </w:r>
    </w:p>
    <w:p w:rsidR="001F3A5D" w:rsidRDefault="001F3A5D" w:rsidP="001F3A5D">
      <w:pPr>
        <w:pStyle w:val="ListParagraph"/>
        <w:numPr>
          <w:ilvl w:val="0"/>
          <w:numId w:val="40"/>
        </w:numPr>
        <w:spacing w:after="200" w:line="276" w:lineRule="auto"/>
      </w:pPr>
      <w:r>
        <w:t>How does the condenser work?</w:t>
      </w:r>
    </w:p>
    <w:p w:rsidR="001F3A5D" w:rsidRDefault="001F3A5D" w:rsidP="001F3A5D">
      <w:pPr>
        <w:pStyle w:val="ListParagraph"/>
        <w:numPr>
          <w:ilvl w:val="0"/>
          <w:numId w:val="40"/>
        </w:numPr>
        <w:spacing w:after="200" w:line="276" w:lineRule="auto"/>
      </w:pPr>
      <w:r>
        <w:t>What is the purpose of the boiling chips?</w:t>
      </w:r>
    </w:p>
    <w:p w:rsidR="001F3A5D" w:rsidRDefault="001F3A5D" w:rsidP="001F3A5D">
      <w:pPr>
        <w:pStyle w:val="ListParagraph"/>
        <w:numPr>
          <w:ilvl w:val="0"/>
          <w:numId w:val="40"/>
        </w:numPr>
        <w:spacing w:after="200" w:line="276" w:lineRule="auto"/>
      </w:pPr>
      <w:r>
        <w:t>What is the difference between simple distillation and fractional distillations?</w:t>
      </w:r>
    </w:p>
    <w:p w:rsidR="001F3A5D" w:rsidRDefault="001F3A5D" w:rsidP="001F3A5D">
      <w:pPr>
        <w:pStyle w:val="ListParagraph"/>
        <w:numPr>
          <w:ilvl w:val="0"/>
          <w:numId w:val="40"/>
        </w:numPr>
        <w:spacing w:after="200" w:line="276" w:lineRule="auto"/>
      </w:pPr>
      <w:r>
        <w:t>Give an example of a commercial use for simple distillation.</w:t>
      </w:r>
    </w:p>
    <w:p w:rsidR="001F3A5D" w:rsidRDefault="001F3A5D" w:rsidP="001F3A5D">
      <w:pPr>
        <w:pStyle w:val="ListParagraph"/>
        <w:ind w:left="1440"/>
      </w:pPr>
    </w:p>
    <w:p w:rsidR="001F3A5D" w:rsidRPr="004F5B76" w:rsidRDefault="001F3A5D" w:rsidP="001F3A5D">
      <w:pPr>
        <w:pStyle w:val="ListParagraph"/>
      </w:pPr>
    </w:p>
    <w:p w:rsidR="003169FD" w:rsidRDefault="003169FD" w:rsidP="00B35C84">
      <w:pPr>
        <w:pStyle w:val="ListParagraph"/>
        <w:rPr>
          <w:spacing w:val="-13"/>
        </w:rPr>
      </w:pPr>
    </w:p>
    <w:p w:rsidR="003169FD" w:rsidRDefault="003169FD" w:rsidP="00B35C84">
      <w:pPr>
        <w:pStyle w:val="ListParagraph"/>
        <w:rPr>
          <w:spacing w:val="-13"/>
        </w:rPr>
      </w:pPr>
    </w:p>
    <w:p w:rsidR="001F3A5D" w:rsidRDefault="001F3A5D" w:rsidP="00B35C84">
      <w:pPr>
        <w:pStyle w:val="ListParagraph"/>
        <w:rPr>
          <w:spacing w:val="-13"/>
        </w:rPr>
      </w:pPr>
    </w:p>
    <w:p w:rsidR="001F3A5D" w:rsidRDefault="001F3A5D" w:rsidP="00B35C84">
      <w:pPr>
        <w:pStyle w:val="ListParagraph"/>
        <w:rPr>
          <w:spacing w:val="-13"/>
        </w:rPr>
      </w:pPr>
    </w:p>
    <w:p w:rsidR="001F3A5D" w:rsidRDefault="001F3A5D" w:rsidP="00B35C84">
      <w:pPr>
        <w:pStyle w:val="ListParagraph"/>
        <w:rPr>
          <w:spacing w:val="-13"/>
        </w:rPr>
      </w:pPr>
    </w:p>
    <w:p w:rsidR="001F3A5D" w:rsidRDefault="001F3A5D" w:rsidP="00B35C84">
      <w:pPr>
        <w:pStyle w:val="ListParagraph"/>
        <w:rPr>
          <w:spacing w:val="-13"/>
        </w:rPr>
      </w:pPr>
    </w:p>
    <w:p w:rsidR="001F3A5D" w:rsidRDefault="001F3A5D" w:rsidP="00B35C84">
      <w:pPr>
        <w:pStyle w:val="ListParagraph"/>
        <w:rPr>
          <w:spacing w:val="-13"/>
        </w:rPr>
      </w:pPr>
    </w:p>
    <w:p w:rsidR="001F3A5D" w:rsidRDefault="001F3A5D" w:rsidP="00B35C84">
      <w:pPr>
        <w:pStyle w:val="ListParagraph"/>
        <w:rPr>
          <w:spacing w:val="-13"/>
        </w:rPr>
      </w:pPr>
    </w:p>
    <w:p w:rsidR="001F3A5D" w:rsidRDefault="001F3A5D" w:rsidP="00B35C84">
      <w:pPr>
        <w:pStyle w:val="ListParagraph"/>
        <w:rPr>
          <w:spacing w:val="-13"/>
        </w:rPr>
      </w:pPr>
    </w:p>
    <w:p w:rsidR="001F3A5D" w:rsidRDefault="001F3A5D" w:rsidP="00B35C84">
      <w:pPr>
        <w:pStyle w:val="ListParagraph"/>
        <w:rPr>
          <w:spacing w:val="-13"/>
        </w:rPr>
      </w:pPr>
    </w:p>
    <w:p w:rsidR="001F3A5D" w:rsidRDefault="001F3A5D" w:rsidP="00B35C84">
      <w:pPr>
        <w:pStyle w:val="ListParagraph"/>
        <w:rPr>
          <w:spacing w:val="-13"/>
        </w:rPr>
      </w:pPr>
    </w:p>
    <w:p w:rsidR="001F3A5D" w:rsidRDefault="001F3A5D" w:rsidP="00B35C84">
      <w:pPr>
        <w:pStyle w:val="ListParagraph"/>
        <w:rPr>
          <w:spacing w:val="-13"/>
        </w:rPr>
      </w:pPr>
    </w:p>
    <w:p w:rsidR="00257985" w:rsidRPr="00380C90" w:rsidRDefault="00257985" w:rsidP="00257985">
      <w:pPr>
        <w:pStyle w:val="Title"/>
        <w:rPr>
          <w:rStyle w:val="IntenseEmphasis"/>
          <w:u w:val="none"/>
        </w:rPr>
      </w:pPr>
      <w:r w:rsidRPr="00380C90">
        <w:rPr>
          <w:rStyle w:val="IntenseEmphasis"/>
          <w:u w:val="none"/>
        </w:rPr>
        <w:lastRenderedPageBreak/>
        <w:t>Lab 3: EFFECT OF TEMPERATURE ON THE SOLUBILITY OF A SALT</w:t>
      </w:r>
    </w:p>
    <w:p w:rsidR="00257985" w:rsidRDefault="00257985" w:rsidP="00257985">
      <w:pPr>
        <w:pStyle w:val="Subtitle"/>
        <w:rPr>
          <w:u w:val="none"/>
          <w:lang w:val="en-US"/>
        </w:rPr>
      </w:pPr>
      <w:r w:rsidRPr="00DD783E">
        <w:rPr>
          <w:u w:val="none"/>
          <w:lang w:val="en-US"/>
        </w:rPr>
        <w:br/>
      </w:r>
      <w:r w:rsidRPr="00DD783E">
        <w:rPr>
          <w:lang w:val="en-US"/>
        </w:rPr>
        <w:t>AIM</w:t>
      </w:r>
      <w:r w:rsidRPr="00DD783E">
        <w:rPr>
          <w:u w:val="none"/>
          <w:lang w:val="en-US"/>
        </w:rPr>
        <w:t>:</w:t>
      </w:r>
      <w:r w:rsidRPr="00DD783E">
        <w:rPr>
          <w:u w:val="none"/>
          <w:lang w:val="en-US"/>
        </w:rPr>
        <w:tab/>
      </w:r>
    </w:p>
    <w:p w:rsidR="00257985" w:rsidRPr="00DD783E" w:rsidRDefault="00257985" w:rsidP="00257985">
      <w:pPr>
        <w:rPr>
          <w:smallCaps/>
          <w:szCs w:val="24"/>
          <w:lang w:val="en-US"/>
        </w:rPr>
      </w:pPr>
      <w:r w:rsidRPr="00DD783E">
        <w:rPr>
          <w:szCs w:val="24"/>
          <w:lang w:val="en-US"/>
        </w:rPr>
        <w:t xml:space="preserve">To investigate how the Solubility of Potassium </w:t>
      </w:r>
      <w:r>
        <w:rPr>
          <w:szCs w:val="24"/>
          <w:lang w:val="en-US"/>
        </w:rPr>
        <w:t>Nitrate</w:t>
      </w:r>
      <w:r w:rsidRPr="00DD783E">
        <w:rPr>
          <w:szCs w:val="24"/>
          <w:lang w:val="en-US"/>
        </w:rPr>
        <w:t xml:space="preserve"> varies with Temperature.</w:t>
      </w:r>
    </w:p>
    <w:p w:rsidR="00257985" w:rsidRPr="00DD783E" w:rsidRDefault="00257985" w:rsidP="00257985">
      <w:pPr>
        <w:rPr>
          <w:smallCaps/>
          <w:szCs w:val="24"/>
          <w:lang w:val="en-US"/>
        </w:rPr>
      </w:pPr>
    </w:p>
    <w:p w:rsidR="00257985" w:rsidRDefault="00257985" w:rsidP="00257985">
      <w:pPr>
        <w:pStyle w:val="Subtitle"/>
        <w:rPr>
          <w:u w:val="none"/>
          <w:lang w:val="en-US"/>
        </w:rPr>
      </w:pPr>
      <w:r w:rsidRPr="00DD783E">
        <w:rPr>
          <w:lang w:val="en-US"/>
        </w:rPr>
        <w:t>APPARATUS</w:t>
      </w:r>
      <w:r w:rsidRPr="00DD783E">
        <w:rPr>
          <w:u w:val="none"/>
          <w:lang w:val="en-US"/>
        </w:rPr>
        <w:t xml:space="preserve">:  </w:t>
      </w:r>
    </w:p>
    <w:p w:rsidR="00257985" w:rsidRPr="00DD783E" w:rsidRDefault="00257985" w:rsidP="00257985">
      <w:pPr>
        <w:rPr>
          <w:smallCaps/>
          <w:szCs w:val="24"/>
          <w:lang w:val="en-US"/>
        </w:rPr>
      </w:pPr>
      <w:r w:rsidRPr="00DD783E">
        <w:rPr>
          <w:szCs w:val="24"/>
          <w:lang w:val="en-US"/>
        </w:rPr>
        <w:t>Retort stand, boss and clamp; Bunsen burner, tripod, wire gauze,</w:t>
      </w:r>
    </w:p>
    <w:p w:rsidR="00257985" w:rsidRPr="00DD783E" w:rsidRDefault="00257985" w:rsidP="00257985">
      <w:pPr>
        <w:rPr>
          <w:smallCaps/>
          <w:szCs w:val="24"/>
          <w:lang w:val="en-US"/>
        </w:rPr>
      </w:pPr>
      <w:r w:rsidRPr="00DD783E">
        <w:rPr>
          <w:szCs w:val="24"/>
          <w:lang w:val="en-US"/>
        </w:rPr>
        <w:t>Beaker (250 cm</w:t>
      </w:r>
      <w:r w:rsidRPr="00DD783E">
        <w:rPr>
          <w:szCs w:val="24"/>
          <w:vertAlign w:val="superscript"/>
          <w:lang w:val="en-US"/>
        </w:rPr>
        <w:t>3</w:t>
      </w:r>
      <w:r w:rsidRPr="00DD783E">
        <w:rPr>
          <w:szCs w:val="24"/>
          <w:lang w:val="en-US"/>
        </w:rPr>
        <w:t>), boiling tube, test tube holder, burette and burette stand,</w:t>
      </w:r>
    </w:p>
    <w:p w:rsidR="00257985" w:rsidRPr="00DD783E" w:rsidRDefault="00257985" w:rsidP="00257985">
      <w:pPr>
        <w:rPr>
          <w:smallCaps/>
          <w:szCs w:val="24"/>
          <w:lang w:val="en-US"/>
        </w:rPr>
      </w:pPr>
      <w:r w:rsidRPr="00DD783E">
        <w:rPr>
          <w:szCs w:val="24"/>
          <w:lang w:val="en-US"/>
        </w:rPr>
        <w:t>Thermome</w:t>
      </w:r>
      <w:r>
        <w:rPr>
          <w:szCs w:val="24"/>
          <w:lang w:val="en-US"/>
        </w:rPr>
        <w:t>ter (-10 to +110 °C at 0.5 °C)</w:t>
      </w:r>
    </w:p>
    <w:p w:rsidR="00257985" w:rsidRPr="00DD783E" w:rsidRDefault="00257985" w:rsidP="00257985">
      <w:pPr>
        <w:rPr>
          <w:smallCaps/>
          <w:szCs w:val="24"/>
          <w:lang w:val="en-US"/>
        </w:rPr>
      </w:pPr>
    </w:p>
    <w:p w:rsidR="00257985" w:rsidRDefault="00257985" w:rsidP="00257985">
      <w:pPr>
        <w:pStyle w:val="Subtitle"/>
        <w:rPr>
          <w:u w:val="none"/>
          <w:lang w:val="en-US"/>
        </w:rPr>
      </w:pPr>
      <w:r w:rsidRPr="00DD783E">
        <w:rPr>
          <w:lang w:val="en-US"/>
        </w:rPr>
        <w:t>MATERIALS</w:t>
      </w:r>
      <w:r w:rsidRPr="00DD783E">
        <w:rPr>
          <w:u w:val="none"/>
          <w:lang w:val="en-US"/>
        </w:rPr>
        <w:t xml:space="preserve">:  </w:t>
      </w:r>
    </w:p>
    <w:p w:rsidR="00257985" w:rsidRPr="00DD783E" w:rsidRDefault="00257985" w:rsidP="00257985">
      <w:pPr>
        <w:rPr>
          <w:smallCaps/>
          <w:szCs w:val="24"/>
          <w:lang w:val="en-US"/>
        </w:rPr>
      </w:pPr>
      <w:r w:rsidRPr="00DD783E">
        <w:rPr>
          <w:szCs w:val="24"/>
          <w:lang w:val="en-US"/>
        </w:rPr>
        <w:t>Pure c</w:t>
      </w:r>
      <w:r>
        <w:rPr>
          <w:szCs w:val="24"/>
          <w:lang w:val="en-US"/>
        </w:rPr>
        <w:t>rystals of Potassium Nitrate (8</w:t>
      </w:r>
      <w:r w:rsidRPr="00DD783E">
        <w:rPr>
          <w:szCs w:val="24"/>
          <w:lang w:val="en-US"/>
        </w:rPr>
        <w:t>.0 g in a boiling tube), distilled water.</w:t>
      </w:r>
    </w:p>
    <w:p w:rsidR="00257985" w:rsidRPr="00DD783E" w:rsidRDefault="00257985" w:rsidP="00257985">
      <w:pPr>
        <w:rPr>
          <w:smallCaps/>
          <w:szCs w:val="24"/>
          <w:lang w:val="en-US"/>
        </w:rPr>
      </w:pPr>
    </w:p>
    <w:p w:rsidR="00257985" w:rsidRPr="00DD783E" w:rsidRDefault="00257985" w:rsidP="00257985">
      <w:pPr>
        <w:pStyle w:val="Subtitle"/>
        <w:rPr>
          <w:u w:val="none"/>
          <w:lang w:val="en-US"/>
        </w:rPr>
      </w:pPr>
      <w:r w:rsidRPr="00DD783E">
        <w:rPr>
          <w:lang w:val="en-US"/>
        </w:rPr>
        <w:t>PROCEDURE</w:t>
      </w:r>
      <w:r w:rsidRPr="00DD783E">
        <w:rPr>
          <w:u w:val="none"/>
          <w:lang w:val="en-US"/>
        </w:rPr>
        <w:t xml:space="preserve">:     </w:t>
      </w:r>
    </w:p>
    <w:p w:rsidR="00257985" w:rsidRPr="00DD783E" w:rsidRDefault="00257985" w:rsidP="00257985">
      <w:pPr>
        <w:numPr>
          <w:ilvl w:val="0"/>
          <w:numId w:val="26"/>
        </w:numPr>
        <w:rPr>
          <w:smallCaps/>
          <w:szCs w:val="24"/>
          <w:lang w:val="en-US"/>
        </w:rPr>
      </w:pPr>
      <w:r w:rsidRPr="00DD783E">
        <w:rPr>
          <w:szCs w:val="24"/>
          <w:lang w:val="en-US"/>
        </w:rPr>
        <w:t>Set up a water bath by pouring approximately 150 cm</w:t>
      </w:r>
      <w:r w:rsidRPr="00DD783E">
        <w:rPr>
          <w:szCs w:val="24"/>
          <w:vertAlign w:val="superscript"/>
          <w:lang w:val="en-US"/>
        </w:rPr>
        <w:t>3</w:t>
      </w:r>
      <w:r w:rsidRPr="00DD783E">
        <w:rPr>
          <w:szCs w:val="24"/>
          <w:lang w:val="en-US"/>
        </w:rPr>
        <w:t xml:space="preserve"> of water into the</w:t>
      </w:r>
    </w:p>
    <w:p w:rsidR="00257985" w:rsidRPr="00DA20EB" w:rsidRDefault="00257985" w:rsidP="00257985">
      <w:pPr>
        <w:pStyle w:val="ListParagraph"/>
        <w:numPr>
          <w:ilvl w:val="0"/>
          <w:numId w:val="26"/>
        </w:numPr>
        <w:rPr>
          <w:smallCaps/>
          <w:szCs w:val="24"/>
          <w:lang w:val="en-US"/>
        </w:rPr>
      </w:pPr>
      <w:r w:rsidRPr="00DA20EB">
        <w:rPr>
          <w:szCs w:val="24"/>
          <w:lang w:val="en-US"/>
        </w:rPr>
        <w:t>250 cm</w:t>
      </w:r>
      <w:r w:rsidRPr="00DA20EB">
        <w:rPr>
          <w:szCs w:val="24"/>
          <w:vertAlign w:val="superscript"/>
          <w:lang w:val="en-US"/>
        </w:rPr>
        <w:t>3</w:t>
      </w:r>
      <w:r w:rsidRPr="00DA20EB">
        <w:rPr>
          <w:szCs w:val="24"/>
          <w:lang w:val="en-US"/>
        </w:rPr>
        <w:t xml:space="preserve"> beaker and then placing it on the tripod and gauze with Bunsen burner under the</w:t>
      </w:r>
      <w:r>
        <w:rPr>
          <w:szCs w:val="24"/>
          <w:lang w:val="en-US"/>
        </w:rPr>
        <w:t xml:space="preserve"> </w:t>
      </w:r>
      <w:r w:rsidRPr="00DA20EB">
        <w:rPr>
          <w:szCs w:val="24"/>
          <w:lang w:val="en-US"/>
        </w:rPr>
        <w:t>tripod.</w:t>
      </w:r>
    </w:p>
    <w:p w:rsidR="00257985" w:rsidRPr="00DD783E" w:rsidRDefault="00257985" w:rsidP="00257985">
      <w:pPr>
        <w:numPr>
          <w:ilvl w:val="0"/>
          <w:numId w:val="26"/>
        </w:numPr>
        <w:rPr>
          <w:smallCaps/>
          <w:szCs w:val="24"/>
          <w:lang w:val="en-US"/>
        </w:rPr>
      </w:pPr>
      <w:r w:rsidRPr="00DD783E">
        <w:rPr>
          <w:szCs w:val="24"/>
          <w:lang w:val="en-US"/>
        </w:rPr>
        <w:t>Add 5 cm</w:t>
      </w:r>
      <w:r w:rsidRPr="00DD783E">
        <w:rPr>
          <w:szCs w:val="24"/>
          <w:vertAlign w:val="superscript"/>
          <w:lang w:val="en-US"/>
        </w:rPr>
        <w:t>3</w:t>
      </w:r>
      <w:r w:rsidRPr="00DD783E">
        <w:rPr>
          <w:szCs w:val="24"/>
          <w:lang w:val="en-US"/>
        </w:rPr>
        <w:t xml:space="preserve"> of distill</w:t>
      </w:r>
      <w:r>
        <w:rPr>
          <w:szCs w:val="24"/>
          <w:lang w:val="en-US"/>
        </w:rPr>
        <w:t>ed water from a burette to the 8</w:t>
      </w:r>
      <w:r w:rsidRPr="00DD783E">
        <w:rPr>
          <w:szCs w:val="24"/>
          <w:lang w:val="en-US"/>
        </w:rPr>
        <w:t>.0 g of potassium</w:t>
      </w:r>
      <w:r w:rsidRPr="00DD783E">
        <w:rPr>
          <w:szCs w:val="24"/>
          <w:lang w:val="en-US"/>
        </w:rPr>
        <w:br/>
      </w:r>
      <w:r>
        <w:rPr>
          <w:szCs w:val="24"/>
          <w:lang w:val="en-US"/>
        </w:rPr>
        <w:t>Nitrate</w:t>
      </w:r>
      <w:r w:rsidRPr="00DD783E">
        <w:rPr>
          <w:szCs w:val="24"/>
          <w:lang w:val="en-US"/>
        </w:rPr>
        <w:t xml:space="preserve"> in the boiling tube.</w:t>
      </w:r>
    </w:p>
    <w:p w:rsidR="00257985" w:rsidRPr="00DD783E" w:rsidRDefault="00257985" w:rsidP="00257985">
      <w:pPr>
        <w:numPr>
          <w:ilvl w:val="0"/>
          <w:numId w:val="26"/>
        </w:numPr>
        <w:rPr>
          <w:smallCaps/>
          <w:szCs w:val="24"/>
          <w:lang w:val="en-US"/>
        </w:rPr>
      </w:pPr>
      <w:r w:rsidRPr="00DD783E">
        <w:rPr>
          <w:szCs w:val="24"/>
          <w:lang w:val="en-US"/>
        </w:rPr>
        <w:t xml:space="preserve">Clamp the boiling tube containing the potassium </w:t>
      </w:r>
      <w:r>
        <w:rPr>
          <w:szCs w:val="24"/>
          <w:lang w:val="en-US"/>
        </w:rPr>
        <w:t>Nitrate</w:t>
      </w:r>
      <w:r w:rsidRPr="00DD783E">
        <w:rPr>
          <w:szCs w:val="24"/>
          <w:lang w:val="en-US"/>
        </w:rPr>
        <w:t xml:space="preserve"> crystals in the</w:t>
      </w:r>
      <w:r w:rsidRPr="00DD783E">
        <w:rPr>
          <w:szCs w:val="24"/>
          <w:lang w:val="en-US"/>
        </w:rPr>
        <w:br/>
        <w:t>water bath so that the level of water is above the level of the potassium</w:t>
      </w:r>
      <w:r w:rsidRPr="00DD783E">
        <w:rPr>
          <w:szCs w:val="24"/>
          <w:lang w:val="en-US"/>
        </w:rPr>
        <w:br/>
      </w:r>
      <w:r>
        <w:rPr>
          <w:szCs w:val="24"/>
          <w:lang w:val="en-US"/>
        </w:rPr>
        <w:t>Nitrate</w:t>
      </w:r>
      <w:r w:rsidRPr="00DD783E">
        <w:rPr>
          <w:szCs w:val="24"/>
          <w:lang w:val="en-US"/>
        </w:rPr>
        <w:t xml:space="preserve"> in the boiling tube- you may need to top up the water in the beaker.</w:t>
      </w:r>
    </w:p>
    <w:p w:rsidR="00257985" w:rsidRPr="00DD783E" w:rsidRDefault="00257985" w:rsidP="00257985">
      <w:pPr>
        <w:numPr>
          <w:ilvl w:val="0"/>
          <w:numId w:val="26"/>
        </w:numPr>
        <w:rPr>
          <w:smallCaps/>
          <w:szCs w:val="24"/>
          <w:lang w:val="en-US"/>
        </w:rPr>
      </w:pPr>
      <w:r w:rsidRPr="00DD783E">
        <w:rPr>
          <w:szCs w:val="24"/>
          <w:lang w:val="en-US"/>
        </w:rPr>
        <w:t>Light the Bunsen burner under the water bath and heat until all the</w:t>
      </w:r>
      <w:r w:rsidRPr="00DD783E">
        <w:rPr>
          <w:szCs w:val="24"/>
          <w:lang w:val="en-US"/>
        </w:rPr>
        <w:br/>
        <w:t xml:space="preserve">potassium </w:t>
      </w:r>
      <w:r>
        <w:rPr>
          <w:szCs w:val="24"/>
          <w:lang w:val="en-US"/>
        </w:rPr>
        <w:t>Nitrate</w:t>
      </w:r>
      <w:r w:rsidRPr="00DD783E">
        <w:rPr>
          <w:szCs w:val="24"/>
          <w:lang w:val="en-US"/>
        </w:rPr>
        <w:t xml:space="preserve"> dissolves.</w:t>
      </w:r>
    </w:p>
    <w:p w:rsidR="00257985" w:rsidRPr="00DD783E" w:rsidRDefault="00257985" w:rsidP="00257985">
      <w:pPr>
        <w:numPr>
          <w:ilvl w:val="0"/>
          <w:numId w:val="26"/>
        </w:numPr>
        <w:rPr>
          <w:smallCaps/>
          <w:szCs w:val="24"/>
          <w:lang w:val="en-US"/>
        </w:rPr>
      </w:pPr>
      <w:r w:rsidRPr="00DD783E">
        <w:rPr>
          <w:szCs w:val="24"/>
          <w:lang w:val="en-US"/>
        </w:rPr>
        <w:t>Place the thermometer in the boiling tube and lift the boiling tube out of the</w:t>
      </w:r>
      <w:r w:rsidRPr="00DD783E">
        <w:rPr>
          <w:szCs w:val="24"/>
          <w:lang w:val="en-US"/>
        </w:rPr>
        <w:br/>
        <w:t>water bath.</w:t>
      </w:r>
    </w:p>
    <w:p w:rsidR="00257985" w:rsidRPr="00DD783E" w:rsidRDefault="00257985" w:rsidP="00257985">
      <w:pPr>
        <w:numPr>
          <w:ilvl w:val="0"/>
          <w:numId w:val="26"/>
        </w:numPr>
        <w:rPr>
          <w:smallCaps/>
          <w:szCs w:val="24"/>
          <w:lang w:val="en-US"/>
        </w:rPr>
      </w:pPr>
      <w:r w:rsidRPr="00DD783E">
        <w:rPr>
          <w:szCs w:val="24"/>
          <w:lang w:val="en-US"/>
        </w:rPr>
        <w:t>Allow the boiling tube to cool, stir gently with the thermometer and</w:t>
      </w:r>
      <w:r w:rsidRPr="00DD783E">
        <w:rPr>
          <w:szCs w:val="24"/>
          <w:lang w:val="en-US"/>
        </w:rPr>
        <w:br/>
        <w:t xml:space="preserve">record the temperature at which crystals </w:t>
      </w:r>
      <w:r w:rsidRPr="00DD783E">
        <w:rPr>
          <w:i/>
          <w:szCs w:val="24"/>
          <w:lang w:val="en-US"/>
        </w:rPr>
        <w:t xml:space="preserve">first </w:t>
      </w:r>
      <w:r w:rsidRPr="00DD783E">
        <w:rPr>
          <w:i/>
          <w:iCs/>
          <w:szCs w:val="24"/>
          <w:lang w:val="en-US"/>
        </w:rPr>
        <w:t>appear.</w:t>
      </w:r>
    </w:p>
    <w:p w:rsidR="00257985" w:rsidRPr="00DD783E" w:rsidRDefault="00257985" w:rsidP="00257985">
      <w:pPr>
        <w:numPr>
          <w:ilvl w:val="0"/>
          <w:numId w:val="26"/>
        </w:numPr>
        <w:rPr>
          <w:smallCaps/>
          <w:szCs w:val="24"/>
          <w:lang w:val="en-US"/>
        </w:rPr>
      </w:pPr>
      <w:r w:rsidRPr="00DD783E">
        <w:rPr>
          <w:szCs w:val="24"/>
          <w:lang w:val="en-US"/>
        </w:rPr>
        <w:t>Add a further 1cm</w:t>
      </w:r>
      <w:r w:rsidRPr="00DD783E">
        <w:rPr>
          <w:szCs w:val="24"/>
          <w:vertAlign w:val="superscript"/>
          <w:lang w:val="en-US"/>
        </w:rPr>
        <w:t xml:space="preserve">3 </w:t>
      </w:r>
      <w:r w:rsidRPr="00DD783E">
        <w:rPr>
          <w:szCs w:val="24"/>
          <w:lang w:val="en-US"/>
        </w:rPr>
        <w:t>of distilled water from the burette to the boiling tube</w:t>
      </w:r>
      <w:r w:rsidRPr="00DD783E">
        <w:rPr>
          <w:szCs w:val="24"/>
          <w:lang w:val="en-US"/>
        </w:rPr>
        <w:br/>
        <w:t>and repeat steps 3.to 6</w:t>
      </w:r>
      <w:proofErr w:type="gramStart"/>
      <w:r w:rsidRPr="00DD783E">
        <w:rPr>
          <w:szCs w:val="24"/>
          <w:lang w:val="en-US"/>
        </w:rPr>
        <w:t>.-</w:t>
      </w:r>
      <w:proofErr w:type="gramEnd"/>
      <w:r w:rsidRPr="00DD783E">
        <w:rPr>
          <w:szCs w:val="24"/>
          <w:lang w:val="en-US"/>
        </w:rPr>
        <w:t xml:space="preserve"> If you overshoot  the1 cm</w:t>
      </w:r>
      <w:r w:rsidRPr="00DD783E">
        <w:rPr>
          <w:szCs w:val="24"/>
          <w:vertAlign w:val="superscript"/>
          <w:lang w:val="en-US"/>
        </w:rPr>
        <w:t>3</w:t>
      </w:r>
      <w:r w:rsidRPr="00DD783E">
        <w:rPr>
          <w:szCs w:val="24"/>
          <w:lang w:val="en-US"/>
        </w:rPr>
        <w:t xml:space="preserve"> note the precise reading on the burette, you can read the burette to two decimal places, and record the appropriate total volume. E.g. if you added 1.15 cm</w:t>
      </w:r>
      <w:r w:rsidRPr="00DD783E">
        <w:rPr>
          <w:szCs w:val="24"/>
          <w:vertAlign w:val="superscript"/>
          <w:lang w:val="en-US"/>
        </w:rPr>
        <w:t xml:space="preserve">3 </w:t>
      </w:r>
      <w:r w:rsidRPr="00DD783E">
        <w:rPr>
          <w:szCs w:val="24"/>
          <w:lang w:val="en-US"/>
        </w:rPr>
        <w:t>instead of 1 cm</w:t>
      </w:r>
      <w:r w:rsidRPr="00DD783E">
        <w:rPr>
          <w:szCs w:val="24"/>
          <w:vertAlign w:val="superscript"/>
          <w:lang w:val="en-US"/>
        </w:rPr>
        <w:t xml:space="preserve">3 </w:t>
      </w:r>
      <w:r w:rsidRPr="00DD783E">
        <w:rPr>
          <w:szCs w:val="24"/>
          <w:lang w:val="en-US"/>
        </w:rPr>
        <w:t>your total volume would be 6.15 cm</w:t>
      </w:r>
      <w:r w:rsidRPr="00DD783E">
        <w:rPr>
          <w:szCs w:val="24"/>
          <w:vertAlign w:val="superscript"/>
          <w:lang w:val="en-US"/>
        </w:rPr>
        <w:t>3</w:t>
      </w:r>
      <w:r w:rsidRPr="00DD783E">
        <w:rPr>
          <w:szCs w:val="24"/>
          <w:lang w:val="en-US"/>
        </w:rPr>
        <w:t xml:space="preserve">.  Hence your second entry in your </w:t>
      </w:r>
      <w:r w:rsidRPr="00DD783E">
        <w:rPr>
          <w:i/>
          <w:szCs w:val="24"/>
          <w:lang w:val="en-US"/>
        </w:rPr>
        <w:t xml:space="preserve">Table of Results, under the </w:t>
      </w:r>
      <w:r w:rsidRPr="00DD783E">
        <w:rPr>
          <w:szCs w:val="24"/>
          <w:lang w:val="en-US"/>
        </w:rPr>
        <w:t>Volume of water/cm</w:t>
      </w:r>
      <w:r w:rsidRPr="00DD783E">
        <w:rPr>
          <w:szCs w:val="24"/>
          <w:vertAlign w:val="superscript"/>
          <w:lang w:val="en-US"/>
        </w:rPr>
        <w:t xml:space="preserve">3 </w:t>
      </w:r>
      <w:r w:rsidRPr="00DD783E">
        <w:rPr>
          <w:szCs w:val="24"/>
          <w:lang w:val="en-US"/>
        </w:rPr>
        <w:t>column,</w:t>
      </w:r>
      <w:r w:rsidRPr="00DD783E">
        <w:rPr>
          <w:i/>
          <w:szCs w:val="24"/>
          <w:lang w:val="en-US"/>
        </w:rPr>
        <w:t xml:space="preserve"> would be 6.15 and not 6.0.</w:t>
      </w:r>
    </w:p>
    <w:p w:rsidR="00257985" w:rsidRPr="00DD783E" w:rsidRDefault="00257985" w:rsidP="00257985">
      <w:pPr>
        <w:numPr>
          <w:ilvl w:val="0"/>
          <w:numId w:val="26"/>
        </w:numPr>
        <w:rPr>
          <w:smallCaps/>
          <w:szCs w:val="24"/>
          <w:lang w:val="en-US"/>
        </w:rPr>
      </w:pPr>
      <w:r w:rsidRPr="00DD783E">
        <w:rPr>
          <w:szCs w:val="24"/>
          <w:lang w:val="en-US"/>
        </w:rPr>
        <w:t>Repeat adding further 1cm</w:t>
      </w:r>
      <w:r w:rsidRPr="00DD783E">
        <w:rPr>
          <w:szCs w:val="24"/>
          <w:vertAlign w:val="superscript"/>
          <w:lang w:val="en-US"/>
        </w:rPr>
        <w:t>3</w:t>
      </w:r>
      <w:r w:rsidRPr="00DD783E">
        <w:rPr>
          <w:szCs w:val="24"/>
          <w:lang w:val="en-US"/>
        </w:rPr>
        <w:t xml:space="preserve"> portions of distilled water to obtain a total of</w:t>
      </w:r>
      <w:r w:rsidRPr="00DD783E">
        <w:rPr>
          <w:szCs w:val="24"/>
          <w:lang w:val="en-US"/>
        </w:rPr>
        <w:br/>
        <w:t>six readings.</w:t>
      </w:r>
    </w:p>
    <w:p w:rsidR="00257985" w:rsidRPr="00DD783E" w:rsidRDefault="00257985" w:rsidP="00257985">
      <w:pPr>
        <w:numPr>
          <w:ilvl w:val="0"/>
          <w:numId w:val="26"/>
        </w:numPr>
        <w:rPr>
          <w:smallCaps/>
          <w:szCs w:val="24"/>
          <w:lang w:val="en-US"/>
        </w:rPr>
      </w:pPr>
      <w:r w:rsidRPr="00DD783E">
        <w:rPr>
          <w:szCs w:val="24"/>
          <w:lang w:val="en-US"/>
        </w:rPr>
        <w:t>Record results in a table and calculate the solubility in g per 100 g of water at each temperature.</w:t>
      </w:r>
    </w:p>
    <w:p w:rsidR="00257985" w:rsidRPr="00DD783E" w:rsidRDefault="00257985" w:rsidP="00257985">
      <w:pPr>
        <w:numPr>
          <w:ilvl w:val="0"/>
          <w:numId w:val="26"/>
        </w:numPr>
        <w:rPr>
          <w:smallCaps/>
          <w:szCs w:val="24"/>
          <w:lang w:val="en-US"/>
        </w:rPr>
      </w:pPr>
      <w:r w:rsidRPr="00DD783E">
        <w:rPr>
          <w:szCs w:val="24"/>
          <w:lang w:val="en-US"/>
        </w:rPr>
        <w:t xml:space="preserve">Plot a graph of solubility, </w:t>
      </w:r>
      <w:r w:rsidRPr="00DD783E">
        <w:rPr>
          <w:i/>
          <w:szCs w:val="24"/>
          <w:lang w:val="en-US"/>
        </w:rPr>
        <w:t>g per 100 g of water</w:t>
      </w:r>
      <w:r w:rsidRPr="00DD783E">
        <w:rPr>
          <w:szCs w:val="24"/>
          <w:lang w:val="en-US"/>
        </w:rPr>
        <w:t xml:space="preserve"> (</w:t>
      </w:r>
      <w:r w:rsidRPr="00DD783E">
        <w:rPr>
          <w:i/>
          <w:szCs w:val="24"/>
          <w:lang w:val="en-US"/>
        </w:rPr>
        <w:t>y-axis</w:t>
      </w:r>
      <w:r w:rsidRPr="00DD783E">
        <w:rPr>
          <w:szCs w:val="24"/>
          <w:lang w:val="en-US"/>
        </w:rPr>
        <w:t xml:space="preserve">), against temperature, </w:t>
      </w:r>
      <w:r w:rsidRPr="00DD783E">
        <w:rPr>
          <w:i/>
          <w:szCs w:val="24"/>
          <w:lang w:val="en-US"/>
        </w:rPr>
        <w:t>°C</w:t>
      </w:r>
      <w:r w:rsidRPr="00DD783E">
        <w:rPr>
          <w:szCs w:val="24"/>
          <w:lang w:val="en-US"/>
        </w:rPr>
        <w:t xml:space="preserve"> (</w:t>
      </w:r>
      <w:r w:rsidRPr="00DD783E">
        <w:rPr>
          <w:i/>
          <w:szCs w:val="24"/>
          <w:lang w:val="en-US"/>
        </w:rPr>
        <w:t>x-axis</w:t>
      </w:r>
      <w:r w:rsidRPr="00DD783E">
        <w:rPr>
          <w:szCs w:val="24"/>
          <w:lang w:val="en-US"/>
        </w:rPr>
        <w:t>).</w:t>
      </w:r>
    </w:p>
    <w:p w:rsidR="00257985" w:rsidRPr="00DD783E" w:rsidRDefault="00257985" w:rsidP="00257985">
      <w:pPr>
        <w:numPr>
          <w:ilvl w:val="0"/>
          <w:numId w:val="26"/>
        </w:numPr>
        <w:rPr>
          <w:smallCaps/>
          <w:szCs w:val="24"/>
          <w:lang w:val="en-US"/>
        </w:rPr>
      </w:pPr>
      <w:r w:rsidRPr="00DD783E">
        <w:rPr>
          <w:szCs w:val="24"/>
          <w:lang w:val="en-US"/>
        </w:rPr>
        <w:t>Draw a smooth curve through the points on the graph.</w:t>
      </w:r>
    </w:p>
    <w:p w:rsidR="00257985" w:rsidRPr="00DD783E" w:rsidRDefault="00257985" w:rsidP="00257985">
      <w:pPr>
        <w:rPr>
          <w:smallCaps/>
          <w:szCs w:val="24"/>
          <w:lang w:val="en-US"/>
        </w:rPr>
      </w:pPr>
    </w:p>
    <w:p w:rsidR="00257985" w:rsidRPr="00DD783E" w:rsidRDefault="00257985" w:rsidP="00257985">
      <w:pPr>
        <w:pStyle w:val="Subtitle"/>
        <w:rPr>
          <w:u w:val="none"/>
          <w:lang w:val="en-US"/>
        </w:rPr>
      </w:pPr>
      <w:r w:rsidRPr="00DD783E">
        <w:rPr>
          <w:lang w:val="en-US"/>
        </w:rPr>
        <w:lastRenderedPageBreak/>
        <w:t>RESULTS</w:t>
      </w:r>
      <w:r w:rsidRPr="00DD783E">
        <w:rPr>
          <w:u w:val="none"/>
          <w:lang w:val="en-US"/>
        </w:rPr>
        <w:t>:</w:t>
      </w:r>
    </w:p>
    <w:p w:rsidR="00257985" w:rsidRPr="00DD783E" w:rsidRDefault="00257985" w:rsidP="00257985">
      <w:pPr>
        <w:rPr>
          <w:smallCaps/>
          <w:szCs w:val="24"/>
          <w:lang w:val="en-US"/>
        </w:rPr>
      </w:pPr>
      <w:r w:rsidRPr="00DD783E">
        <w:rPr>
          <w:szCs w:val="24"/>
          <w:lang w:val="en-US"/>
        </w:rPr>
        <w:t xml:space="preserve">The solubility of a substance is normally expressed in grams of solute per 100 g of water. You need to calculate the solubility of potassium </w:t>
      </w:r>
      <w:r>
        <w:rPr>
          <w:szCs w:val="24"/>
          <w:lang w:val="en-US"/>
        </w:rPr>
        <w:t>Nitrate</w:t>
      </w:r>
      <w:r w:rsidRPr="00DD783E">
        <w:rPr>
          <w:szCs w:val="24"/>
          <w:lang w:val="en-US"/>
        </w:rPr>
        <w:t xml:space="preserve"> in these units.  Assuming that 1cm</w:t>
      </w:r>
      <w:r w:rsidRPr="00DD783E">
        <w:rPr>
          <w:szCs w:val="24"/>
          <w:vertAlign w:val="superscript"/>
          <w:lang w:val="en-US"/>
        </w:rPr>
        <w:t>3</w:t>
      </w:r>
      <w:r w:rsidRPr="00DD783E">
        <w:rPr>
          <w:szCs w:val="24"/>
          <w:lang w:val="en-US"/>
        </w:rPr>
        <w:t xml:space="preserve"> of water has a mass of 1 g the calculation is performed as follows:</w:t>
      </w:r>
    </w:p>
    <w:p w:rsidR="00257985" w:rsidRPr="00DD783E" w:rsidRDefault="00257985" w:rsidP="00257985">
      <w:pPr>
        <w:rPr>
          <w:smallCaps/>
          <w:szCs w:val="24"/>
          <w:lang w:val="en-US"/>
        </w:rPr>
      </w:pPr>
      <w:r w:rsidRPr="00DD783E">
        <w:rPr>
          <w:szCs w:val="24"/>
          <w:lang w:val="en-US"/>
        </w:rPr>
        <w:t>Y</w:t>
      </w:r>
      <w:r>
        <w:rPr>
          <w:szCs w:val="24"/>
          <w:lang w:val="en-US"/>
        </w:rPr>
        <w:t>ou started the experiment with 8</w:t>
      </w:r>
      <w:r w:rsidRPr="00DD783E">
        <w:rPr>
          <w:szCs w:val="24"/>
          <w:lang w:val="en-US"/>
        </w:rPr>
        <w:t xml:space="preserve">.0 g of potassium </w:t>
      </w:r>
      <w:r>
        <w:rPr>
          <w:szCs w:val="24"/>
          <w:lang w:val="en-US"/>
        </w:rPr>
        <w:t>Nitrate</w:t>
      </w:r>
      <w:r w:rsidRPr="00DD783E">
        <w:rPr>
          <w:szCs w:val="24"/>
          <w:lang w:val="en-US"/>
        </w:rPr>
        <w:t xml:space="preserve"> and 5 cm</w:t>
      </w:r>
      <w:r w:rsidRPr="00DD783E">
        <w:rPr>
          <w:szCs w:val="24"/>
          <w:vertAlign w:val="superscript"/>
          <w:lang w:val="en-US"/>
        </w:rPr>
        <w:t>3</w:t>
      </w:r>
      <w:r w:rsidRPr="00DD783E">
        <w:rPr>
          <w:szCs w:val="24"/>
          <w:lang w:val="en-US"/>
        </w:rPr>
        <w:t xml:space="preserve"> of water.  What is the solubility of potassium </w:t>
      </w:r>
      <w:r>
        <w:rPr>
          <w:szCs w:val="24"/>
          <w:lang w:val="en-US"/>
        </w:rPr>
        <w:t>Nitrate</w:t>
      </w:r>
      <w:r w:rsidRPr="00DD783E">
        <w:rPr>
          <w:szCs w:val="24"/>
          <w:lang w:val="en-US"/>
        </w:rPr>
        <w:t xml:space="preserve"> expressed in g per 100 g of water (at the temperature it dissolves)?</w:t>
      </w:r>
    </w:p>
    <w:p w:rsidR="00257985" w:rsidRPr="00DD783E" w:rsidRDefault="00257985" w:rsidP="00257985">
      <w:pPr>
        <w:rPr>
          <w:smallCaps/>
          <w:szCs w:val="24"/>
          <w:lang w:val="en-US"/>
        </w:rPr>
      </w:pPr>
      <w:r w:rsidRPr="00DD783E">
        <w:rPr>
          <w:szCs w:val="24"/>
          <w:lang w:val="en-US"/>
        </w:rPr>
        <w:t>5 cm</w:t>
      </w:r>
      <w:r w:rsidRPr="00DD783E">
        <w:rPr>
          <w:szCs w:val="24"/>
          <w:vertAlign w:val="superscript"/>
          <w:lang w:val="en-US"/>
        </w:rPr>
        <w:t>3</w:t>
      </w:r>
      <w:r>
        <w:rPr>
          <w:szCs w:val="24"/>
          <w:lang w:val="en-US"/>
        </w:rPr>
        <w:t xml:space="preserve"> i.e. 5 g of water dissolves 8</w:t>
      </w:r>
      <w:r w:rsidRPr="00DD783E">
        <w:rPr>
          <w:szCs w:val="24"/>
          <w:lang w:val="en-US"/>
        </w:rPr>
        <w:t xml:space="preserve"> g of potassium </w:t>
      </w:r>
      <w:r>
        <w:rPr>
          <w:szCs w:val="24"/>
          <w:lang w:val="en-US"/>
        </w:rPr>
        <w:t>Nitrate</w:t>
      </w:r>
    </w:p>
    <w:p w:rsidR="00257985" w:rsidRPr="00DD783E" w:rsidRDefault="00257985" w:rsidP="00257985">
      <w:pPr>
        <w:rPr>
          <w:smallCaps/>
          <w:szCs w:val="24"/>
          <w:lang w:val="en-US"/>
        </w:rPr>
      </w:pPr>
      <w:r w:rsidRPr="00DD783E">
        <w:rPr>
          <w:szCs w:val="24"/>
          <w:lang w:val="en-US"/>
        </w:rPr>
        <w:t>Hence 1 cm</w:t>
      </w:r>
      <w:r w:rsidRPr="00DD783E">
        <w:rPr>
          <w:szCs w:val="24"/>
          <w:vertAlign w:val="superscript"/>
          <w:lang w:val="en-US"/>
        </w:rPr>
        <w:t>3</w:t>
      </w:r>
      <w:r w:rsidRPr="00DD783E">
        <w:rPr>
          <w:szCs w:val="24"/>
          <w:lang w:val="en-US"/>
        </w:rPr>
        <w:t xml:space="preserve"> i</w:t>
      </w:r>
      <w:r>
        <w:rPr>
          <w:szCs w:val="24"/>
          <w:lang w:val="en-US"/>
        </w:rPr>
        <w:t>.e. 1 g of water will dissolve 8</w:t>
      </w:r>
      <w:r w:rsidRPr="00DD783E">
        <w:rPr>
          <w:szCs w:val="24"/>
          <w:lang w:val="en-US"/>
        </w:rPr>
        <w:t xml:space="preserve">/5 g of potassium </w:t>
      </w:r>
      <w:r>
        <w:rPr>
          <w:szCs w:val="24"/>
          <w:lang w:val="en-US"/>
        </w:rPr>
        <w:t>Nitrate</w:t>
      </w:r>
    </w:p>
    <w:p w:rsidR="00257985" w:rsidRPr="00DD783E" w:rsidRDefault="00257985" w:rsidP="00257985">
      <w:pPr>
        <w:rPr>
          <w:smallCaps/>
          <w:szCs w:val="24"/>
          <w:lang w:val="en-US"/>
        </w:rPr>
      </w:pPr>
      <w:r w:rsidRPr="00DD783E">
        <w:rPr>
          <w:szCs w:val="24"/>
          <w:lang w:val="en-US"/>
        </w:rPr>
        <w:t>Hence 100 cm</w:t>
      </w:r>
      <w:r w:rsidRPr="00DD783E">
        <w:rPr>
          <w:szCs w:val="24"/>
          <w:vertAlign w:val="superscript"/>
          <w:lang w:val="en-US"/>
        </w:rPr>
        <w:t>3</w:t>
      </w:r>
      <w:r w:rsidRPr="00DD783E">
        <w:rPr>
          <w:szCs w:val="24"/>
          <w:lang w:val="en-US"/>
        </w:rPr>
        <w:t xml:space="preserve"> i.</w:t>
      </w:r>
      <w:r>
        <w:rPr>
          <w:szCs w:val="24"/>
          <w:lang w:val="en-US"/>
        </w:rPr>
        <w:t>e. 100g of water will dissolve 8</w:t>
      </w:r>
      <w:r w:rsidRPr="00DD783E">
        <w:rPr>
          <w:szCs w:val="24"/>
          <w:lang w:val="en-US"/>
        </w:rPr>
        <w:t xml:space="preserve">/5 x 100 g of potassium </w:t>
      </w:r>
      <w:r>
        <w:rPr>
          <w:szCs w:val="24"/>
          <w:lang w:val="en-US"/>
        </w:rPr>
        <w:t>Nitrate = 16</w:t>
      </w:r>
      <w:r w:rsidRPr="00DD783E">
        <w:rPr>
          <w:szCs w:val="24"/>
          <w:lang w:val="en-US"/>
        </w:rPr>
        <w:t xml:space="preserve">0 g of potassium </w:t>
      </w:r>
      <w:r>
        <w:rPr>
          <w:szCs w:val="24"/>
          <w:lang w:val="en-US"/>
        </w:rPr>
        <w:t>Nitrate</w:t>
      </w:r>
      <w:r w:rsidRPr="00DD783E">
        <w:rPr>
          <w:szCs w:val="24"/>
          <w:lang w:val="en-US"/>
        </w:rPr>
        <w:t xml:space="preserve"> </w:t>
      </w:r>
    </w:p>
    <w:p w:rsidR="00257985" w:rsidRPr="00DD783E" w:rsidRDefault="00257985" w:rsidP="00257985">
      <w:pPr>
        <w:rPr>
          <w:smallCaps/>
          <w:szCs w:val="24"/>
          <w:lang w:val="en-US"/>
        </w:rPr>
      </w:pPr>
      <w:r w:rsidRPr="00DD783E">
        <w:rPr>
          <w:szCs w:val="24"/>
          <w:lang w:val="en-US"/>
        </w:rPr>
        <w:t xml:space="preserve">i.e. (mass of potassium </w:t>
      </w:r>
      <w:r>
        <w:rPr>
          <w:szCs w:val="24"/>
          <w:lang w:val="en-US"/>
        </w:rPr>
        <w:t>Nitrate</w:t>
      </w:r>
      <w:r w:rsidRPr="00DD783E">
        <w:rPr>
          <w:szCs w:val="24"/>
          <w:lang w:val="en-US"/>
        </w:rPr>
        <w:t xml:space="preserve">/ volume of </w:t>
      </w:r>
      <w:proofErr w:type="gramStart"/>
      <w:r w:rsidRPr="00DD783E">
        <w:rPr>
          <w:szCs w:val="24"/>
          <w:lang w:val="en-US"/>
        </w:rPr>
        <w:t>water )</w:t>
      </w:r>
      <w:proofErr w:type="gramEnd"/>
      <w:r w:rsidRPr="00DD783E">
        <w:rPr>
          <w:szCs w:val="24"/>
          <w:lang w:val="en-US"/>
        </w:rPr>
        <w:t xml:space="preserve"> x 100 = solubility of potassium </w:t>
      </w:r>
      <w:r>
        <w:rPr>
          <w:szCs w:val="24"/>
          <w:lang w:val="en-US"/>
        </w:rPr>
        <w:t>Nitrate</w:t>
      </w:r>
      <w:r w:rsidRPr="00DD783E">
        <w:rPr>
          <w:szCs w:val="24"/>
          <w:lang w:val="en-US"/>
        </w:rPr>
        <w:t>.</w:t>
      </w:r>
    </w:p>
    <w:p w:rsidR="00257985" w:rsidRPr="00DD783E" w:rsidRDefault="00257985" w:rsidP="00257985">
      <w:pPr>
        <w:rPr>
          <w:i/>
          <w:smallCaps/>
          <w:szCs w:val="24"/>
          <w:lang w:val="en-US"/>
        </w:rPr>
      </w:pPr>
      <w:r w:rsidRPr="00DD783E">
        <w:rPr>
          <w:szCs w:val="24"/>
          <w:lang w:val="en-US"/>
        </w:rPr>
        <w:t xml:space="preserve">Hence the solubility of potassium </w:t>
      </w:r>
      <w:r>
        <w:rPr>
          <w:szCs w:val="24"/>
          <w:lang w:val="en-US"/>
        </w:rPr>
        <w:t>Nitrate</w:t>
      </w:r>
      <w:r w:rsidRPr="00DD783E">
        <w:rPr>
          <w:szCs w:val="24"/>
          <w:lang w:val="en-US"/>
        </w:rPr>
        <w:t xml:space="preserve"> at the temperature at</w:t>
      </w:r>
      <w:r>
        <w:rPr>
          <w:szCs w:val="24"/>
          <w:lang w:val="en-US"/>
        </w:rPr>
        <w:t xml:space="preserve"> which crystals first appear = 16</w:t>
      </w:r>
      <w:r w:rsidRPr="00DD783E">
        <w:rPr>
          <w:szCs w:val="24"/>
          <w:lang w:val="en-US"/>
        </w:rPr>
        <w:t xml:space="preserve">0 </w:t>
      </w:r>
      <w:r w:rsidRPr="00DD783E">
        <w:rPr>
          <w:i/>
          <w:szCs w:val="24"/>
          <w:lang w:val="en-US"/>
        </w:rPr>
        <w:t>g per 100 g of water</w:t>
      </w:r>
    </w:p>
    <w:p w:rsidR="00257985" w:rsidRPr="00DD783E" w:rsidRDefault="00257985" w:rsidP="00257985">
      <w:pPr>
        <w:rPr>
          <w:smallCaps/>
          <w:szCs w:val="24"/>
          <w:lang w:val="en-US"/>
        </w:rPr>
      </w:pPr>
      <w:r w:rsidRPr="00DD783E">
        <w:rPr>
          <w:szCs w:val="24"/>
          <w:lang w:val="en-US"/>
        </w:rPr>
        <w:t xml:space="preserve">You need to repeat the calculation for each of the other five volumes of water using the </w:t>
      </w:r>
      <w:r>
        <w:rPr>
          <w:szCs w:val="24"/>
          <w:lang w:val="en-US"/>
        </w:rPr>
        <w:t>actual volume added- see step 8</w:t>
      </w:r>
      <w:r w:rsidRPr="00DD783E">
        <w:rPr>
          <w:szCs w:val="24"/>
          <w:lang w:val="en-US"/>
        </w:rPr>
        <w:t xml:space="preserve"> under PROCEDURE above</w:t>
      </w:r>
    </w:p>
    <w:p w:rsidR="00257985" w:rsidRDefault="00257985" w:rsidP="00257985">
      <w:pPr>
        <w:pStyle w:val="Subtitle"/>
        <w:rPr>
          <w:lang w:val="en-US"/>
        </w:rPr>
      </w:pPr>
    </w:p>
    <w:p w:rsidR="00257985" w:rsidRDefault="00257985" w:rsidP="00257985">
      <w:pPr>
        <w:pStyle w:val="Subtitle"/>
        <w:rPr>
          <w:lang w:val="en-US"/>
        </w:rPr>
      </w:pPr>
    </w:p>
    <w:p w:rsidR="00257985" w:rsidRPr="00DD783E" w:rsidRDefault="00257985" w:rsidP="00257985">
      <w:pPr>
        <w:pStyle w:val="Subtitle"/>
        <w:rPr>
          <w:lang w:val="en-US"/>
        </w:rPr>
      </w:pPr>
      <w:r w:rsidRPr="00DD783E">
        <w:rPr>
          <w:lang w:val="en-US"/>
        </w:rPr>
        <w:t xml:space="preserve">Table </w:t>
      </w:r>
      <w:proofErr w:type="gramStart"/>
      <w:r w:rsidRPr="00DD783E">
        <w:rPr>
          <w:lang w:val="en-US"/>
        </w:rPr>
        <w:t>of  Results</w:t>
      </w:r>
      <w:proofErr w:type="gramEnd"/>
      <w:r w:rsidRPr="00DD783E">
        <w:rPr>
          <w:lang w:val="en-US"/>
        </w:rPr>
        <w:t>:</w:t>
      </w:r>
    </w:p>
    <w:tbl>
      <w:tblPr>
        <w:tblW w:w="0" w:type="auto"/>
        <w:tblLook w:val="04A0"/>
      </w:tblPr>
      <w:tblGrid>
        <w:gridCol w:w="2387"/>
        <w:gridCol w:w="2388"/>
        <w:gridCol w:w="2389"/>
        <w:gridCol w:w="2402"/>
      </w:tblGrid>
      <w:tr w:rsidR="00257985" w:rsidRPr="00DD783E" w:rsidTr="006A3FA8">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985" w:rsidRPr="00DD783E" w:rsidRDefault="00257985" w:rsidP="006A3FA8">
            <w:pPr>
              <w:rPr>
                <w:smallCaps/>
                <w:szCs w:val="24"/>
                <w:lang w:val="en-US"/>
              </w:rPr>
            </w:pPr>
            <w:r w:rsidRPr="00DD783E">
              <w:rPr>
                <w:szCs w:val="24"/>
                <w:lang w:val="en-US"/>
              </w:rPr>
              <w:t>Volume of water/cm</w:t>
            </w:r>
            <w:r w:rsidRPr="00DD783E">
              <w:rPr>
                <w:szCs w:val="24"/>
                <w:vertAlign w:val="superscript"/>
                <w:lang w:val="en-US"/>
              </w:rPr>
              <w:t>3</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985" w:rsidRPr="00DD783E" w:rsidRDefault="00257985" w:rsidP="006A3FA8">
            <w:pPr>
              <w:rPr>
                <w:smallCaps/>
                <w:szCs w:val="24"/>
                <w:lang w:val="en-US"/>
              </w:rPr>
            </w:pPr>
            <w:r w:rsidRPr="00DD783E">
              <w:rPr>
                <w:szCs w:val="24"/>
                <w:lang w:val="en-US"/>
              </w:rPr>
              <w:t xml:space="preserve">Mass of potassium </w:t>
            </w:r>
            <w:r>
              <w:rPr>
                <w:szCs w:val="24"/>
                <w:lang w:val="en-US"/>
              </w:rPr>
              <w:t>Nitrate</w:t>
            </w:r>
            <w:r w:rsidRPr="00DD783E">
              <w:rPr>
                <w:szCs w:val="24"/>
                <w:lang w:val="en-US"/>
              </w:rPr>
              <w:t>/ g</w:t>
            </w:r>
          </w:p>
        </w:tc>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985" w:rsidRPr="00DD783E" w:rsidRDefault="00257985" w:rsidP="006A3FA8">
            <w:pPr>
              <w:rPr>
                <w:i/>
                <w:smallCaps/>
                <w:szCs w:val="24"/>
                <w:lang w:val="en-US"/>
              </w:rPr>
            </w:pPr>
            <w:r w:rsidRPr="00DD783E">
              <w:rPr>
                <w:szCs w:val="24"/>
                <w:lang w:val="en-US"/>
              </w:rPr>
              <w:t xml:space="preserve">Solubility/ </w:t>
            </w:r>
            <w:r w:rsidRPr="00DD783E">
              <w:rPr>
                <w:i/>
                <w:szCs w:val="24"/>
                <w:lang w:val="en-US"/>
              </w:rPr>
              <w:t>g per 100 g of water</w:t>
            </w:r>
          </w:p>
          <w:p w:rsidR="00257985" w:rsidRPr="00DD783E" w:rsidRDefault="00257985" w:rsidP="006A3FA8">
            <w:pPr>
              <w:rPr>
                <w:smallCaps/>
                <w:szCs w:val="24"/>
                <w:lang w:val="en-US"/>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985" w:rsidRPr="00DD783E" w:rsidRDefault="00257985" w:rsidP="006A3FA8">
            <w:pPr>
              <w:rPr>
                <w:smallCaps/>
                <w:szCs w:val="24"/>
                <w:lang w:val="en-US"/>
              </w:rPr>
            </w:pPr>
            <w:r w:rsidRPr="00DD783E">
              <w:rPr>
                <w:szCs w:val="24"/>
                <w:lang w:val="en-US"/>
              </w:rPr>
              <w:t xml:space="preserve">Temperature/ </w:t>
            </w:r>
            <w:r w:rsidRPr="00DD783E">
              <w:rPr>
                <w:i/>
                <w:szCs w:val="24"/>
                <w:lang w:val="en-US"/>
              </w:rPr>
              <w:t>°C</w:t>
            </w:r>
          </w:p>
        </w:tc>
      </w:tr>
      <w:tr w:rsidR="00257985" w:rsidRPr="00DD783E" w:rsidTr="006A3FA8">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985" w:rsidRPr="00DD783E" w:rsidRDefault="00257985" w:rsidP="006A3FA8">
            <w:pPr>
              <w:rPr>
                <w:smallCaps/>
                <w:szCs w:val="24"/>
                <w:lang w:val="en-US"/>
              </w:rPr>
            </w:pPr>
            <w:r w:rsidRPr="00DD783E">
              <w:rPr>
                <w:szCs w:val="24"/>
                <w:lang w:val="en-US"/>
              </w:rPr>
              <w:t>5.0</w:t>
            </w: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985" w:rsidRPr="00DD783E" w:rsidRDefault="00257985" w:rsidP="006A3FA8">
            <w:pPr>
              <w:rPr>
                <w:smallCaps/>
                <w:szCs w:val="24"/>
                <w:lang w:val="en-US"/>
              </w:rPr>
            </w:pPr>
            <w:r>
              <w:rPr>
                <w:szCs w:val="24"/>
                <w:lang w:val="en-US"/>
              </w:rPr>
              <w:t>8</w:t>
            </w:r>
            <w:r w:rsidRPr="00DD783E">
              <w:rPr>
                <w:szCs w:val="24"/>
                <w:lang w:val="en-US"/>
              </w:rPr>
              <w:t>.0</w:t>
            </w:r>
          </w:p>
        </w:tc>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985" w:rsidRPr="00DD783E" w:rsidRDefault="00257985" w:rsidP="006A3FA8">
            <w:pPr>
              <w:rPr>
                <w:smallCaps/>
                <w:szCs w:val="24"/>
                <w:lang w:val="en-US"/>
              </w:rPr>
            </w:pPr>
            <w:r>
              <w:rPr>
                <w:szCs w:val="24"/>
                <w:lang w:val="en-US"/>
              </w:rPr>
              <w:t>16</w:t>
            </w:r>
            <w:r w:rsidRPr="00DD783E">
              <w:rPr>
                <w:szCs w:val="24"/>
                <w:lang w:val="en-US"/>
              </w:rPr>
              <w:t>0.0</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985" w:rsidRPr="00DD783E" w:rsidRDefault="00257985" w:rsidP="006A3FA8">
            <w:pPr>
              <w:rPr>
                <w:smallCaps/>
                <w:szCs w:val="24"/>
                <w:lang w:val="en-US"/>
              </w:rPr>
            </w:pPr>
          </w:p>
        </w:tc>
      </w:tr>
      <w:tr w:rsidR="00257985" w:rsidRPr="00DD783E" w:rsidTr="006A3FA8">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985" w:rsidRPr="00DD783E" w:rsidRDefault="00257985" w:rsidP="006A3FA8">
            <w:pPr>
              <w:rPr>
                <w:smallCaps/>
                <w:szCs w:val="24"/>
                <w:lang w:val="en-US"/>
              </w:rP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985" w:rsidRPr="00DD783E" w:rsidRDefault="00257985" w:rsidP="006A3FA8">
            <w:pPr>
              <w:rPr>
                <w:smallCaps/>
                <w:szCs w:val="24"/>
                <w:lang w:val="en-US"/>
              </w:rPr>
            </w:pPr>
            <w:r>
              <w:rPr>
                <w:szCs w:val="24"/>
                <w:lang w:val="en-US"/>
              </w:rPr>
              <w:t>8</w:t>
            </w:r>
            <w:r w:rsidRPr="00DD783E">
              <w:rPr>
                <w:szCs w:val="24"/>
                <w:lang w:val="en-US"/>
              </w:rPr>
              <w:t>.0</w:t>
            </w:r>
          </w:p>
        </w:tc>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985" w:rsidRPr="00DD783E" w:rsidRDefault="00257985" w:rsidP="006A3FA8">
            <w:pPr>
              <w:rPr>
                <w:smallCaps/>
                <w:szCs w:val="24"/>
                <w:lang w:val="en-US"/>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985" w:rsidRPr="00DD783E" w:rsidRDefault="00257985" w:rsidP="006A3FA8">
            <w:pPr>
              <w:rPr>
                <w:smallCaps/>
                <w:szCs w:val="24"/>
                <w:lang w:val="en-US"/>
              </w:rPr>
            </w:pPr>
          </w:p>
        </w:tc>
      </w:tr>
      <w:tr w:rsidR="00257985" w:rsidRPr="00DD783E" w:rsidTr="006A3FA8">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985" w:rsidRPr="00DD783E" w:rsidRDefault="00257985" w:rsidP="006A3FA8">
            <w:pPr>
              <w:rPr>
                <w:smallCaps/>
                <w:szCs w:val="24"/>
                <w:lang w:val="en-US"/>
              </w:rP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985" w:rsidRPr="00DD783E" w:rsidRDefault="00257985" w:rsidP="006A3FA8">
            <w:pPr>
              <w:rPr>
                <w:smallCaps/>
                <w:szCs w:val="24"/>
                <w:lang w:val="en-US"/>
              </w:rPr>
            </w:pPr>
            <w:r>
              <w:rPr>
                <w:szCs w:val="24"/>
                <w:lang w:val="en-US"/>
              </w:rPr>
              <w:t>8</w:t>
            </w:r>
            <w:r w:rsidRPr="00DD783E">
              <w:rPr>
                <w:szCs w:val="24"/>
                <w:lang w:val="en-US"/>
              </w:rPr>
              <w:t>.0</w:t>
            </w:r>
          </w:p>
        </w:tc>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985" w:rsidRPr="00DD783E" w:rsidRDefault="00257985" w:rsidP="006A3FA8">
            <w:pPr>
              <w:rPr>
                <w:smallCaps/>
                <w:szCs w:val="24"/>
                <w:lang w:val="en-US"/>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985" w:rsidRPr="00DD783E" w:rsidRDefault="00257985" w:rsidP="006A3FA8">
            <w:pPr>
              <w:rPr>
                <w:smallCaps/>
                <w:szCs w:val="24"/>
                <w:lang w:val="en-US"/>
              </w:rPr>
            </w:pPr>
          </w:p>
        </w:tc>
      </w:tr>
      <w:tr w:rsidR="00257985" w:rsidRPr="00DD783E" w:rsidTr="006A3FA8">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985" w:rsidRPr="00DD783E" w:rsidRDefault="00257985" w:rsidP="006A3FA8">
            <w:pPr>
              <w:rPr>
                <w:smallCaps/>
                <w:szCs w:val="24"/>
                <w:lang w:val="en-US"/>
              </w:rP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985" w:rsidRPr="00DD783E" w:rsidRDefault="00257985" w:rsidP="006A3FA8">
            <w:pPr>
              <w:rPr>
                <w:smallCaps/>
                <w:szCs w:val="24"/>
                <w:lang w:val="en-US"/>
              </w:rPr>
            </w:pPr>
            <w:r>
              <w:rPr>
                <w:szCs w:val="24"/>
                <w:lang w:val="en-US"/>
              </w:rPr>
              <w:t>8</w:t>
            </w:r>
            <w:r w:rsidRPr="00DD783E">
              <w:rPr>
                <w:szCs w:val="24"/>
                <w:lang w:val="en-US"/>
              </w:rPr>
              <w:t>.0</w:t>
            </w:r>
          </w:p>
        </w:tc>
        <w:tc>
          <w:tcPr>
            <w:tcW w:w="2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985" w:rsidRPr="00DD783E" w:rsidRDefault="00257985" w:rsidP="006A3FA8">
            <w:pPr>
              <w:rPr>
                <w:smallCaps/>
                <w:szCs w:val="24"/>
                <w:lang w:val="en-US"/>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985" w:rsidRPr="00DD783E" w:rsidRDefault="00257985" w:rsidP="006A3FA8">
            <w:pPr>
              <w:rPr>
                <w:smallCaps/>
                <w:szCs w:val="24"/>
                <w:lang w:val="en-US"/>
              </w:rPr>
            </w:pPr>
          </w:p>
        </w:tc>
      </w:tr>
      <w:tr w:rsidR="00257985" w:rsidRPr="00DD783E" w:rsidTr="006A3FA8">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985" w:rsidRPr="00DD783E" w:rsidRDefault="00257985" w:rsidP="006A3FA8">
            <w:pPr>
              <w:rPr>
                <w:smallCaps/>
                <w:szCs w:val="24"/>
                <w:lang w:val="en-US"/>
              </w:rPr>
            </w:pPr>
          </w:p>
        </w:tc>
        <w:tc>
          <w:tcPr>
            <w:tcW w:w="2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7985" w:rsidRPr="00DD783E" w:rsidRDefault="00257985" w:rsidP="006A3FA8">
            <w:pPr>
              <w:rPr>
                <w:smallCaps/>
                <w:szCs w:val="24"/>
                <w:lang w:val="en-US"/>
              </w:rPr>
            </w:pPr>
            <w:r>
              <w:rPr>
                <w:szCs w:val="24"/>
                <w:lang w:val="en-US"/>
              </w:rPr>
              <w:t>8</w:t>
            </w:r>
            <w:r w:rsidRPr="00DD783E">
              <w:rPr>
                <w:szCs w:val="24"/>
                <w:lang w:val="en-US"/>
              </w:rPr>
              <w:t>.0</w:t>
            </w:r>
          </w:p>
        </w:tc>
        <w:tc>
          <w:tcPr>
            <w:tcW w:w="2389" w:type="dxa"/>
            <w:tcBorders>
              <w:top w:val="single" w:sz="4" w:space="0" w:color="000000" w:themeColor="text1"/>
              <w:left w:val="single" w:sz="4" w:space="0" w:color="auto"/>
              <w:bottom w:val="single" w:sz="4" w:space="0" w:color="auto"/>
              <w:right w:val="single" w:sz="4" w:space="0" w:color="auto"/>
            </w:tcBorders>
          </w:tcPr>
          <w:p w:rsidR="00257985" w:rsidRPr="00DD783E" w:rsidRDefault="00257985" w:rsidP="006A3FA8">
            <w:pPr>
              <w:rPr>
                <w:smallCaps/>
                <w:szCs w:val="24"/>
                <w:lang w:val="en-US"/>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7985" w:rsidRPr="00DD783E" w:rsidRDefault="00257985" w:rsidP="006A3FA8">
            <w:pPr>
              <w:rPr>
                <w:smallCaps/>
                <w:szCs w:val="24"/>
                <w:lang w:val="en-US"/>
              </w:rPr>
            </w:pPr>
          </w:p>
        </w:tc>
      </w:tr>
      <w:tr w:rsidR="00257985" w:rsidRPr="00DD783E" w:rsidTr="006A3FA8">
        <w:trPr>
          <w:trHeight w:val="540"/>
        </w:trPr>
        <w:tc>
          <w:tcPr>
            <w:tcW w:w="2387" w:type="dxa"/>
            <w:tcBorders>
              <w:top w:val="single" w:sz="4" w:space="0" w:color="auto"/>
              <w:left w:val="single" w:sz="4" w:space="0" w:color="auto"/>
              <w:bottom w:val="single" w:sz="4" w:space="0" w:color="auto"/>
              <w:right w:val="single" w:sz="4" w:space="0" w:color="auto"/>
            </w:tcBorders>
          </w:tcPr>
          <w:p w:rsidR="00257985" w:rsidRPr="00DD783E" w:rsidRDefault="00257985" w:rsidP="006A3FA8">
            <w:pPr>
              <w:rPr>
                <w:smallCaps/>
                <w:szCs w:val="24"/>
                <w:lang w:val="en-US"/>
              </w:rPr>
            </w:pPr>
          </w:p>
        </w:tc>
        <w:tc>
          <w:tcPr>
            <w:tcW w:w="2388" w:type="dxa"/>
            <w:tcBorders>
              <w:top w:val="single" w:sz="4" w:space="0" w:color="auto"/>
              <w:left w:val="single" w:sz="4" w:space="0" w:color="auto"/>
              <w:bottom w:val="single" w:sz="4" w:space="0" w:color="auto"/>
              <w:right w:val="single" w:sz="4" w:space="0" w:color="auto"/>
            </w:tcBorders>
            <w:hideMark/>
          </w:tcPr>
          <w:p w:rsidR="00257985" w:rsidRPr="00DD783E" w:rsidRDefault="00257985" w:rsidP="006A3FA8">
            <w:pPr>
              <w:rPr>
                <w:smallCaps/>
                <w:szCs w:val="24"/>
                <w:lang w:val="en-US"/>
              </w:rPr>
            </w:pPr>
            <w:r>
              <w:rPr>
                <w:szCs w:val="24"/>
                <w:lang w:val="en-US"/>
              </w:rPr>
              <w:t>8</w:t>
            </w:r>
            <w:r w:rsidRPr="00DD783E">
              <w:rPr>
                <w:szCs w:val="24"/>
                <w:lang w:val="en-US"/>
              </w:rPr>
              <w:t>.0</w:t>
            </w:r>
          </w:p>
        </w:tc>
        <w:tc>
          <w:tcPr>
            <w:tcW w:w="2385" w:type="dxa"/>
            <w:tcBorders>
              <w:top w:val="single" w:sz="4" w:space="0" w:color="auto"/>
              <w:left w:val="single" w:sz="4" w:space="0" w:color="auto"/>
              <w:bottom w:val="single" w:sz="4" w:space="0" w:color="auto"/>
              <w:right w:val="single" w:sz="4" w:space="0" w:color="auto"/>
            </w:tcBorders>
          </w:tcPr>
          <w:p w:rsidR="00257985" w:rsidRPr="00DD783E" w:rsidRDefault="00257985" w:rsidP="006A3FA8">
            <w:pPr>
              <w:rPr>
                <w:smallCaps/>
                <w:szCs w:val="24"/>
                <w:lang w:val="en-US"/>
              </w:rPr>
            </w:pPr>
          </w:p>
        </w:tc>
        <w:tc>
          <w:tcPr>
            <w:tcW w:w="2402" w:type="dxa"/>
            <w:tcBorders>
              <w:top w:val="single" w:sz="4" w:space="0" w:color="auto"/>
              <w:left w:val="single" w:sz="4" w:space="0" w:color="auto"/>
              <w:bottom w:val="single" w:sz="4" w:space="0" w:color="auto"/>
              <w:right w:val="single" w:sz="4" w:space="0" w:color="auto"/>
            </w:tcBorders>
          </w:tcPr>
          <w:p w:rsidR="00257985" w:rsidRPr="00DD783E" w:rsidRDefault="00257985" w:rsidP="006A3FA8">
            <w:pPr>
              <w:rPr>
                <w:smallCaps/>
                <w:szCs w:val="24"/>
                <w:lang w:val="en-US"/>
              </w:rPr>
            </w:pPr>
          </w:p>
        </w:tc>
      </w:tr>
    </w:tbl>
    <w:p w:rsidR="00257985" w:rsidRPr="00DD783E" w:rsidRDefault="00257985" w:rsidP="00257985">
      <w:pPr>
        <w:rPr>
          <w:smallCaps/>
          <w:szCs w:val="24"/>
          <w:lang w:val="en-US"/>
        </w:rPr>
      </w:pPr>
    </w:p>
    <w:p w:rsidR="00257985" w:rsidRPr="00DD783E" w:rsidRDefault="00257985" w:rsidP="00257985">
      <w:pPr>
        <w:pStyle w:val="Subtitle"/>
        <w:rPr>
          <w:u w:val="none"/>
          <w:lang w:val="en-US"/>
        </w:rPr>
      </w:pPr>
      <w:r w:rsidRPr="00DD783E">
        <w:rPr>
          <w:lang w:val="en-US"/>
        </w:rPr>
        <w:t>QUESTIONS</w:t>
      </w:r>
      <w:r w:rsidRPr="00DD783E">
        <w:rPr>
          <w:u w:val="none"/>
          <w:lang w:val="en-US"/>
        </w:rPr>
        <w:t>:</w:t>
      </w:r>
    </w:p>
    <w:p w:rsidR="00257985" w:rsidRPr="00DD783E" w:rsidRDefault="00257985" w:rsidP="00257985">
      <w:pPr>
        <w:numPr>
          <w:ilvl w:val="0"/>
          <w:numId w:val="25"/>
        </w:numPr>
        <w:rPr>
          <w:smallCaps/>
          <w:szCs w:val="24"/>
          <w:lang w:val="en-US"/>
        </w:rPr>
      </w:pPr>
      <w:r w:rsidRPr="00DD783E">
        <w:rPr>
          <w:szCs w:val="24"/>
          <w:lang w:val="en-US"/>
        </w:rPr>
        <w:t xml:space="preserve">Does the solubility of potassium </w:t>
      </w:r>
      <w:r>
        <w:rPr>
          <w:szCs w:val="24"/>
          <w:lang w:val="en-US"/>
        </w:rPr>
        <w:t>Nitrate</w:t>
      </w:r>
      <w:r w:rsidRPr="00DD783E">
        <w:rPr>
          <w:szCs w:val="24"/>
          <w:lang w:val="en-US"/>
        </w:rPr>
        <w:t xml:space="preserve"> in water increase or decrease as</w:t>
      </w:r>
      <w:r w:rsidRPr="00DD783E">
        <w:rPr>
          <w:szCs w:val="24"/>
          <w:lang w:val="en-US"/>
        </w:rPr>
        <w:br/>
        <w:t>temperature rises?</w:t>
      </w:r>
    </w:p>
    <w:p w:rsidR="00257985" w:rsidRPr="00DD783E" w:rsidRDefault="00257985" w:rsidP="00257985">
      <w:pPr>
        <w:numPr>
          <w:ilvl w:val="0"/>
          <w:numId w:val="25"/>
        </w:numPr>
        <w:rPr>
          <w:smallCaps/>
          <w:szCs w:val="24"/>
          <w:lang w:val="en-US"/>
        </w:rPr>
      </w:pPr>
      <w:r w:rsidRPr="00DD783E">
        <w:rPr>
          <w:szCs w:val="24"/>
          <w:lang w:val="en-US"/>
        </w:rPr>
        <w:t>Which temperature is chosen as standard when comparing the solubility</w:t>
      </w:r>
      <w:r w:rsidRPr="00DD783E">
        <w:rPr>
          <w:szCs w:val="24"/>
          <w:lang w:val="en-US"/>
        </w:rPr>
        <w:br/>
        <w:t>of different substances?</w:t>
      </w:r>
    </w:p>
    <w:p w:rsidR="00257985" w:rsidRPr="00DD783E" w:rsidRDefault="00257985" w:rsidP="00257985">
      <w:pPr>
        <w:numPr>
          <w:ilvl w:val="0"/>
          <w:numId w:val="25"/>
        </w:numPr>
        <w:rPr>
          <w:smallCaps/>
          <w:szCs w:val="24"/>
          <w:lang w:val="en-US"/>
        </w:rPr>
      </w:pPr>
      <w:r w:rsidRPr="00DD783E">
        <w:rPr>
          <w:szCs w:val="24"/>
          <w:lang w:val="en-US"/>
        </w:rPr>
        <w:t>Use the graph from the experiment to work out the temperature at which</w:t>
      </w:r>
      <w:r w:rsidRPr="00DD783E">
        <w:rPr>
          <w:szCs w:val="24"/>
          <w:lang w:val="en-US"/>
        </w:rPr>
        <w:br/>
        <w:t xml:space="preserve">crystals will start to form when a solution of 30 g potassium </w:t>
      </w:r>
      <w:r>
        <w:rPr>
          <w:szCs w:val="24"/>
          <w:lang w:val="en-US"/>
        </w:rPr>
        <w:t>Nitrate</w:t>
      </w:r>
      <w:r w:rsidRPr="00DD783E">
        <w:rPr>
          <w:szCs w:val="24"/>
          <w:lang w:val="en-US"/>
        </w:rPr>
        <w:t xml:space="preserve"> in</w:t>
      </w:r>
      <w:r w:rsidRPr="00DD783E">
        <w:rPr>
          <w:szCs w:val="24"/>
          <w:lang w:val="en-US"/>
        </w:rPr>
        <w:br/>
        <w:t>100 g water is cooled.</w:t>
      </w:r>
    </w:p>
    <w:p w:rsidR="00257985" w:rsidRPr="00DD783E" w:rsidRDefault="00257985" w:rsidP="00257985">
      <w:pPr>
        <w:numPr>
          <w:ilvl w:val="0"/>
          <w:numId w:val="25"/>
        </w:numPr>
        <w:rPr>
          <w:smallCaps/>
          <w:szCs w:val="24"/>
          <w:lang w:val="en-US"/>
        </w:rPr>
      </w:pPr>
      <w:r w:rsidRPr="00DD783E">
        <w:rPr>
          <w:szCs w:val="24"/>
          <w:lang w:val="en-US"/>
        </w:rPr>
        <w:t xml:space="preserve">Use your graph to determine the solubility of potassium </w:t>
      </w:r>
      <w:r>
        <w:rPr>
          <w:szCs w:val="24"/>
          <w:lang w:val="en-US"/>
        </w:rPr>
        <w:t>Nitrate</w:t>
      </w:r>
      <w:r w:rsidRPr="00DD783E">
        <w:rPr>
          <w:szCs w:val="24"/>
          <w:lang w:val="en-US"/>
        </w:rPr>
        <w:t xml:space="preserve"> at 55 </w:t>
      </w:r>
      <w:proofErr w:type="spellStart"/>
      <w:r w:rsidRPr="00DD783E">
        <w:rPr>
          <w:szCs w:val="24"/>
          <w:vertAlign w:val="superscript"/>
          <w:lang w:val="en-US"/>
        </w:rPr>
        <w:t>o</w:t>
      </w:r>
      <w:r>
        <w:rPr>
          <w:szCs w:val="24"/>
          <w:lang w:val="en-US"/>
        </w:rPr>
        <w:t>C</w:t>
      </w:r>
      <w:proofErr w:type="spellEnd"/>
    </w:p>
    <w:p w:rsidR="00257985" w:rsidRDefault="00257985" w:rsidP="00257985">
      <w:pPr>
        <w:shd w:val="clear" w:color="auto" w:fill="FFFFFF"/>
        <w:spacing w:before="298" w:line="360" w:lineRule="auto"/>
        <w:rPr>
          <w:smallCaps/>
          <w:color w:val="000000"/>
          <w:spacing w:val="-4"/>
          <w:sz w:val="25"/>
          <w:szCs w:val="25"/>
        </w:rPr>
      </w:pPr>
    </w:p>
    <w:p w:rsidR="001E54D5" w:rsidRDefault="001E54D5" w:rsidP="00257985">
      <w:pPr>
        <w:shd w:val="clear" w:color="auto" w:fill="FFFFFF"/>
        <w:spacing w:before="298" w:line="360" w:lineRule="auto"/>
        <w:rPr>
          <w:smallCaps/>
          <w:color w:val="000000"/>
          <w:spacing w:val="-4"/>
          <w:sz w:val="25"/>
          <w:szCs w:val="25"/>
        </w:rPr>
      </w:pPr>
    </w:p>
    <w:p w:rsidR="00257985" w:rsidRPr="00B35C84" w:rsidRDefault="00257985" w:rsidP="00B35C84">
      <w:pPr>
        <w:pStyle w:val="ListParagraph"/>
        <w:rPr>
          <w:spacing w:val="-13"/>
        </w:rPr>
      </w:pPr>
    </w:p>
    <w:p w:rsidR="003169FD" w:rsidRPr="00101909" w:rsidRDefault="003169FD" w:rsidP="003169FD">
      <w:pPr>
        <w:ind w:left="720"/>
        <w:jc w:val="center"/>
        <w:rPr>
          <w:b/>
          <w:sz w:val="32"/>
        </w:rPr>
      </w:pPr>
      <w:r w:rsidRPr="00101909">
        <w:rPr>
          <w:b/>
          <w:sz w:val="32"/>
        </w:rPr>
        <w:lastRenderedPageBreak/>
        <w:t>APPENDIX A</w:t>
      </w:r>
    </w:p>
    <w:p w:rsidR="003169FD" w:rsidRPr="00101909" w:rsidRDefault="003169FD" w:rsidP="003169FD">
      <w:pPr>
        <w:ind w:left="720"/>
        <w:jc w:val="center"/>
        <w:rPr>
          <w:b/>
          <w:sz w:val="28"/>
          <w:szCs w:val="28"/>
          <w:u w:val="single"/>
        </w:rPr>
      </w:pPr>
      <w:r w:rsidRPr="00101909">
        <w:rPr>
          <w:b/>
          <w:sz w:val="28"/>
          <w:szCs w:val="28"/>
          <w:u w:val="single"/>
        </w:rPr>
        <w:t>LAB REPORT SHEET FORMAT</w:t>
      </w:r>
    </w:p>
    <w:p w:rsidR="003169FD" w:rsidRPr="00101909" w:rsidRDefault="003169FD" w:rsidP="003169FD">
      <w:pPr>
        <w:ind w:left="720"/>
        <w:rPr>
          <w:b/>
        </w:rPr>
      </w:pPr>
      <w:r w:rsidRPr="00101909">
        <w:rPr>
          <w:b/>
        </w:rPr>
        <w:t>NAME:</w:t>
      </w:r>
    </w:p>
    <w:p w:rsidR="003169FD" w:rsidRPr="00101909" w:rsidRDefault="003169FD" w:rsidP="003169FD">
      <w:pPr>
        <w:ind w:left="720"/>
        <w:rPr>
          <w:b/>
        </w:rPr>
      </w:pPr>
      <w:r w:rsidRPr="00101909">
        <w:rPr>
          <w:b/>
        </w:rPr>
        <w:t>PARTNER(S) NAME:</w:t>
      </w:r>
    </w:p>
    <w:p w:rsidR="003169FD" w:rsidRPr="00101909" w:rsidRDefault="003169FD" w:rsidP="003169FD">
      <w:pPr>
        <w:ind w:left="720"/>
        <w:rPr>
          <w:b/>
        </w:rPr>
      </w:pPr>
      <w:r w:rsidRPr="00101909">
        <w:rPr>
          <w:b/>
        </w:rPr>
        <w:t>DATE:</w:t>
      </w:r>
    </w:p>
    <w:p w:rsidR="003169FD" w:rsidRPr="00101909" w:rsidRDefault="003169FD" w:rsidP="003169FD">
      <w:pPr>
        <w:ind w:left="720"/>
        <w:rPr>
          <w:b/>
        </w:rPr>
      </w:pPr>
      <w:r w:rsidRPr="00101909">
        <w:rPr>
          <w:b/>
        </w:rPr>
        <w:t>TITLE:</w:t>
      </w:r>
    </w:p>
    <w:p w:rsidR="003169FD" w:rsidRDefault="003169FD" w:rsidP="003169FD">
      <w:pPr>
        <w:ind w:left="720"/>
      </w:pPr>
      <w:r w:rsidRPr="00101909">
        <w:rPr>
          <w:b/>
        </w:rPr>
        <w:t>AIM:</w:t>
      </w:r>
      <w:r>
        <w:t xml:space="preserve"> brief description of the purpose of the lab.</w:t>
      </w:r>
    </w:p>
    <w:p w:rsidR="003169FD" w:rsidRDefault="003169FD" w:rsidP="003169FD">
      <w:pPr>
        <w:ind w:left="720"/>
      </w:pPr>
      <w:r w:rsidRPr="00101909">
        <w:rPr>
          <w:b/>
        </w:rPr>
        <w:t>APPARATUS:</w:t>
      </w:r>
      <w:r>
        <w:t xml:space="preserve"> list of all the equipment and chemicals that were used in the exercise.</w:t>
      </w:r>
    </w:p>
    <w:p w:rsidR="003169FD" w:rsidRDefault="003169FD" w:rsidP="003169FD">
      <w:pPr>
        <w:ind w:left="720"/>
      </w:pPr>
      <w:r w:rsidRPr="00101909">
        <w:rPr>
          <w:b/>
        </w:rPr>
        <w:t>METHOD:</w:t>
      </w:r>
      <w:r>
        <w:t xml:space="preserve"> written in past perfect tense, this is a numbered sequence of the steps that were followed to carry out the exercise. </w:t>
      </w:r>
    </w:p>
    <w:p w:rsidR="003169FD" w:rsidRDefault="003169FD" w:rsidP="003169FD">
      <w:pPr>
        <w:ind w:left="720"/>
      </w:pPr>
      <w:proofErr w:type="gramStart"/>
      <w:r>
        <w:t>E.g.</w:t>
      </w:r>
      <w:proofErr w:type="gramEnd"/>
      <w:r>
        <w:t xml:space="preserve">  The addition of iodine to a test tube would be described in the following way: </w:t>
      </w:r>
    </w:p>
    <w:p w:rsidR="003169FD" w:rsidRDefault="003169FD" w:rsidP="003169FD">
      <w:pPr>
        <w:ind w:left="720"/>
        <w:jc w:val="center"/>
      </w:pPr>
      <w:r>
        <w:t xml:space="preserve">“The iodine </w:t>
      </w:r>
      <w:r w:rsidRPr="008D1BD0">
        <w:rPr>
          <w:b/>
        </w:rPr>
        <w:t>was added</w:t>
      </w:r>
      <w:r>
        <w:t xml:space="preserve"> to the test tube…”</w:t>
      </w:r>
    </w:p>
    <w:p w:rsidR="003169FD" w:rsidRDefault="003169FD" w:rsidP="003169FD">
      <w:pPr>
        <w:ind w:left="720"/>
        <w:jc w:val="center"/>
      </w:pPr>
      <w:r>
        <w:t>NOT</w:t>
      </w:r>
    </w:p>
    <w:p w:rsidR="003169FD" w:rsidRDefault="003169FD" w:rsidP="003169FD">
      <w:pPr>
        <w:ind w:left="720"/>
        <w:jc w:val="center"/>
      </w:pPr>
      <w:r>
        <w:t>“They added iodine to the test tube…”</w:t>
      </w:r>
    </w:p>
    <w:p w:rsidR="003169FD" w:rsidRPr="00101909" w:rsidRDefault="003169FD" w:rsidP="003169FD">
      <w:pPr>
        <w:ind w:left="720"/>
        <w:rPr>
          <w:b/>
        </w:rPr>
      </w:pPr>
      <w:r w:rsidRPr="00101909">
        <w:rPr>
          <w:b/>
        </w:rPr>
        <w:t xml:space="preserve">PRECAUTIONS FOR ACCURATE RESULTS AND SAFETY: </w:t>
      </w:r>
    </w:p>
    <w:p w:rsidR="003169FD" w:rsidRDefault="003169FD" w:rsidP="003169FD">
      <w:pPr>
        <w:pStyle w:val="ListParagraph"/>
        <w:numPr>
          <w:ilvl w:val="0"/>
          <w:numId w:val="30"/>
        </w:numPr>
        <w:spacing w:after="200" w:line="276" w:lineRule="auto"/>
      </w:pPr>
      <w:r>
        <w:t>List of two important precautions which must be followed when using the equipment for the lab exercise.</w:t>
      </w:r>
    </w:p>
    <w:p w:rsidR="003169FD" w:rsidRDefault="003169FD" w:rsidP="003169FD">
      <w:pPr>
        <w:pStyle w:val="ListParagraph"/>
        <w:numPr>
          <w:ilvl w:val="0"/>
          <w:numId w:val="30"/>
        </w:numPr>
        <w:spacing w:after="200" w:line="276" w:lineRule="auto"/>
      </w:pPr>
      <w:r>
        <w:t>For the procedure followed in the virtual lab, suggest two safety measures which must have been observed.</w:t>
      </w:r>
    </w:p>
    <w:p w:rsidR="003169FD" w:rsidRDefault="003169FD" w:rsidP="003169FD">
      <w:pPr>
        <w:ind w:left="720"/>
      </w:pPr>
      <w:r w:rsidRPr="00101909">
        <w:rPr>
          <w:b/>
        </w:rPr>
        <w:t>RESULTS:</w:t>
      </w:r>
      <w:r>
        <w:t xml:space="preserve"> present the results of the experiment (the things you saw or heard). Draw a table wherever possible (title should be written in caps and underlined </w:t>
      </w:r>
      <w:r w:rsidRPr="008D1BD0">
        <w:rPr>
          <w:b/>
        </w:rPr>
        <w:t>above</w:t>
      </w:r>
      <w:r>
        <w:t xml:space="preserve"> the table).</w:t>
      </w:r>
    </w:p>
    <w:p w:rsidR="003169FD" w:rsidRDefault="003169FD" w:rsidP="003169FD">
      <w:pPr>
        <w:ind w:left="720"/>
      </w:pPr>
      <w:r w:rsidRPr="00101909">
        <w:rPr>
          <w:b/>
        </w:rPr>
        <w:t>CONCLUSION:</w:t>
      </w:r>
      <w:r>
        <w:t xml:space="preserve"> in relation to the aim of the experiment, the deductions made based on the results obtained.  </w:t>
      </w:r>
    </w:p>
    <w:p w:rsidR="003169FD" w:rsidRDefault="003169FD" w:rsidP="003169FD">
      <w:pPr>
        <w:ind w:left="720"/>
      </w:pPr>
      <w:r w:rsidRPr="00101909">
        <w:rPr>
          <w:b/>
        </w:rPr>
        <w:t>ANSWERS TO QUESTIONS</w:t>
      </w:r>
      <w:r>
        <w:t>: answer any post lab questions.</w:t>
      </w:r>
    </w:p>
    <w:p w:rsidR="003169FD" w:rsidRDefault="003169FD" w:rsidP="003169FD"/>
    <w:p w:rsidR="003169FD" w:rsidRPr="00101909" w:rsidRDefault="003169FD" w:rsidP="003169FD">
      <w:pPr>
        <w:ind w:left="720"/>
        <w:jc w:val="center"/>
        <w:rPr>
          <w:b/>
          <w:sz w:val="32"/>
        </w:rPr>
      </w:pPr>
      <w:r>
        <w:rPr>
          <w:b/>
          <w:u w:val="single"/>
        </w:rPr>
        <w:br w:type="page"/>
      </w:r>
      <w:r>
        <w:rPr>
          <w:b/>
          <w:sz w:val="32"/>
        </w:rPr>
        <w:lastRenderedPageBreak/>
        <w:t>APPENDIX B</w:t>
      </w:r>
    </w:p>
    <w:p w:rsidR="003169FD" w:rsidRPr="00101909" w:rsidRDefault="003169FD" w:rsidP="003169FD">
      <w:pPr>
        <w:jc w:val="center"/>
        <w:rPr>
          <w:b/>
          <w:sz w:val="28"/>
          <w:szCs w:val="28"/>
          <w:u w:val="single"/>
        </w:rPr>
      </w:pPr>
      <w:r w:rsidRPr="00101909">
        <w:rPr>
          <w:b/>
          <w:sz w:val="28"/>
          <w:szCs w:val="28"/>
          <w:u w:val="single"/>
        </w:rPr>
        <w:t>EXAMPLE OF A COMPLETED LAB REPORT SHEET</w:t>
      </w:r>
    </w:p>
    <w:p w:rsidR="003169FD" w:rsidRDefault="003169FD" w:rsidP="003169FD">
      <w:pPr>
        <w:ind w:left="720"/>
      </w:pPr>
      <w:r w:rsidRPr="00101909">
        <w:rPr>
          <w:b/>
        </w:rPr>
        <w:t>NAME:</w:t>
      </w:r>
      <w:r>
        <w:t xml:space="preserve"> Jane Joelly</w:t>
      </w:r>
    </w:p>
    <w:p w:rsidR="003169FD" w:rsidRDefault="003169FD" w:rsidP="003169FD">
      <w:pPr>
        <w:ind w:left="720"/>
      </w:pPr>
      <w:r w:rsidRPr="00101909">
        <w:rPr>
          <w:b/>
        </w:rPr>
        <w:t>PARTNER’S NAME</w:t>
      </w:r>
      <w:r>
        <w:t>: Richard Rally</w:t>
      </w:r>
    </w:p>
    <w:p w:rsidR="003169FD" w:rsidRDefault="003169FD" w:rsidP="003169FD">
      <w:pPr>
        <w:ind w:left="720"/>
      </w:pPr>
      <w:r w:rsidRPr="00101909">
        <w:rPr>
          <w:b/>
        </w:rPr>
        <w:t>DATE:</w:t>
      </w:r>
      <w:r>
        <w:t xml:space="preserve"> 20.05.2016</w:t>
      </w:r>
    </w:p>
    <w:p w:rsidR="003169FD" w:rsidRDefault="003169FD" w:rsidP="003169FD">
      <w:pPr>
        <w:ind w:left="720"/>
      </w:pPr>
      <w:r w:rsidRPr="00101909">
        <w:rPr>
          <w:b/>
        </w:rPr>
        <w:t>TITLE</w:t>
      </w:r>
      <w:r>
        <w:t>: Osmosis</w:t>
      </w:r>
    </w:p>
    <w:p w:rsidR="003169FD" w:rsidRDefault="003169FD" w:rsidP="003169FD">
      <w:pPr>
        <w:ind w:left="720"/>
      </w:pPr>
      <w:r w:rsidRPr="00101909">
        <w:rPr>
          <w:b/>
        </w:rPr>
        <w:t>AIM:</w:t>
      </w:r>
      <w:r>
        <w:t xml:space="preserve"> To observe the process of osmosis.</w:t>
      </w:r>
    </w:p>
    <w:p w:rsidR="003169FD" w:rsidRDefault="003169FD" w:rsidP="003169FD">
      <w:pPr>
        <w:ind w:left="720"/>
      </w:pPr>
      <w:r>
        <w:t>APPARATUS: 3 cups, vinegar, corn syrup, water, egg, stop-clock.</w:t>
      </w:r>
    </w:p>
    <w:p w:rsidR="003169FD" w:rsidRPr="00101909" w:rsidRDefault="003169FD" w:rsidP="003169FD">
      <w:pPr>
        <w:ind w:left="720"/>
        <w:rPr>
          <w:b/>
        </w:rPr>
      </w:pPr>
      <w:r w:rsidRPr="00101909">
        <w:rPr>
          <w:b/>
        </w:rPr>
        <w:t xml:space="preserve">METHOD: </w:t>
      </w:r>
    </w:p>
    <w:p w:rsidR="003169FD" w:rsidRDefault="003169FD" w:rsidP="003169FD">
      <w:pPr>
        <w:pStyle w:val="ListParagraph"/>
        <w:numPr>
          <w:ilvl w:val="1"/>
          <w:numId w:val="29"/>
        </w:numPr>
        <w:tabs>
          <w:tab w:val="left" w:pos="1080"/>
        </w:tabs>
        <w:spacing w:after="200" w:line="276" w:lineRule="auto"/>
        <w:ind w:left="720" w:firstLine="360"/>
      </w:pPr>
      <w:r>
        <w:t>The egg was soaked in vinegar for two days.</w:t>
      </w:r>
    </w:p>
    <w:p w:rsidR="003169FD" w:rsidRDefault="003169FD" w:rsidP="003169FD">
      <w:pPr>
        <w:pStyle w:val="ListParagraph"/>
        <w:numPr>
          <w:ilvl w:val="1"/>
          <w:numId w:val="29"/>
        </w:numPr>
        <w:tabs>
          <w:tab w:val="left" w:pos="1440"/>
        </w:tabs>
        <w:spacing w:after="200" w:line="276" w:lineRule="auto"/>
        <w:ind w:left="1440"/>
      </w:pPr>
      <w:r>
        <w:t>The egg shell was then removed leaving the soft membrane still holding the yolk and albumen.</w:t>
      </w:r>
    </w:p>
    <w:p w:rsidR="003169FD" w:rsidRDefault="003169FD" w:rsidP="003169FD">
      <w:pPr>
        <w:pStyle w:val="ListParagraph"/>
        <w:numPr>
          <w:ilvl w:val="1"/>
          <w:numId w:val="29"/>
        </w:numPr>
        <w:tabs>
          <w:tab w:val="left" w:pos="1440"/>
        </w:tabs>
        <w:spacing w:after="200" w:line="276" w:lineRule="auto"/>
        <w:ind w:left="1440"/>
      </w:pPr>
      <w:r>
        <w:t>The egg was then placed in a cup containing enough corn syrup to cover most of it and left for an hour.</w:t>
      </w:r>
    </w:p>
    <w:p w:rsidR="003169FD" w:rsidRDefault="003169FD" w:rsidP="003169FD">
      <w:pPr>
        <w:pStyle w:val="ListParagraph"/>
        <w:numPr>
          <w:ilvl w:val="1"/>
          <w:numId w:val="29"/>
        </w:numPr>
        <w:tabs>
          <w:tab w:val="left" w:pos="1440"/>
        </w:tabs>
        <w:spacing w:after="200" w:line="276" w:lineRule="auto"/>
        <w:ind w:left="1440"/>
      </w:pPr>
      <w:r>
        <w:t>Any difference in size and appearance was recorded.</w:t>
      </w:r>
    </w:p>
    <w:p w:rsidR="003169FD" w:rsidRDefault="003169FD" w:rsidP="003169FD">
      <w:pPr>
        <w:pStyle w:val="ListParagraph"/>
        <w:numPr>
          <w:ilvl w:val="1"/>
          <w:numId w:val="29"/>
        </w:numPr>
        <w:tabs>
          <w:tab w:val="left" w:pos="1440"/>
        </w:tabs>
        <w:spacing w:after="200" w:line="276" w:lineRule="auto"/>
        <w:ind w:left="1440"/>
      </w:pPr>
      <w:r>
        <w:t>The egg was then placed in another cup containing just enough fresh water to cover most of it for another two hours.</w:t>
      </w:r>
    </w:p>
    <w:p w:rsidR="003169FD" w:rsidRDefault="003169FD" w:rsidP="003169FD">
      <w:pPr>
        <w:pStyle w:val="ListParagraph"/>
        <w:numPr>
          <w:ilvl w:val="1"/>
          <w:numId w:val="29"/>
        </w:numPr>
        <w:tabs>
          <w:tab w:val="left" w:pos="1440"/>
        </w:tabs>
        <w:spacing w:after="200" w:line="276" w:lineRule="auto"/>
        <w:ind w:left="1440"/>
      </w:pPr>
      <w:r>
        <w:t>Any difference in size and appearance was recorded.</w:t>
      </w:r>
    </w:p>
    <w:p w:rsidR="003169FD" w:rsidRPr="00101909" w:rsidRDefault="003169FD" w:rsidP="003169FD">
      <w:pPr>
        <w:ind w:left="720"/>
        <w:rPr>
          <w:b/>
        </w:rPr>
      </w:pPr>
      <w:r w:rsidRPr="00101909">
        <w:rPr>
          <w:b/>
        </w:rPr>
        <w:t xml:space="preserve">PRECAUTIONS FOR ACCURATE RESULTS AND SAFETY: </w:t>
      </w:r>
    </w:p>
    <w:p w:rsidR="003169FD" w:rsidRDefault="003169FD" w:rsidP="003169FD">
      <w:pPr>
        <w:ind w:left="720"/>
      </w:pPr>
      <w:r>
        <w:t>Accuracy:</w:t>
      </w:r>
    </w:p>
    <w:p w:rsidR="003169FD" w:rsidRDefault="003169FD" w:rsidP="003169FD">
      <w:pPr>
        <w:pStyle w:val="ListParagraph"/>
        <w:numPr>
          <w:ilvl w:val="0"/>
          <w:numId w:val="31"/>
        </w:numPr>
        <w:spacing w:after="200" w:line="276" w:lineRule="auto"/>
        <w:ind w:left="1080" w:firstLine="0"/>
      </w:pPr>
      <w:r>
        <w:t>The stop clock was tested before use to ensure that it was working properly.</w:t>
      </w:r>
    </w:p>
    <w:p w:rsidR="003169FD" w:rsidRDefault="003169FD" w:rsidP="003169FD">
      <w:pPr>
        <w:pStyle w:val="ListParagraph"/>
        <w:numPr>
          <w:ilvl w:val="0"/>
          <w:numId w:val="31"/>
        </w:numPr>
        <w:spacing w:after="200" w:line="276" w:lineRule="auto"/>
      </w:pPr>
      <w:r>
        <w:t>The batteries in the stop</w:t>
      </w:r>
      <w:r w:rsidR="001E54D5">
        <w:t xml:space="preserve"> </w:t>
      </w:r>
      <w:r>
        <w:t>clock were changed to ensure that they did not run out during the experiment.</w:t>
      </w:r>
    </w:p>
    <w:p w:rsidR="003169FD" w:rsidRDefault="003169FD" w:rsidP="003169FD">
      <w:pPr>
        <w:ind w:left="720"/>
      </w:pPr>
      <w:r>
        <w:t>Safety:</w:t>
      </w:r>
    </w:p>
    <w:p w:rsidR="003169FD" w:rsidRDefault="003169FD" w:rsidP="003169FD">
      <w:pPr>
        <w:pStyle w:val="ListParagraph"/>
        <w:numPr>
          <w:ilvl w:val="0"/>
          <w:numId w:val="31"/>
        </w:numPr>
        <w:spacing w:after="200" w:line="276" w:lineRule="auto"/>
      </w:pPr>
      <w:r>
        <w:t>Gloves should have been worn to protect the hands from vinegar.</w:t>
      </w:r>
    </w:p>
    <w:p w:rsidR="003169FD" w:rsidRDefault="003169FD" w:rsidP="003169FD">
      <w:pPr>
        <w:pStyle w:val="ListParagraph"/>
        <w:numPr>
          <w:ilvl w:val="0"/>
          <w:numId w:val="31"/>
        </w:numPr>
        <w:spacing w:after="200" w:line="276" w:lineRule="auto"/>
      </w:pPr>
      <w:r>
        <w:t>Protective glasses were worn to protect the eyes form the vinegar.</w:t>
      </w:r>
    </w:p>
    <w:p w:rsidR="003169FD" w:rsidRPr="00101909" w:rsidRDefault="003169FD" w:rsidP="003169FD">
      <w:pPr>
        <w:ind w:left="720"/>
        <w:rPr>
          <w:b/>
        </w:rPr>
      </w:pPr>
      <w:r w:rsidRPr="00101909">
        <w:rPr>
          <w:b/>
        </w:rPr>
        <w:t xml:space="preserve">RESULTS: </w:t>
      </w:r>
    </w:p>
    <w:p w:rsidR="003169FD" w:rsidRDefault="003169FD" w:rsidP="003169FD">
      <w:pPr>
        <w:ind w:left="720"/>
      </w:pPr>
      <w:r>
        <w:t>After I hour in the corn syrup, the egg was smaller than it was at first. There were also wrinkles on the surface.</w:t>
      </w:r>
    </w:p>
    <w:p w:rsidR="003169FD" w:rsidRDefault="003169FD" w:rsidP="003169FD">
      <w:pPr>
        <w:ind w:left="720"/>
      </w:pPr>
      <w:r>
        <w:t>After 10 minutes in the fresh water, the wrinkles disappeared. The longer the egg stayed in the fresh water, the larger it swelled.</w:t>
      </w:r>
    </w:p>
    <w:p w:rsidR="003169FD" w:rsidRPr="00101909" w:rsidRDefault="003169FD" w:rsidP="003169FD">
      <w:pPr>
        <w:ind w:left="720"/>
        <w:rPr>
          <w:b/>
        </w:rPr>
      </w:pPr>
      <w:r w:rsidRPr="00101909">
        <w:rPr>
          <w:b/>
        </w:rPr>
        <w:t xml:space="preserve">CONCLUSION: </w:t>
      </w:r>
    </w:p>
    <w:p w:rsidR="003169FD" w:rsidRDefault="003169FD" w:rsidP="003169FD">
      <w:pPr>
        <w:ind w:left="720"/>
        <w:jc w:val="both"/>
      </w:pPr>
      <w:r>
        <w:t xml:space="preserve">In this experiment, osmosis was observed. Osmosis is the movement of water particles from a dilute solution to a more concentrated solution across a semi-permeable membrane. When the egg shell was removed, the membrane left behind was semi-permeable.  The albumen was more dilute than the corn syrup, so water moved from the albumen across the semi-permeable membrane and into the syrup. This caused the egg to reduce in size and wrinkle. The albumen was more concentrated than the fresh water however, so water particles moved across the semi-permeable membrane into the egg, making it swell.  </w:t>
      </w:r>
    </w:p>
    <w:p w:rsidR="003169FD" w:rsidRPr="00101909" w:rsidRDefault="003169FD" w:rsidP="003169FD">
      <w:pPr>
        <w:ind w:left="720"/>
        <w:rPr>
          <w:b/>
        </w:rPr>
      </w:pPr>
      <w:r w:rsidRPr="00101909">
        <w:rPr>
          <w:b/>
        </w:rPr>
        <w:t xml:space="preserve">ANSWERS TO QUESTIONS: </w:t>
      </w:r>
    </w:p>
    <w:p w:rsidR="003169FD" w:rsidRDefault="003169FD" w:rsidP="003169FD">
      <w:pPr>
        <w:pStyle w:val="ListParagraph"/>
        <w:numPr>
          <w:ilvl w:val="0"/>
          <w:numId w:val="33"/>
        </w:numPr>
        <w:spacing w:after="200" w:line="276" w:lineRule="auto"/>
      </w:pPr>
      <w:r>
        <w:lastRenderedPageBreak/>
        <w:t>Would the same observations be made with an egg with the shell intact?</w:t>
      </w:r>
    </w:p>
    <w:p w:rsidR="003169FD" w:rsidRDefault="003169FD" w:rsidP="003169FD">
      <w:pPr>
        <w:ind w:left="1440" w:firstLine="720"/>
      </w:pPr>
      <w:r>
        <w:t>No, because the egg shell is not semi-permeable.</w:t>
      </w:r>
    </w:p>
    <w:p w:rsidR="003169FD" w:rsidRDefault="003169FD" w:rsidP="003169FD">
      <w:pPr>
        <w:pStyle w:val="ListParagraph"/>
        <w:numPr>
          <w:ilvl w:val="0"/>
          <w:numId w:val="33"/>
        </w:numPr>
        <w:spacing w:after="200" w:line="276" w:lineRule="auto"/>
      </w:pPr>
      <w:r>
        <w:t>If the experiment is carried out using the same method but replacing the corn syrup with salt water what observations would be made?</w:t>
      </w:r>
    </w:p>
    <w:p w:rsidR="003169FD" w:rsidRDefault="003169FD" w:rsidP="003169FD">
      <w:pPr>
        <w:ind w:left="1440"/>
      </w:pPr>
      <w:r>
        <w:t>The same observations would be made once the concentration of the salt solution was higher than that of the albumen.</w:t>
      </w:r>
    </w:p>
    <w:p w:rsidR="003169FD" w:rsidRPr="00707013" w:rsidRDefault="003169FD" w:rsidP="003169FD">
      <w:pPr>
        <w:ind w:left="720"/>
        <w:jc w:val="center"/>
        <w:rPr>
          <w:b/>
          <w:sz w:val="32"/>
        </w:rPr>
      </w:pPr>
      <w:r w:rsidRPr="00707013">
        <w:rPr>
          <w:b/>
          <w:sz w:val="32"/>
        </w:rPr>
        <w:br w:type="page"/>
      </w:r>
      <w:r w:rsidRPr="00707013">
        <w:rPr>
          <w:b/>
          <w:sz w:val="32"/>
        </w:rPr>
        <w:lastRenderedPageBreak/>
        <w:t>APPENDIX C</w:t>
      </w:r>
    </w:p>
    <w:p w:rsidR="003169FD" w:rsidRDefault="003169FD" w:rsidP="003169FD">
      <w:pPr>
        <w:ind w:left="720"/>
        <w:jc w:val="center"/>
        <w:rPr>
          <w:b/>
          <w:sz w:val="28"/>
          <w:szCs w:val="28"/>
          <w:u w:val="single"/>
        </w:rPr>
      </w:pPr>
      <w:r w:rsidRPr="00707013">
        <w:rPr>
          <w:b/>
          <w:sz w:val="28"/>
          <w:szCs w:val="28"/>
          <w:u w:val="single"/>
        </w:rPr>
        <w:t>LAB RUBRIC</w:t>
      </w:r>
    </w:p>
    <w:p w:rsidR="003169FD" w:rsidRPr="00707013" w:rsidRDefault="003169FD" w:rsidP="003169FD">
      <w:pPr>
        <w:ind w:left="720"/>
        <w:jc w:val="center"/>
        <w:rPr>
          <w:b/>
          <w:sz w:val="28"/>
          <w:szCs w:val="28"/>
          <w:u w:val="single"/>
        </w:rPr>
      </w:pPr>
    </w:p>
    <w:p w:rsidR="003169FD" w:rsidRDefault="003169FD" w:rsidP="003169FD">
      <w:pPr>
        <w:jc w:val="center"/>
        <w:rPr>
          <w:b/>
          <w:szCs w:val="24"/>
        </w:rPr>
      </w:pPr>
      <w:r>
        <w:rPr>
          <w:b/>
          <w:szCs w:val="24"/>
        </w:rPr>
        <w:t>This is the Mark Scheme which will be used to score your Lab Reports</w:t>
      </w:r>
    </w:p>
    <w:p w:rsidR="003169FD" w:rsidRPr="000C36A6" w:rsidRDefault="003169FD" w:rsidP="003169FD">
      <w:pPr>
        <w:jc w:val="center"/>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1800"/>
        <w:gridCol w:w="1440"/>
        <w:gridCol w:w="1530"/>
        <w:gridCol w:w="1620"/>
        <w:gridCol w:w="1638"/>
      </w:tblGrid>
      <w:tr w:rsidR="003169FD" w:rsidRPr="0004261D" w:rsidTr="00511550">
        <w:tc>
          <w:tcPr>
            <w:tcW w:w="1548" w:type="dxa"/>
            <w:vMerge w:val="restart"/>
            <w:vAlign w:val="center"/>
          </w:tcPr>
          <w:p w:rsidR="003169FD" w:rsidRPr="0004261D" w:rsidRDefault="003169FD" w:rsidP="00511550">
            <w:pPr>
              <w:spacing w:before="100" w:beforeAutospacing="1" w:after="100" w:afterAutospacing="1"/>
              <w:jc w:val="center"/>
              <w:rPr>
                <w:b/>
                <w:szCs w:val="24"/>
              </w:rPr>
            </w:pPr>
            <w:r w:rsidRPr="0004261D">
              <w:rPr>
                <w:b/>
                <w:sz w:val="20"/>
                <w:szCs w:val="24"/>
              </w:rPr>
              <w:t>SECTION</w:t>
            </w:r>
          </w:p>
        </w:tc>
        <w:tc>
          <w:tcPr>
            <w:tcW w:w="1800" w:type="dxa"/>
            <w:vMerge w:val="restart"/>
            <w:vAlign w:val="center"/>
          </w:tcPr>
          <w:p w:rsidR="003169FD" w:rsidRPr="0004261D" w:rsidRDefault="003169FD" w:rsidP="00511550">
            <w:pPr>
              <w:spacing w:before="100" w:beforeAutospacing="1" w:after="100" w:afterAutospacing="1"/>
              <w:jc w:val="center"/>
              <w:rPr>
                <w:b/>
                <w:szCs w:val="24"/>
              </w:rPr>
            </w:pPr>
            <w:r w:rsidRPr="0004261D">
              <w:rPr>
                <w:b/>
                <w:sz w:val="20"/>
                <w:szCs w:val="24"/>
              </w:rPr>
              <w:t xml:space="preserve">COMPETENCY </w:t>
            </w:r>
          </w:p>
        </w:tc>
        <w:tc>
          <w:tcPr>
            <w:tcW w:w="6228" w:type="dxa"/>
            <w:gridSpan w:val="4"/>
            <w:vAlign w:val="center"/>
          </w:tcPr>
          <w:p w:rsidR="003169FD" w:rsidRPr="0004261D" w:rsidRDefault="003169FD" w:rsidP="00511550">
            <w:pPr>
              <w:spacing w:before="100" w:beforeAutospacing="1" w:after="100" w:afterAutospacing="1"/>
              <w:jc w:val="center"/>
              <w:rPr>
                <w:b/>
                <w:szCs w:val="24"/>
              </w:rPr>
            </w:pPr>
            <w:r w:rsidRPr="0004261D">
              <w:rPr>
                <w:b/>
                <w:szCs w:val="24"/>
              </w:rPr>
              <w:t>PERFORMANCE RATING</w:t>
            </w:r>
          </w:p>
        </w:tc>
      </w:tr>
      <w:tr w:rsidR="003169FD" w:rsidRPr="0004261D" w:rsidTr="00511550">
        <w:tc>
          <w:tcPr>
            <w:tcW w:w="1548" w:type="dxa"/>
            <w:vMerge/>
            <w:vAlign w:val="center"/>
          </w:tcPr>
          <w:p w:rsidR="003169FD" w:rsidRPr="0004261D" w:rsidRDefault="003169FD" w:rsidP="00511550">
            <w:pPr>
              <w:jc w:val="center"/>
              <w:rPr>
                <w:szCs w:val="24"/>
              </w:rPr>
            </w:pPr>
          </w:p>
        </w:tc>
        <w:tc>
          <w:tcPr>
            <w:tcW w:w="1800" w:type="dxa"/>
            <w:vMerge/>
            <w:vAlign w:val="center"/>
          </w:tcPr>
          <w:p w:rsidR="003169FD" w:rsidRPr="0004261D" w:rsidRDefault="003169FD" w:rsidP="00511550">
            <w:pPr>
              <w:jc w:val="center"/>
              <w:rPr>
                <w:szCs w:val="24"/>
              </w:rPr>
            </w:pPr>
          </w:p>
        </w:tc>
        <w:tc>
          <w:tcPr>
            <w:tcW w:w="1440" w:type="dxa"/>
            <w:vAlign w:val="center"/>
          </w:tcPr>
          <w:p w:rsidR="003169FD" w:rsidRPr="0004261D" w:rsidRDefault="003169FD" w:rsidP="00511550">
            <w:pPr>
              <w:jc w:val="center"/>
              <w:rPr>
                <w:b/>
                <w:szCs w:val="24"/>
              </w:rPr>
            </w:pPr>
            <w:r w:rsidRPr="0004261D">
              <w:rPr>
                <w:b/>
                <w:szCs w:val="24"/>
              </w:rPr>
              <w:t>Excellent</w:t>
            </w:r>
          </w:p>
          <w:p w:rsidR="003169FD" w:rsidRPr="0004261D" w:rsidRDefault="003169FD" w:rsidP="00511550">
            <w:pPr>
              <w:jc w:val="center"/>
              <w:rPr>
                <w:b/>
                <w:szCs w:val="24"/>
              </w:rPr>
            </w:pPr>
            <w:r w:rsidRPr="0004261D">
              <w:rPr>
                <w:b/>
                <w:szCs w:val="24"/>
              </w:rPr>
              <w:t>4</w:t>
            </w:r>
          </w:p>
        </w:tc>
        <w:tc>
          <w:tcPr>
            <w:tcW w:w="1530" w:type="dxa"/>
            <w:vAlign w:val="center"/>
          </w:tcPr>
          <w:p w:rsidR="003169FD" w:rsidRPr="0004261D" w:rsidRDefault="003169FD" w:rsidP="00511550">
            <w:pPr>
              <w:jc w:val="center"/>
              <w:rPr>
                <w:b/>
                <w:szCs w:val="24"/>
              </w:rPr>
            </w:pPr>
            <w:r w:rsidRPr="0004261D">
              <w:rPr>
                <w:b/>
                <w:szCs w:val="24"/>
              </w:rPr>
              <w:t>Average</w:t>
            </w:r>
          </w:p>
          <w:p w:rsidR="003169FD" w:rsidRPr="0004261D" w:rsidRDefault="003169FD" w:rsidP="00511550">
            <w:pPr>
              <w:jc w:val="center"/>
              <w:rPr>
                <w:b/>
                <w:szCs w:val="24"/>
              </w:rPr>
            </w:pPr>
            <w:r w:rsidRPr="0004261D">
              <w:rPr>
                <w:b/>
                <w:szCs w:val="24"/>
              </w:rPr>
              <w:t>3</w:t>
            </w:r>
          </w:p>
        </w:tc>
        <w:tc>
          <w:tcPr>
            <w:tcW w:w="1620" w:type="dxa"/>
            <w:vAlign w:val="center"/>
          </w:tcPr>
          <w:p w:rsidR="003169FD" w:rsidRPr="0004261D" w:rsidRDefault="003169FD" w:rsidP="00511550">
            <w:pPr>
              <w:jc w:val="center"/>
              <w:rPr>
                <w:b/>
                <w:szCs w:val="24"/>
              </w:rPr>
            </w:pPr>
            <w:r w:rsidRPr="0004261D">
              <w:rPr>
                <w:b/>
                <w:szCs w:val="24"/>
              </w:rPr>
              <w:t>Fair</w:t>
            </w:r>
          </w:p>
          <w:p w:rsidR="003169FD" w:rsidRPr="0004261D" w:rsidRDefault="003169FD" w:rsidP="00511550">
            <w:pPr>
              <w:jc w:val="center"/>
              <w:rPr>
                <w:b/>
                <w:szCs w:val="24"/>
              </w:rPr>
            </w:pPr>
            <w:r w:rsidRPr="0004261D">
              <w:rPr>
                <w:b/>
                <w:szCs w:val="24"/>
              </w:rPr>
              <w:t>2</w:t>
            </w:r>
          </w:p>
        </w:tc>
        <w:tc>
          <w:tcPr>
            <w:tcW w:w="1638" w:type="dxa"/>
          </w:tcPr>
          <w:p w:rsidR="003169FD" w:rsidRPr="0004261D" w:rsidRDefault="003169FD" w:rsidP="00511550">
            <w:pPr>
              <w:jc w:val="center"/>
              <w:rPr>
                <w:b/>
                <w:szCs w:val="24"/>
              </w:rPr>
            </w:pPr>
            <w:r w:rsidRPr="0004261D">
              <w:rPr>
                <w:b/>
                <w:szCs w:val="24"/>
              </w:rPr>
              <w:t>Poor</w:t>
            </w:r>
          </w:p>
          <w:p w:rsidR="003169FD" w:rsidRPr="0004261D" w:rsidRDefault="003169FD" w:rsidP="00511550">
            <w:pPr>
              <w:jc w:val="center"/>
              <w:rPr>
                <w:b/>
                <w:szCs w:val="24"/>
              </w:rPr>
            </w:pPr>
            <w:r w:rsidRPr="0004261D">
              <w:rPr>
                <w:b/>
                <w:szCs w:val="24"/>
              </w:rPr>
              <w:t>1</w:t>
            </w:r>
          </w:p>
        </w:tc>
      </w:tr>
      <w:tr w:rsidR="003169FD" w:rsidRPr="0004261D" w:rsidTr="00511550">
        <w:tc>
          <w:tcPr>
            <w:tcW w:w="1548" w:type="dxa"/>
            <w:vAlign w:val="center"/>
          </w:tcPr>
          <w:p w:rsidR="003169FD" w:rsidRPr="0004261D" w:rsidRDefault="003169FD" w:rsidP="00511550">
            <w:pPr>
              <w:jc w:val="center"/>
              <w:rPr>
                <w:b/>
                <w:szCs w:val="24"/>
              </w:rPr>
            </w:pPr>
            <w:r w:rsidRPr="0004261D">
              <w:rPr>
                <w:b/>
                <w:szCs w:val="24"/>
              </w:rPr>
              <w:t>Aim</w:t>
            </w:r>
          </w:p>
        </w:tc>
        <w:tc>
          <w:tcPr>
            <w:tcW w:w="1800" w:type="dxa"/>
            <w:vAlign w:val="center"/>
          </w:tcPr>
          <w:p w:rsidR="003169FD" w:rsidRPr="0004261D" w:rsidRDefault="003169FD" w:rsidP="00511550">
            <w:pPr>
              <w:spacing w:before="100" w:beforeAutospacing="1" w:after="100" w:afterAutospacing="1"/>
              <w:jc w:val="center"/>
              <w:rPr>
                <w:szCs w:val="24"/>
              </w:rPr>
            </w:pPr>
            <w:r w:rsidRPr="0004261D">
              <w:rPr>
                <w:szCs w:val="24"/>
              </w:rPr>
              <w:t xml:space="preserve">Effective Communication </w:t>
            </w:r>
          </w:p>
        </w:tc>
        <w:tc>
          <w:tcPr>
            <w:tcW w:w="1440" w:type="dxa"/>
            <w:vAlign w:val="center"/>
          </w:tcPr>
          <w:p w:rsidR="003169FD" w:rsidRPr="0004261D" w:rsidRDefault="003169FD" w:rsidP="00511550">
            <w:pPr>
              <w:spacing w:before="100" w:beforeAutospacing="1" w:after="100" w:afterAutospacing="1"/>
              <w:jc w:val="center"/>
              <w:rPr>
                <w:szCs w:val="24"/>
              </w:rPr>
            </w:pPr>
            <w:r w:rsidRPr="0004261D">
              <w:rPr>
                <w:szCs w:val="24"/>
              </w:rPr>
              <w:t xml:space="preserve">The aim is clearly stated. </w:t>
            </w:r>
          </w:p>
        </w:tc>
        <w:tc>
          <w:tcPr>
            <w:tcW w:w="1530" w:type="dxa"/>
            <w:vAlign w:val="center"/>
          </w:tcPr>
          <w:p w:rsidR="003169FD" w:rsidRPr="0004261D" w:rsidRDefault="003169FD" w:rsidP="00511550">
            <w:pPr>
              <w:spacing w:before="100" w:beforeAutospacing="1" w:after="100" w:afterAutospacing="1"/>
              <w:jc w:val="center"/>
              <w:rPr>
                <w:szCs w:val="24"/>
              </w:rPr>
            </w:pPr>
            <w:r w:rsidRPr="0004261D">
              <w:rPr>
                <w:szCs w:val="24"/>
              </w:rPr>
              <w:t>The aim is slightly unclear.</w:t>
            </w:r>
          </w:p>
        </w:tc>
        <w:tc>
          <w:tcPr>
            <w:tcW w:w="1620" w:type="dxa"/>
            <w:vAlign w:val="center"/>
          </w:tcPr>
          <w:p w:rsidR="003169FD" w:rsidRPr="0004261D" w:rsidRDefault="003169FD" w:rsidP="00511550">
            <w:pPr>
              <w:spacing w:before="100" w:beforeAutospacing="1" w:after="100" w:afterAutospacing="1"/>
              <w:jc w:val="center"/>
              <w:rPr>
                <w:szCs w:val="24"/>
              </w:rPr>
            </w:pPr>
            <w:r w:rsidRPr="0004261D">
              <w:rPr>
                <w:szCs w:val="24"/>
              </w:rPr>
              <w:t>The aim is quite vague.</w:t>
            </w:r>
          </w:p>
        </w:tc>
        <w:tc>
          <w:tcPr>
            <w:tcW w:w="1638" w:type="dxa"/>
          </w:tcPr>
          <w:p w:rsidR="003169FD" w:rsidRPr="0004261D" w:rsidRDefault="003169FD" w:rsidP="00511550">
            <w:pPr>
              <w:spacing w:before="100" w:beforeAutospacing="1" w:after="100" w:afterAutospacing="1"/>
              <w:jc w:val="center"/>
              <w:rPr>
                <w:szCs w:val="24"/>
              </w:rPr>
            </w:pPr>
            <w:r w:rsidRPr="0004261D">
              <w:rPr>
                <w:szCs w:val="24"/>
              </w:rPr>
              <w:t>The aim is not stated.</w:t>
            </w:r>
          </w:p>
        </w:tc>
      </w:tr>
      <w:tr w:rsidR="003169FD" w:rsidRPr="0004261D" w:rsidTr="00511550">
        <w:tc>
          <w:tcPr>
            <w:tcW w:w="1548" w:type="dxa"/>
            <w:vAlign w:val="center"/>
          </w:tcPr>
          <w:p w:rsidR="003169FD" w:rsidRPr="0004261D" w:rsidRDefault="003169FD" w:rsidP="00511550">
            <w:pPr>
              <w:spacing w:before="100" w:beforeAutospacing="1" w:after="100" w:afterAutospacing="1"/>
              <w:jc w:val="center"/>
              <w:rPr>
                <w:b/>
                <w:szCs w:val="24"/>
              </w:rPr>
            </w:pPr>
            <w:r w:rsidRPr="0004261D">
              <w:rPr>
                <w:b/>
                <w:szCs w:val="24"/>
              </w:rPr>
              <w:t>Apparatus</w:t>
            </w:r>
          </w:p>
        </w:tc>
        <w:tc>
          <w:tcPr>
            <w:tcW w:w="1800" w:type="dxa"/>
            <w:vAlign w:val="center"/>
          </w:tcPr>
          <w:p w:rsidR="003169FD" w:rsidRPr="0004261D" w:rsidRDefault="003169FD" w:rsidP="00511550">
            <w:pPr>
              <w:spacing w:before="100" w:beforeAutospacing="1" w:after="100" w:afterAutospacing="1"/>
              <w:jc w:val="center"/>
              <w:rPr>
                <w:szCs w:val="24"/>
              </w:rPr>
            </w:pPr>
            <w:r w:rsidRPr="0004261D">
              <w:rPr>
                <w:szCs w:val="24"/>
              </w:rPr>
              <w:t>Knowledge</w:t>
            </w:r>
          </w:p>
        </w:tc>
        <w:tc>
          <w:tcPr>
            <w:tcW w:w="1440" w:type="dxa"/>
            <w:vAlign w:val="center"/>
          </w:tcPr>
          <w:p w:rsidR="003169FD" w:rsidRPr="0004261D" w:rsidRDefault="003169FD" w:rsidP="00511550">
            <w:pPr>
              <w:spacing w:before="100" w:beforeAutospacing="1" w:after="100" w:afterAutospacing="1"/>
              <w:jc w:val="center"/>
              <w:rPr>
                <w:szCs w:val="24"/>
              </w:rPr>
            </w:pPr>
            <w:r w:rsidRPr="0004261D">
              <w:rPr>
                <w:szCs w:val="24"/>
              </w:rPr>
              <w:t>Apparatus list is complete. Student gives the correct name of all equipment used.</w:t>
            </w:r>
          </w:p>
        </w:tc>
        <w:tc>
          <w:tcPr>
            <w:tcW w:w="1530" w:type="dxa"/>
            <w:vAlign w:val="center"/>
          </w:tcPr>
          <w:p w:rsidR="003169FD" w:rsidRPr="0004261D" w:rsidRDefault="003169FD" w:rsidP="00511550">
            <w:pPr>
              <w:spacing w:before="100" w:beforeAutospacing="1" w:after="100" w:afterAutospacing="1"/>
              <w:jc w:val="center"/>
              <w:rPr>
                <w:szCs w:val="24"/>
              </w:rPr>
            </w:pPr>
            <w:r w:rsidRPr="0004261D">
              <w:rPr>
                <w:szCs w:val="24"/>
              </w:rPr>
              <w:t>Apparatus list is complete. Student gives the correct name of most equipment used.</w:t>
            </w:r>
          </w:p>
        </w:tc>
        <w:tc>
          <w:tcPr>
            <w:tcW w:w="1620" w:type="dxa"/>
            <w:vAlign w:val="center"/>
          </w:tcPr>
          <w:p w:rsidR="003169FD" w:rsidRPr="0004261D" w:rsidRDefault="003169FD" w:rsidP="00511550">
            <w:pPr>
              <w:spacing w:before="100" w:beforeAutospacing="1" w:after="100" w:afterAutospacing="1"/>
              <w:jc w:val="center"/>
              <w:rPr>
                <w:szCs w:val="24"/>
              </w:rPr>
            </w:pPr>
            <w:r w:rsidRPr="0004261D">
              <w:rPr>
                <w:szCs w:val="24"/>
              </w:rPr>
              <w:t>Apparatus list is incomplete. Student gives the correct name of most the equipment they listed.</w:t>
            </w:r>
          </w:p>
        </w:tc>
        <w:tc>
          <w:tcPr>
            <w:tcW w:w="1638" w:type="dxa"/>
            <w:vAlign w:val="center"/>
          </w:tcPr>
          <w:p w:rsidR="003169FD" w:rsidRPr="0004261D" w:rsidRDefault="003169FD" w:rsidP="00511550">
            <w:pPr>
              <w:spacing w:before="100" w:beforeAutospacing="1" w:after="100" w:afterAutospacing="1"/>
              <w:jc w:val="center"/>
              <w:rPr>
                <w:szCs w:val="24"/>
              </w:rPr>
            </w:pPr>
            <w:r w:rsidRPr="0004261D">
              <w:rPr>
                <w:szCs w:val="24"/>
              </w:rPr>
              <w:t>Apparatus list is incomplete. Student gives the correct name of only a few pieces of the equipment they listed.</w:t>
            </w:r>
          </w:p>
        </w:tc>
      </w:tr>
      <w:tr w:rsidR="003169FD" w:rsidRPr="0004261D" w:rsidTr="00511550">
        <w:tc>
          <w:tcPr>
            <w:tcW w:w="1548" w:type="dxa"/>
            <w:vMerge w:val="restart"/>
            <w:vAlign w:val="center"/>
          </w:tcPr>
          <w:p w:rsidR="003169FD" w:rsidRPr="0004261D" w:rsidRDefault="003169FD" w:rsidP="00511550">
            <w:pPr>
              <w:spacing w:before="100" w:beforeAutospacing="1" w:after="100" w:afterAutospacing="1"/>
              <w:jc w:val="center"/>
              <w:rPr>
                <w:b/>
                <w:szCs w:val="24"/>
              </w:rPr>
            </w:pPr>
            <w:r w:rsidRPr="0004261D">
              <w:rPr>
                <w:b/>
                <w:szCs w:val="24"/>
              </w:rPr>
              <w:t>Method</w:t>
            </w:r>
          </w:p>
          <w:p w:rsidR="003169FD" w:rsidRPr="0004261D" w:rsidRDefault="003169FD" w:rsidP="00511550">
            <w:pPr>
              <w:spacing w:before="100" w:beforeAutospacing="1" w:after="100" w:afterAutospacing="1"/>
              <w:rPr>
                <w:b/>
                <w:szCs w:val="24"/>
              </w:rPr>
            </w:pPr>
          </w:p>
        </w:tc>
        <w:tc>
          <w:tcPr>
            <w:tcW w:w="1800" w:type="dxa"/>
            <w:vAlign w:val="center"/>
          </w:tcPr>
          <w:p w:rsidR="003169FD" w:rsidRPr="0004261D" w:rsidRDefault="003169FD" w:rsidP="00511550">
            <w:pPr>
              <w:spacing w:before="100" w:beforeAutospacing="1" w:after="100" w:afterAutospacing="1"/>
              <w:jc w:val="center"/>
              <w:rPr>
                <w:szCs w:val="24"/>
              </w:rPr>
            </w:pPr>
            <w:r w:rsidRPr="0004261D">
              <w:rPr>
                <w:szCs w:val="24"/>
              </w:rPr>
              <w:t xml:space="preserve">Effective </w:t>
            </w:r>
          </w:p>
          <w:p w:rsidR="003169FD" w:rsidRPr="0004261D" w:rsidRDefault="003169FD" w:rsidP="00511550">
            <w:pPr>
              <w:spacing w:before="100" w:beforeAutospacing="1" w:after="100" w:afterAutospacing="1"/>
              <w:jc w:val="center"/>
              <w:rPr>
                <w:szCs w:val="24"/>
              </w:rPr>
            </w:pPr>
            <w:r w:rsidRPr="0004261D">
              <w:rPr>
                <w:szCs w:val="24"/>
              </w:rPr>
              <w:t xml:space="preserve">Communication </w:t>
            </w:r>
          </w:p>
        </w:tc>
        <w:tc>
          <w:tcPr>
            <w:tcW w:w="1440" w:type="dxa"/>
            <w:vAlign w:val="center"/>
          </w:tcPr>
          <w:p w:rsidR="003169FD" w:rsidRPr="0004261D" w:rsidRDefault="003169FD" w:rsidP="00511550">
            <w:pPr>
              <w:spacing w:before="100" w:beforeAutospacing="1" w:after="100" w:afterAutospacing="1"/>
              <w:jc w:val="center"/>
              <w:rPr>
                <w:szCs w:val="24"/>
              </w:rPr>
            </w:pPr>
            <w:r w:rsidRPr="0004261D">
              <w:rPr>
                <w:szCs w:val="24"/>
              </w:rPr>
              <w:t xml:space="preserve">Method is correct, logical, complete and written in appropriate tense. </w:t>
            </w:r>
          </w:p>
        </w:tc>
        <w:tc>
          <w:tcPr>
            <w:tcW w:w="1530" w:type="dxa"/>
            <w:vAlign w:val="center"/>
          </w:tcPr>
          <w:p w:rsidR="003169FD" w:rsidRPr="0004261D" w:rsidRDefault="003169FD" w:rsidP="00511550">
            <w:pPr>
              <w:spacing w:before="100" w:beforeAutospacing="1" w:after="100" w:afterAutospacing="1"/>
              <w:jc w:val="center"/>
              <w:rPr>
                <w:szCs w:val="24"/>
              </w:rPr>
            </w:pPr>
            <w:r w:rsidRPr="0004261D">
              <w:rPr>
                <w:szCs w:val="24"/>
              </w:rPr>
              <w:t>Method is incorrect, or illogical, or incomplete or written in inappropriate tense.</w:t>
            </w:r>
          </w:p>
        </w:tc>
        <w:tc>
          <w:tcPr>
            <w:tcW w:w="1620" w:type="dxa"/>
            <w:vAlign w:val="center"/>
          </w:tcPr>
          <w:p w:rsidR="003169FD" w:rsidRPr="0004261D" w:rsidRDefault="003169FD" w:rsidP="00511550">
            <w:pPr>
              <w:spacing w:before="100" w:beforeAutospacing="1" w:after="100" w:afterAutospacing="1"/>
              <w:jc w:val="center"/>
              <w:rPr>
                <w:szCs w:val="24"/>
              </w:rPr>
            </w:pPr>
            <w:r w:rsidRPr="0004261D">
              <w:rPr>
                <w:szCs w:val="24"/>
              </w:rPr>
              <w:t>Method has two - three deficiencies.</w:t>
            </w:r>
          </w:p>
        </w:tc>
        <w:tc>
          <w:tcPr>
            <w:tcW w:w="1638" w:type="dxa"/>
          </w:tcPr>
          <w:p w:rsidR="003169FD" w:rsidRPr="0004261D" w:rsidRDefault="003169FD" w:rsidP="00511550">
            <w:pPr>
              <w:spacing w:before="100" w:beforeAutospacing="1" w:after="100" w:afterAutospacing="1"/>
              <w:jc w:val="center"/>
              <w:rPr>
                <w:szCs w:val="24"/>
              </w:rPr>
            </w:pPr>
            <w:r w:rsidRPr="0004261D">
              <w:rPr>
                <w:szCs w:val="24"/>
              </w:rPr>
              <w:t>Method is incorrect and illogical and incomplete and written in inappropriate tense.</w:t>
            </w:r>
          </w:p>
        </w:tc>
      </w:tr>
      <w:tr w:rsidR="003169FD" w:rsidRPr="0004261D" w:rsidTr="00511550">
        <w:tc>
          <w:tcPr>
            <w:tcW w:w="1548" w:type="dxa"/>
            <w:vMerge/>
            <w:vAlign w:val="center"/>
          </w:tcPr>
          <w:p w:rsidR="003169FD" w:rsidRPr="0004261D" w:rsidRDefault="003169FD" w:rsidP="00511550">
            <w:pPr>
              <w:spacing w:before="100" w:beforeAutospacing="1" w:after="100" w:afterAutospacing="1"/>
              <w:jc w:val="center"/>
              <w:rPr>
                <w:b/>
                <w:szCs w:val="24"/>
              </w:rPr>
            </w:pPr>
          </w:p>
        </w:tc>
        <w:tc>
          <w:tcPr>
            <w:tcW w:w="1800" w:type="dxa"/>
            <w:vAlign w:val="center"/>
          </w:tcPr>
          <w:p w:rsidR="003169FD" w:rsidRPr="0004261D" w:rsidRDefault="003169FD" w:rsidP="00511550">
            <w:pPr>
              <w:spacing w:before="100" w:beforeAutospacing="1" w:after="100" w:afterAutospacing="1"/>
              <w:jc w:val="center"/>
              <w:rPr>
                <w:szCs w:val="24"/>
              </w:rPr>
            </w:pPr>
            <w:r w:rsidRPr="0004261D">
              <w:rPr>
                <w:szCs w:val="24"/>
              </w:rPr>
              <w:t>Technical expertise</w:t>
            </w:r>
          </w:p>
        </w:tc>
        <w:tc>
          <w:tcPr>
            <w:tcW w:w="1440" w:type="dxa"/>
            <w:vAlign w:val="center"/>
          </w:tcPr>
          <w:p w:rsidR="003169FD" w:rsidRPr="0004261D" w:rsidRDefault="003169FD" w:rsidP="00511550">
            <w:pPr>
              <w:spacing w:before="100" w:beforeAutospacing="1" w:after="100" w:afterAutospacing="1"/>
              <w:jc w:val="center"/>
              <w:rPr>
                <w:szCs w:val="24"/>
              </w:rPr>
            </w:pPr>
            <w:r w:rsidRPr="0004261D">
              <w:rPr>
                <w:szCs w:val="24"/>
              </w:rPr>
              <w:t>Students suggest at least two precautions and two safety measures for each lab which are relevant and accurate.</w:t>
            </w:r>
          </w:p>
        </w:tc>
        <w:tc>
          <w:tcPr>
            <w:tcW w:w="1530" w:type="dxa"/>
            <w:vAlign w:val="center"/>
          </w:tcPr>
          <w:p w:rsidR="003169FD" w:rsidRPr="0004261D" w:rsidRDefault="003169FD" w:rsidP="00511550">
            <w:pPr>
              <w:spacing w:before="100" w:beforeAutospacing="1" w:after="100" w:afterAutospacing="1"/>
              <w:jc w:val="center"/>
              <w:rPr>
                <w:szCs w:val="24"/>
              </w:rPr>
            </w:pPr>
            <w:r w:rsidRPr="0004261D">
              <w:rPr>
                <w:szCs w:val="24"/>
              </w:rPr>
              <w:t>Students suggest at least one precaution and one safety measure for each lab is relevant and accurate.</w:t>
            </w:r>
          </w:p>
        </w:tc>
        <w:tc>
          <w:tcPr>
            <w:tcW w:w="1620" w:type="dxa"/>
            <w:vAlign w:val="center"/>
          </w:tcPr>
          <w:p w:rsidR="003169FD" w:rsidRPr="0004261D" w:rsidRDefault="003169FD" w:rsidP="00511550">
            <w:pPr>
              <w:spacing w:before="100" w:beforeAutospacing="1" w:after="100" w:afterAutospacing="1"/>
              <w:jc w:val="center"/>
              <w:rPr>
                <w:szCs w:val="24"/>
              </w:rPr>
            </w:pPr>
            <w:r w:rsidRPr="0004261D">
              <w:rPr>
                <w:szCs w:val="24"/>
              </w:rPr>
              <w:t>Students suggest at least one precaution or one safety measure for each lab which is relevant and accurate.</w:t>
            </w:r>
          </w:p>
        </w:tc>
        <w:tc>
          <w:tcPr>
            <w:tcW w:w="1638" w:type="dxa"/>
          </w:tcPr>
          <w:p w:rsidR="003169FD" w:rsidRPr="0004261D" w:rsidRDefault="003169FD" w:rsidP="00511550">
            <w:pPr>
              <w:spacing w:before="100" w:beforeAutospacing="1" w:after="100" w:afterAutospacing="1"/>
              <w:jc w:val="center"/>
              <w:rPr>
                <w:szCs w:val="24"/>
              </w:rPr>
            </w:pPr>
            <w:r w:rsidRPr="0004261D">
              <w:rPr>
                <w:szCs w:val="24"/>
              </w:rPr>
              <w:t>Students do not suggest any precaution or safety measure which is relevant and accurate.</w:t>
            </w:r>
          </w:p>
        </w:tc>
      </w:tr>
      <w:tr w:rsidR="003169FD" w:rsidRPr="0004261D" w:rsidTr="00511550">
        <w:trPr>
          <w:trHeight w:val="3142"/>
        </w:trPr>
        <w:tc>
          <w:tcPr>
            <w:tcW w:w="1548" w:type="dxa"/>
            <w:vMerge w:val="restart"/>
            <w:vAlign w:val="center"/>
          </w:tcPr>
          <w:p w:rsidR="003169FD" w:rsidRPr="0004261D" w:rsidRDefault="003169FD" w:rsidP="00511550">
            <w:pPr>
              <w:spacing w:before="100" w:beforeAutospacing="1" w:after="100" w:afterAutospacing="1"/>
              <w:jc w:val="center"/>
              <w:rPr>
                <w:b/>
                <w:szCs w:val="24"/>
              </w:rPr>
            </w:pPr>
            <w:r w:rsidRPr="0004261D">
              <w:rPr>
                <w:b/>
                <w:szCs w:val="24"/>
              </w:rPr>
              <w:lastRenderedPageBreak/>
              <w:t>Results</w:t>
            </w:r>
          </w:p>
        </w:tc>
        <w:tc>
          <w:tcPr>
            <w:tcW w:w="1800" w:type="dxa"/>
            <w:vAlign w:val="center"/>
          </w:tcPr>
          <w:p w:rsidR="003169FD" w:rsidRPr="0004261D" w:rsidRDefault="003169FD" w:rsidP="00511550">
            <w:pPr>
              <w:spacing w:before="100" w:beforeAutospacing="1" w:after="100" w:afterAutospacing="1"/>
              <w:jc w:val="center"/>
              <w:rPr>
                <w:szCs w:val="24"/>
              </w:rPr>
            </w:pPr>
            <w:r w:rsidRPr="0004261D">
              <w:rPr>
                <w:szCs w:val="24"/>
              </w:rPr>
              <w:t>Effective</w:t>
            </w:r>
          </w:p>
          <w:p w:rsidR="003169FD" w:rsidRPr="0004261D" w:rsidRDefault="003169FD" w:rsidP="00511550">
            <w:pPr>
              <w:spacing w:before="100" w:beforeAutospacing="1" w:after="100" w:afterAutospacing="1"/>
              <w:jc w:val="center"/>
              <w:rPr>
                <w:szCs w:val="24"/>
              </w:rPr>
            </w:pPr>
            <w:r w:rsidRPr="0004261D">
              <w:rPr>
                <w:szCs w:val="24"/>
              </w:rPr>
              <w:t>Communication</w:t>
            </w:r>
          </w:p>
        </w:tc>
        <w:tc>
          <w:tcPr>
            <w:tcW w:w="1440" w:type="dxa"/>
            <w:vAlign w:val="center"/>
          </w:tcPr>
          <w:p w:rsidR="003169FD" w:rsidRPr="0004261D" w:rsidRDefault="003169FD" w:rsidP="00511550">
            <w:pPr>
              <w:spacing w:before="100" w:beforeAutospacing="1" w:after="100" w:afterAutospacing="1"/>
              <w:jc w:val="center"/>
              <w:rPr>
                <w:szCs w:val="24"/>
              </w:rPr>
            </w:pPr>
            <w:r w:rsidRPr="0004261D">
              <w:rPr>
                <w:szCs w:val="24"/>
              </w:rPr>
              <w:t>Each observation is accurately and completely included.</w:t>
            </w:r>
          </w:p>
        </w:tc>
        <w:tc>
          <w:tcPr>
            <w:tcW w:w="1530" w:type="dxa"/>
            <w:vAlign w:val="center"/>
          </w:tcPr>
          <w:p w:rsidR="003169FD" w:rsidRPr="0004261D" w:rsidRDefault="003169FD" w:rsidP="00511550">
            <w:pPr>
              <w:spacing w:before="100" w:beforeAutospacing="1" w:after="100" w:afterAutospacing="1"/>
              <w:jc w:val="center"/>
              <w:rPr>
                <w:szCs w:val="24"/>
              </w:rPr>
            </w:pPr>
            <w:r w:rsidRPr="0004261D">
              <w:rPr>
                <w:szCs w:val="24"/>
              </w:rPr>
              <w:t>Most observations are accurately and completely included.</w:t>
            </w:r>
          </w:p>
        </w:tc>
        <w:tc>
          <w:tcPr>
            <w:tcW w:w="1620" w:type="dxa"/>
            <w:vAlign w:val="center"/>
          </w:tcPr>
          <w:p w:rsidR="003169FD" w:rsidRPr="0004261D" w:rsidRDefault="003169FD" w:rsidP="00511550">
            <w:pPr>
              <w:spacing w:before="100" w:beforeAutospacing="1" w:after="100" w:afterAutospacing="1"/>
              <w:jc w:val="center"/>
              <w:rPr>
                <w:szCs w:val="24"/>
              </w:rPr>
            </w:pPr>
            <w:r w:rsidRPr="0004261D">
              <w:rPr>
                <w:szCs w:val="24"/>
              </w:rPr>
              <w:t>Few observations are accurately and completely included.</w:t>
            </w:r>
          </w:p>
        </w:tc>
        <w:tc>
          <w:tcPr>
            <w:tcW w:w="1638" w:type="dxa"/>
            <w:vAlign w:val="center"/>
          </w:tcPr>
          <w:p w:rsidR="003169FD" w:rsidRPr="0004261D" w:rsidRDefault="003169FD" w:rsidP="00511550">
            <w:pPr>
              <w:spacing w:before="100" w:beforeAutospacing="1" w:after="100" w:afterAutospacing="1"/>
              <w:jc w:val="center"/>
              <w:rPr>
                <w:szCs w:val="24"/>
              </w:rPr>
            </w:pPr>
            <w:r w:rsidRPr="0004261D">
              <w:rPr>
                <w:szCs w:val="24"/>
              </w:rPr>
              <w:t>No observations are accurately and completely included.</w:t>
            </w:r>
          </w:p>
        </w:tc>
      </w:tr>
      <w:tr w:rsidR="003169FD" w:rsidRPr="0004261D" w:rsidTr="00511550">
        <w:trPr>
          <w:trHeight w:val="3142"/>
        </w:trPr>
        <w:tc>
          <w:tcPr>
            <w:tcW w:w="1548" w:type="dxa"/>
            <w:vMerge/>
            <w:vAlign w:val="center"/>
          </w:tcPr>
          <w:p w:rsidR="003169FD" w:rsidRPr="0004261D" w:rsidRDefault="003169FD" w:rsidP="00511550">
            <w:pPr>
              <w:spacing w:before="100" w:beforeAutospacing="1" w:after="100" w:afterAutospacing="1"/>
              <w:jc w:val="center"/>
              <w:rPr>
                <w:b/>
                <w:szCs w:val="24"/>
              </w:rPr>
            </w:pPr>
          </w:p>
        </w:tc>
        <w:tc>
          <w:tcPr>
            <w:tcW w:w="1800" w:type="dxa"/>
            <w:vAlign w:val="center"/>
          </w:tcPr>
          <w:p w:rsidR="003169FD" w:rsidRPr="0004261D" w:rsidRDefault="003169FD" w:rsidP="00511550">
            <w:pPr>
              <w:spacing w:before="100" w:beforeAutospacing="1" w:after="100" w:afterAutospacing="1"/>
              <w:jc w:val="center"/>
              <w:rPr>
                <w:szCs w:val="24"/>
              </w:rPr>
            </w:pPr>
            <w:r w:rsidRPr="0004261D">
              <w:rPr>
                <w:szCs w:val="24"/>
              </w:rPr>
              <w:t>Technological Expertise</w:t>
            </w:r>
          </w:p>
        </w:tc>
        <w:tc>
          <w:tcPr>
            <w:tcW w:w="1440" w:type="dxa"/>
            <w:vAlign w:val="center"/>
          </w:tcPr>
          <w:p w:rsidR="003169FD" w:rsidRPr="0004261D" w:rsidRDefault="003169FD" w:rsidP="00511550">
            <w:pPr>
              <w:spacing w:before="100" w:beforeAutospacing="1" w:after="100" w:afterAutospacing="1"/>
              <w:jc w:val="center"/>
              <w:rPr>
                <w:szCs w:val="24"/>
              </w:rPr>
            </w:pPr>
            <w:r w:rsidRPr="0004261D">
              <w:rPr>
                <w:szCs w:val="24"/>
              </w:rPr>
              <w:t>All results are recorded in appropriate format. All calculations, tables and graphs are done correctly.</w:t>
            </w:r>
          </w:p>
        </w:tc>
        <w:tc>
          <w:tcPr>
            <w:tcW w:w="1530" w:type="dxa"/>
            <w:vAlign w:val="center"/>
          </w:tcPr>
          <w:p w:rsidR="003169FD" w:rsidRPr="0004261D" w:rsidRDefault="003169FD" w:rsidP="00511550">
            <w:pPr>
              <w:spacing w:before="100" w:beforeAutospacing="1" w:after="100" w:afterAutospacing="1"/>
              <w:jc w:val="center"/>
              <w:rPr>
                <w:szCs w:val="24"/>
              </w:rPr>
            </w:pPr>
            <w:r w:rsidRPr="0004261D">
              <w:rPr>
                <w:szCs w:val="24"/>
              </w:rPr>
              <w:t>Most results are recorded in appropriate format or most calculations, tables and graphs are done correctly.</w:t>
            </w:r>
          </w:p>
        </w:tc>
        <w:tc>
          <w:tcPr>
            <w:tcW w:w="1620" w:type="dxa"/>
            <w:vAlign w:val="center"/>
          </w:tcPr>
          <w:p w:rsidR="003169FD" w:rsidRPr="0004261D" w:rsidRDefault="003169FD" w:rsidP="00511550">
            <w:pPr>
              <w:spacing w:before="100" w:beforeAutospacing="1" w:after="100" w:afterAutospacing="1"/>
              <w:jc w:val="center"/>
              <w:rPr>
                <w:szCs w:val="24"/>
              </w:rPr>
            </w:pPr>
            <w:r w:rsidRPr="0004261D">
              <w:rPr>
                <w:szCs w:val="24"/>
              </w:rPr>
              <w:t>Most results are not recorded in appropriate format or most calculations, tables and graphs are not done correctly.</w:t>
            </w:r>
          </w:p>
        </w:tc>
        <w:tc>
          <w:tcPr>
            <w:tcW w:w="1638" w:type="dxa"/>
            <w:vAlign w:val="center"/>
          </w:tcPr>
          <w:p w:rsidR="003169FD" w:rsidRPr="0004261D" w:rsidRDefault="003169FD" w:rsidP="00511550">
            <w:pPr>
              <w:spacing w:before="100" w:beforeAutospacing="1" w:after="100" w:afterAutospacing="1"/>
              <w:jc w:val="center"/>
              <w:rPr>
                <w:szCs w:val="24"/>
              </w:rPr>
            </w:pPr>
            <w:r w:rsidRPr="0004261D">
              <w:rPr>
                <w:szCs w:val="24"/>
              </w:rPr>
              <w:t>Most results are not recorded in appropriate format and most calculations, tables and graphs are not done correctly.</w:t>
            </w:r>
          </w:p>
        </w:tc>
      </w:tr>
      <w:tr w:rsidR="003169FD" w:rsidRPr="0004261D" w:rsidTr="00511550">
        <w:tc>
          <w:tcPr>
            <w:tcW w:w="1548" w:type="dxa"/>
            <w:vAlign w:val="center"/>
          </w:tcPr>
          <w:p w:rsidR="003169FD" w:rsidRPr="0004261D" w:rsidRDefault="003169FD" w:rsidP="00511550">
            <w:pPr>
              <w:spacing w:before="100" w:beforeAutospacing="1" w:after="100" w:afterAutospacing="1"/>
              <w:jc w:val="center"/>
              <w:rPr>
                <w:b/>
                <w:szCs w:val="24"/>
              </w:rPr>
            </w:pPr>
            <w:r w:rsidRPr="0004261D">
              <w:rPr>
                <w:b/>
                <w:szCs w:val="24"/>
              </w:rPr>
              <w:t xml:space="preserve">Conclusion </w:t>
            </w:r>
          </w:p>
          <w:p w:rsidR="003169FD" w:rsidRPr="0004261D" w:rsidRDefault="003169FD" w:rsidP="00511550">
            <w:pPr>
              <w:spacing w:before="100" w:beforeAutospacing="1" w:after="100" w:afterAutospacing="1"/>
              <w:jc w:val="center"/>
              <w:rPr>
                <w:b/>
                <w:szCs w:val="24"/>
              </w:rPr>
            </w:pPr>
          </w:p>
        </w:tc>
        <w:tc>
          <w:tcPr>
            <w:tcW w:w="1800" w:type="dxa"/>
            <w:vAlign w:val="center"/>
          </w:tcPr>
          <w:p w:rsidR="003169FD" w:rsidRPr="0004261D" w:rsidRDefault="003169FD" w:rsidP="00511550">
            <w:pPr>
              <w:spacing w:before="100" w:beforeAutospacing="1" w:after="100" w:afterAutospacing="1"/>
              <w:jc w:val="center"/>
              <w:rPr>
                <w:szCs w:val="24"/>
              </w:rPr>
            </w:pPr>
            <w:r w:rsidRPr="0004261D">
              <w:rPr>
                <w:szCs w:val="24"/>
              </w:rPr>
              <w:t>Analytical Ability</w:t>
            </w:r>
          </w:p>
        </w:tc>
        <w:tc>
          <w:tcPr>
            <w:tcW w:w="1440" w:type="dxa"/>
            <w:vAlign w:val="center"/>
          </w:tcPr>
          <w:p w:rsidR="003169FD" w:rsidRPr="0004261D" w:rsidRDefault="003169FD" w:rsidP="00511550">
            <w:pPr>
              <w:spacing w:before="100" w:beforeAutospacing="1" w:after="100" w:afterAutospacing="1"/>
              <w:jc w:val="center"/>
              <w:rPr>
                <w:szCs w:val="24"/>
              </w:rPr>
            </w:pPr>
            <w:r w:rsidRPr="0004261D">
              <w:rPr>
                <w:szCs w:val="24"/>
              </w:rPr>
              <w:t>The chemical principles underlying each observation are fully explained and relevant conclusions are made.</w:t>
            </w:r>
          </w:p>
        </w:tc>
        <w:tc>
          <w:tcPr>
            <w:tcW w:w="1530" w:type="dxa"/>
            <w:vAlign w:val="center"/>
          </w:tcPr>
          <w:p w:rsidR="003169FD" w:rsidRPr="0004261D" w:rsidRDefault="003169FD" w:rsidP="00511550">
            <w:pPr>
              <w:spacing w:before="100" w:beforeAutospacing="1" w:after="100" w:afterAutospacing="1"/>
              <w:jc w:val="center"/>
              <w:rPr>
                <w:szCs w:val="24"/>
              </w:rPr>
            </w:pPr>
            <w:r w:rsidRPr="0004261D">
              <w:rPr>
                <w:szCs w:val="24"/>
              </w:rPr>
              <w:t>The chemical principles underlying most observations are fully explained and relevant conclusions are made.</w:t>
            </w:r>
          </w:p>
        </w:tc>
        <w:tc>
          <w:tcPr>
            <w:tcW w:w="1620" w:type="dxa"/>
            <w:vAlign w:val="center"/>
          </w:tcPr>
          <w:p w:rsidR="003169FD" w:rsidRPr="0004261D" w:rsidRDefault="003169FD" w:rsidP="00511550">
            <w:pPr>
              <w:spacing w:before="100" w:beforeAutospacing="1" w:after="100" w:afterAutospacing="1"/>
              <w:jc w:val="center"/>
              <w:rPr>
                <w:szCs w:val="24"/>
              </w:rPr>
            </w:pPr>
            <w:r w:rsidRPr="0004261D">
              <w:rPr>
                <w:szCs w:val="24"/>
              </w:rPr>
              <w:t>The chemical principles underlying few observations are fully explained and relevant conclusions are made.</w:t>
            </w:r>
          </w:p>
        </w:tc>
        <w:tc>
          <w:tcPr>
            <w:tcW w:w="1638" w:type="dxa"/>
            <w:vAlign w:val="center"/>
          </w:tcPr>
          <w:p w:rsidR="003169FD" w:rsidRPr="0004261D" w:rsidRDefault="003169FD" w:rsidP="00511550">
            <w:pPr>
              <w:spacing w:before="100" w:beforeAutospacing="1" w:after="100" w:afterAutospacing="1"/>
              <w:jc w:val="center"/>
              <w:rPr>
                <w:szCs w:val="24"/>
              </w:rPr>
            </w:pPr>
            <w:r w:rsidRPr="0004261D">
              <w:rPr>
                <w:szCs w:val="24"/>
              </w:rPr>
              <w:t>No observations are fully explained and irrelevant conclusions are made.</w:t>
            </w:r>
          </w:p>
        </w:tc>
      </w:tr>
      <w:tr w:rsidR="003169FD" w:rsidRPr="0004261D" w:rsidTr="00511550">
        <w:tc>
          <w:tcPr>
            <w:tcW w:w="1548" w:type="dxa"/>
            <w:vAlign w:val="center"/>
          </w:tcPr>
          <w:p w:rsidR="003169FD" w:rsidRPr="0004261D" w:rsidRDefault="003169FD" w:rsidP="00511550">
            <w:pPr>
              <w:spacing w:before="100" w:beforeAutospacing="1" w:after="100" w:afterAutospacing="1"/>
              <w:jc w:val="center"/>
              <w:rPr>
                <w:b/>
                <w:szCs w:val="24"/>
              </w:rPr>
            </w:pPr>
            <w:r w:rsidRPr="0004261D">
              <w:rPr>
                <w:b/>
                <w:szCs w:val="24"/>
              </w:rPr>
              <w:t xml:space="preserve">Post lab questions/ Post Lab Worksheet </w:t>
            </w:r>
          </w:p>
          <w:p w:rsidR="003169FD" w:rsidRPr="0004261D" w:rsidRDefault="003169FD" w:rsidP="00511550">
            <w:pPr>
              <w:spacing w:before="100" w:beforeAutospacing="1" w:after="100" w:afterAutospacing="1"/>
              <w:jc w:val="center"/>
              <w:rPr>
                <w:b/>
                <w:szCs w:val="24"/>
              </w:rPr>
            </w:pPr>
          </w:p>
        </w:tc>
        <w:tc>
          <w:tcPr>
            <w:tcW w:w="1800" w:type="dxa"/>
            <w:vAlign w:val="center"/>
          </w:tcPr>
          <w:p w:rsidR="003169FD" w:rsidRPr="0004261D" w:rsidRDefault="003169FD" w:rsidP="00511550">
            <w:pPr>
              <w:spacing w:before="100" w:beforeAutospacing="1" w:after="100" w:afterAutospacing="1"/>
              <w:jc w:val="center"/>
              <w:rPr>
                <w:szCs w:val="24"/>
              </w:rPr>
            </w:pPr>
            <w:r w:rsidRPr="0004261D">
              <w:rPr>
                <w:szCs w:val="24"/>
              </w:rPr>
              <w:t>Analytical Ability</w:t>
            </w:r>
          </w:p>
        </w:tc>
        <w:tc>
          <w:tcPr>
            <w:tcW w:w="1440" w:type="dxa"/>
            <w:vAlign w:val="center"/>
          </w:tcPr>
          <w:p w:rsidR="003169FD" w:rsidRPr="0004261D" w:rsidRDefault="003169FD" w:rsidP="00511550">
            <w:pPr>
              <w:spacing w:before="100" w:beforeAutospacing="1" w:after="100" w:afterAutospacing="1"/>
              <w:jc w:val="center"/>
              <w:rPr>
                <w:szCs w:val="24"/>
              </w:rPr>
            </w:pPr>
            <w:r w:rsidRPr="0004261D">
              <w:rPr>
                <w:szCs w:val="24"/>
              </w:rPr>
              <w:t>All questions answered correctly.</w:t>
            </w:r>
          </w:p>
        </w:tc>
        <w:tc>
          <w:tcPr>
            <w:tcW w:w="1530" w:type="dxa"/>
            <w:vAlign w:val="center"/>
          </w:tcPr>
          <w:p w:rsidR="003169FD" w:rsidRPr="0004261D" w:rsidRDefault="003169FD" w:rsidP="00511550">
            <w:pPr>
              <w:spacing w:before="100" w:beforeAutospacing="1" w:after="100" w:afterAutospacing="1"/>
              <w:jc w:val="center"/>
              <w:rPr>
                <w:szCs w:val="24"/>
              </w:rPr>
            </w:pPr>
            <w:r w:rsidRPr="0004261D">
              <w:rPr>
                <w:szCs w:val="24"/>
              </w:rPr>
              <w:t>Most questions answered correctly.</w:t>
            </w:r>
          </w:p>
        </w:tc>
        <w:tc>
          <w:tcPr>
            <w:tcW w:w="1620" w:type="dxa"/>
            <w:vAlign w:val="center"/>
          </w:tcPr>
          <w:p w:rsidR="003169FD" w:rsidRPr="0004261D" w:rsidRDefault="003169FD" w:rsidP="00511550">
            <w:pPr>
              <w:spacing w:before="100" w:beforeAutospacing="1" w:after="100" w:afterAutospacing="1"/>
              <w:jc w:val="center"/>
              <w:rPr>
                <w:szCs w:val="24"/>
              </w:rPr>
            </w:pPr>
            <w:r w:rsidRPr="0004261D">
              <w:rPr>
                <w:szCs w:val="24"/>
              </w:rPr>
              <w:t>Few questions answered correctly.</w:t>
            </w:r>
          </w:p>
        </w:tc>
        <w:tc>
          <w:tcPr>
            <w:tcW w:w="1638" w:type="dxa"/>
            <w:vAlign w:val="center"/>
          </w:tcPr>
          <w:p w:rsidR="003169FD" w:rsidRPr="0004261D" w:rsidRDefault="003169FD" w:rsidP="00511550">
            <w:pPr>
              <w:spacing w:before="100" w:beforeAutospacing="1" w:after="100" w:afterAutospacing="1"/>
              <w:jc w:val="center"/>
              <w:rPr>
                <w:szCs w:val="24"/>
              </w:rPr>
            </w:pPr>
            <w:r w:rsidRPr="0004261D">
              <w:rPr>
                <w:szCs w:val="24"/>
              </w:rPr>
              <w:t>No questions answered correctly.</w:t>
            </w:r>
          </w:p>
        </w:tc>
      </w:tr>
    </w:tbl>
    <w:p w:rsidR="003169FD" w:rsidRDefault="003169FD" w:rsidP="003169FD">
      <w:pPr>
        <w:rPr>
          <w:b/>
          <w:u w:val="single"/>
        </w:rPr>
      </w:pPr>
    </w:p>
    <w:p w:rsidR="003169FD" w:rsidRDefault="003169FD" w:rsidP="003169FD">
      <w:pPr>
        <w:rPr>
          <w:b/>
          <w:u w:val="single"/>
        </w:rPr>
      </w:pPr>
    </w:p>
    <w:p w:rsidR="003169FD" w:rsidRDefault="003169FD" w:rsidP="003169FD">
      <w:pPr>
        <w:rPr>
          <w:b/>
          <w:u w:val="single"/>
        </w:rPr>
      </w:pPr>
    </w:p>
    <w:p w:rsidR="003169FD" w:rsidRDefault="003169FD" w:rsidP="003169FD">
      <w:pPr>
        <w:rPr>
          <w:b/>
          <w:u w:val="single"/>
        </w:rPr>
      </w:pPr>
    </w:p>
    <w:p w:rsidR="003169FD" w:rsidRDefault="003169FD" w:rsidP="003169FD">
      <w:pPr>
        <w:rPr>
          <w:b/>
          <w:u w:val="single"/>
        </w:rPr>
      </w:pPr>
    </w:p>
    <w:p w:rsidR="003169FD" w:rsidRDefault="003169FD" w:rsidP="003169FD">
      <w:pPr>
        <w:rPr>
          <w:b/>
          <w:u w:val="single"/>
        </w:rPr>
      </w:pPr>
    </w:p>
    <w:p w:rsidR="003169FD" w:rsidRPr="00707013" w:rsidRDefault="003169FD" w:rsidP="003169FD">
      <w:pPr>
        <w:jc w:val="center"/>
        <w:rPr>
          <w:b/>
          <w:sz w:val="32"/>
          <w:szCs w:val="32"/>
        </w:rPr>
      </w:pPr>
      <w:r w:rsidRPr="00707013">
        <w:rPr>
          <w:b/>
          <w:sz w:val="32"/>
          <w:szCs w:val="32"/>
        </w:rPr>
        <w:lastRenderedPageBreak/>
        <w:t>APPENDIX D</w:t>
      </w:r>
    </w:p>
    <w:p w:rsidR="003169FD" w:rsidRPr="00707013" w:rsidRDefault="003169FD" w:rsidP="003169FD">
      <w:pPr>
        <w:jc w:val="center"/>
        <w:rPr>
          <w:b/>
          <w:sz w:val="28"/>
          <w:szCs w:val="28"/>
          <w:u w:val="single"/>
        </w:rPr>
      </w:pPr>
      <w:r w:rsidRPr="00707013">
        <w:rPr>
          <w:b/>
          <w:sz w:val="28"/>
          <w:szCs w:val="28"/>
          <w:u w:val="single"/>
        </w:rPr>
        <w:t>LAB ASSESSMENT SHEET</w:t>
      </w:r>
    </w:p>
    <w:p w:rsidR="003169FD" w:rsidRPr="00A77E4A" w:rsidRDefault="003169FD" w:rsidP="003169FD">
      <w:r>
        <w:t>The marks for each lab you submit will be recorded on one of these sheets by the Lab Lecturer.</w:t>
      </w:r>
    </w:p>
    <w:tbl>
      <w:tblPr>
        <w:tblW w:w="88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1"/>
        <w:gridCol w:w="1584"/>
        <w:gridCol w:w="417"/>
        <w:gridCol w:w="417"/>
        <w:gridCol w:w="417"/>
        <w:gridCol w:w="420"/>
        <w:gridCol w:w="4177"/>
      </w:tblGrid>
      <w:tr w:rsidR="003169FD" w:rsidRPr="0004261D" w:rsidTr="00511550">
        <w:trPr>
          <w:trHeight w:val="483"/>
          <w:jc w:val="center"/>
        </w:trPr>
        <w:tc>
          <w:tcPr>
            <w:tcW w:w="3015" w:type="dxa"/>
            <w:gridSpan w:val="2"/>
            <w:vAlign w:val="center"/>
          </w:tcPr>
          <w:p w:rsidR="003169FD" w:rsidRPr="0004261D" w:rsidRDefault="003169FD" w:rsidP="003169FD">
            <w:pPr>
              <w:pStyle w:val="ListParagraph"/>
              <w:numPr>
                <w:ilvl w:val="0"/>
                <w:numId w:val="32"/>
              </w:numPr>
              <w:rPr>
                <w:b/>
              </w:rPr>
            </w:pPr>
            <w:r w:rsidRPr="0004261D">
              <w:rPr>
                <w:b/>
              </w:rPr>
              <w:t xml:space="preserve">Student </w:t>
            </w:r>
            <w:r>
              <w:rPr>
                <w:b/>
              </w:rPr>
              <w:t>Name</w:t>
            </w:r>
            <w:r w:rsidRPr="0004261D">
              <w:rPr>
                <w:b/>
              </w:rPr>
              <w:t>:</w:t>
            </w:r>
          </w:p>
        </w:tc>
        <w:tc>
          <w:tcPr>
            <w:tcW w:w="5847" w:type="dxa"/>
            <w:gridSpan w:val="5"/>
            <w:vAlign w:val="center"/>
          </w:tcPr>
          <w:p w:rsidR="003169FD" w:rsidRPr="0004261D" w:rsidRDefault="003169FD" w:rsidP="00511550">
            <w:pPr>
              <w:jc w:val="center"/>
              <w:rPr>
                <w:b/>
              </w:rPr>
            </w:pPr>
          </w:p>
        </w:tc>
      </w:tr>
      <w:tr w:rsidR="003169FD" w:rsidRPr="0004261D" w:rsidTr="00511550">
        <w:trPr>
          <w:trHeight w:val="483"/>
          <w:jc w:val="center"/>
        </w:trPr>
        <w:tc>
          <w:tcPr>
            <w:tcW w:w="3015" w:type="dxa"/>
            <w:gridSpan w:val="2"/>
            <w:vAlign w:val="center"/>
          </w:tcPr>
          <w:p w:rsidR="003169FD" w:rsidRPr="0004261D" w:rsidRDefault="003169FD" w:rsidP="003169FD">
            <w:pPr>
              <w:pStyle w:val="ListParagraph"/>
              <w:numPr>
                <w:ilvl w:val="0"/>
                <w:numId w:val="32"/>
              </w:numPr>
              <w:rPr>
                <w:b/>
              </w:rPr>
            </w:pPr>
            <w:r w:rsidRPr="0004261D">
              <w:rPr>
                <w:b/>
              </w:rPr>
              <w:t>Course:</w:t>
            </w:r>
          </w:p>
        </w:tc>
        <w:tc>
          <w:tcPr>
            <w:tcW w:w="5847" w:type="dxa"/>
            <w:gridSpan w:val="5"/>
            <w:vAlign w:val="center"/>
          </w:tcPr>
          <w:p w:rsidR="003169FD" w:rsidRPr="0004261D" w:rsidRDefault="003169FD" w:rsidP="00511550">
            <w:pPr>
              <w:jc w:val="center"/>
              <w:rPr>
                <w:b/>
              </w:rPr>
            </w:pPr>
          </w:p>
        </w:tc>
      </w:tr>
      <w:tr w:rsidR="003169FD" w:rsidRPr="0004261D" w:rsidTr="00511550">
        <w:trPr>
          <w:trHeight w:val="483"/>
          <w:jc w:val="center"/>
        </w:trPr>
        <w:tc>
          <w:tcPr>
            <w:tcW w:w="3015" w:type="dxa"/>
            <w:gridSpan w:val="2"/>
            <w:vAlign w:val="center"/>
          </w:tcPr>
          <w:p w:rsidR="003169FD" w:rsidRPr="0004261D" w:rsidRDefault="003169FD" w:rsidP="003169FD">
            <w:pPr>
              <w:pStyle w:val="ListParagraph"/>
              <w:numPr>
                <w:ilvl w:val="0"/>
                <w:numId w:val="32"/>
              </w:numPr>
              <w:rPr>
                <w:b/>
              </w:rPr>
            </w:pPr>
            <w:r w:rsidRPr="0004261D">
              <w:rPr>
                <w:b/>
              </w:rPr>
              <w:t>CRN:</w:t>
            </w:r>
          </w:p>
        </w:tc>
        <w:tc>
          <w:tcPr>
            <w:tcW w:w="5847" w:type="dxa"/>
            <w:gridSpan w:val="5"/>
            <w:vAlign w:val="center"/>
          </w:tcPr>
          <w:p w:rsidR="003169FD" w:rsidRPr="0004261D" w:rsidRDefault="003169FD" w:rsidP="00511550">
            <w:pPr>
              <w:jc w:val="center"/>
              <w:rPr>
                <w:b/>
              </w:rPr>
            </w:pPr>
          </w:p>
        </w:tc>
      </w:tr>
      <w:tr w:rsidR="003169FD" w:rsidRPr="0004261D" w:rsidTr="00511550">
        <w:trPr>
          <w:trHeight w:val="483"/>
          <w:jc w:val="center"/>
        </w:trPr>
        <w:tc>
          <w:tcPr>
            <w:tcW w:w="3015" w:type="dxa"/>
            <w:gridSpan w:val="2"/>
            <w:vAlign w:val="center"/>
          </w:tcPr>
          <w:p w:rsidR="003169FD" w:rsidRPr="0004261D" w:rsidRDefault="003169FD" w:rsidP="003169FD">
            <w:pPr>
              <w:pStyle w:val="ListParagraph"/>
              <w:numPr>
                <w:ilvl w:val="0"/>
                <w:numId w:val="32"/>
              </w:numPr>
              <w:rPr>
                <w:b/>
              </w:rPr>
            </w:pPr>
            <w:r w:rsidRPr="0004261D">
              <w:rPr>
                <w:b/>
              </w:rPr>
              <w:t>Lab #:</w:t>
            </w:r>
          </w:p>
        </w:tc>
        <w:tc>
          <w:tcPr>
            <w:tcW w:w="5847" w:type="dxa"/>
            <w:gridSpan w:val="5"/>
            <w:vAlign w:val="center"/>
          </w:tcPr>
          <w:p w:rsidR="003169FD" w:rsidRPr="0004261D" w:rsidRDefault="003169FD" w:rsidP="00511550">
            <w:pPr>
              <w:jc w:val="center"/>
              <w:rPr>
                <w:b/>
              </w:rPr>
            </w:pPr>
          </w:p>
        </w:tc>
      </w:tr>
      <w:tr w:rsidR="003169FD" w:rsidRPr="0004261D" w:rsidTr="00511550">
        <w:trPr>
          <w:trHeight w:val="483"/>
          <w:jc w:val="center"/>
        </w:trPr>
        <w:tc>
          <w:tcPr>
            <w:tcW w:w="3015" w:type="dxa"/>
            <w:gridSpan w:val="2"/>
            <w:vAlign w:val="center"/>
          </w:tcPr>
          <w:p w:rsidR="003169FD" w:rsidRPr="0004261D" w:rsidRDefault="003169FD" w:rsidP="003169FD">
            <w:pPr>
              <w:pStyle w:val="ListParagraph"/>
              <w:numPr>
                <w:ilvl w:val="0"/>
                <w:numId w:val="32"/>
              </w:numPr>
              <w:rPr>
                <w:b/>
              </w:rPr>
            </w:pPr>
            <w:r w:rsidRPr="0004261D">
              <w:rPr>
                <w:b/>
              </w:rPr>
              <w:t>Date:</w:t>
            </w:r>
          </w:p>
        </w:tc>
        <w:tc>
          <w:tcPr>
            <w:tcW w:w="5847" w:type="dxa"/>
            <w:gridSpan w:val="5"/>
            <w:vAlign w:val="center"/>
          </w:tcPr>
          <w:p w:rsidR="003169FD" w:rsidRPr="0004261D" w:rsidRDefault="003169FD" w:rsidP="00511550">
            <w:pPr>
              <w:jc w:val="center"/>
              <w:rPr>
                <w:b/>
              </w:rPr>
            </w:pPr>
          </w:p>
        </w:tc>
      </w:tr>
      <w:tr w:rsidR="003169FD" w:rsidRPr="0004261D" w:rsidTr="00511550">
        <w:trPr>
          <w:trHeight w:val="483"/>
          <w:jc w:val="center"/>
        </w:trPr>
        <w:tc>
          <w:tcPr>
            <w:tcW w:w="1431" w:type="dxa"/>
            <w:vAlign w:val="center"/>
          </w:tcPr>
          <w:p w:rsidR="003169FD" w:rsidRPr="0004261D" w:rsidRDefault="003169FD" w:rsidP="00511550">
            <w:pPr>
              <w:jc w:val="center"/>
              <w:rPr>
                <w:b/>
              </w:rPr>
            </w:pPr>
            <w:r w:rsidRPr="0004261D">
              <w:rPr>
                <w:b/>
              </w:rPr>
              <w:t xml:space="preserve">Section </w:t>
            </w:r>
          </w:p>
        </w:tc>
        <w:tc>
          <w:tcPr>
            <w:tcW w:w="1584" w:type="dxa"/>
            <w:vAlign w:val="center"/>
          </w:tcPr>
          <w:p w:rsidR="003169FD" w:rsidRPr="0004261D" w:rsidRDefault="003169FD" w:rsidP="00511550">
            <w:pPr>
              <w:jc w:val="center"/>
              <w:rPr>
                <w:b/>
              </w:rPr>
            </w:pPr>
            <w:r w:rsidRPr="0004261D">
              <w:rPr>
                <w:b/>
              </w:rPr>
              <w:t xml:space="preserve">Competency </w:t>
            </w:r>
          </w:p>
        </w:tc>
        <w:tc>
          <w:tcPr>
            <w:tcW w:w="1670" w:type="dxa"/>
            <w:gridSpan w:val="4"/>
            <w:vAlign w:val="center"/>
          </w:tcPr>
          <w:p w:rsidR="003169FD" w:rsidRPr="0004261D" w:rsidRDefault="003169FD" w:rsidP="00511550">
            <w:pPr>
              <w:jc w:val="center"/>
              <w:rPr>
                <w:b/>
              </w:rPr>
            </w:pPr>
            <w:r w:rsidRPr="0004261D">
              <w:rPr>
                <w:b/>
              </w:rPr>
              <w:t>SCORE</w:t>
            </w:r>
          </w:p>
        </w:tc>
        <w:tc>
          <w:tcPr>
            <w:tcW w:w="4177" w:type="dxa"/>
            <w:vAlign w:val="center"/>
          </w:tcPr>
          <w:p w:rsidR="003169FD" w:rsidRPr="0004261D" w:rsidRDefault="003169FD" w:rsidP="00511550">
            <w:pPr>
              <w:jc w:val="center"/>
              <w:rPr>
                <w:b/>
              </w:rPr>
            </w:pPr>
            <w:r w:rsidRPr="0004261D">
              <w:rPr>
                <w:b/>
              </w:rPr>
              <w:t>COMMENTS</w:t>
            </w:r>
          </w:p>
        </w:tc>
      </w:tr>
      <w:tr w:rsidR="003169FD" w:rsidRPr="0004261D" w:rsidTr="00511550">
        <w:trPr>
          <w:trHeight w:val="483"/>
          <w:jc w:val="center"/>
        </w:trPr>
        <w:tc>
          <w:tcPr>
            <w:tcW w:w="1431" w:type="dxa"/>
            <w:vMerge w:val="restart"/>
            <w:vAlign w:val="center"/>
          </w:tcPr>
          <w:p w:rsidR="003169FD" w:rsidRPr="0004261D" w:rsidRDefault="003169FD" w:rsidP="00511550">
            <w:pPr>
              <w:jc w:val="center"/>
              <w:rPr>
                <w:b/>
              </w:rPr>
            </w:pPr>
            <w:r w:rsidRPr="0004261D">
              <w:rPr>
                <w:b/>
              </w:rPr>
              <w:t>Aim</w:t>
            </w:r>
          </w:p>
        </w:tc>
        <w:tc>
          <w:tcPr>
            <w:tcW w:w="1584" w:type="dxa"/>
            <w:vAlign w:val="center"/>
          </w:tcPr>
          <w:p w:rsidR="003169FD" w:rsidRPr="0004261D" w:rsidRDefault="003169FD" w:rsidP="00511550">
            <w:pPr>
              <w:jc w:val="center"/>
            </w:pPr>
            <w:r w:rsidRPr="0004261D">
              <w:t>Eff. Comm. 1</w:t>
            </w:r>
          </w:p>
        </w:tc>
        <w:tc>
          <w:tcPr>
            <w:tcW w:w="417" w:type="dxa"/>
            <w:vAlign w:val="center"/>
          </w:tcPr>
          <w:p w:rsidR="003169FD" w:rsidRPr="0004261D" w:rsidRDefault="003169FD" w:rsidP="00511550">
            <w:pPr>
              <w:jc w:val="center"/>
              <w:rPr>
                <w:b/>
              </w:rPr>
            </w:pPr>
            <w:r w:rsidRPr="0004261D">
              <w:rPr>
                <w:b/>
              </w:rPr>
              <w:t>4</w:t>
            </w:r>
          </w:p>
        </w:tc>
        <w:tc>
          <w:tcPr>
            <w:tcW w:w="417" w:type="dxa"/>
            <w:vAlign w:val="center"/>
          </w:tcPr>
          <w:p w:rsidR="003169FD" w:rsidRPr="0004261D" w:rsidRDefault="003169FD" w:rsidP="00511550">
            <w:pPr>
              <w:jc w:val="center"/>
              <w:rPr>
                <w:b/>
              </w:rPr>
            </w:pPr>
            <w:r w:rsidRPr="0004261D">
              <w:rPr>
                <w:b/>
              </w:rPr>
              <w:t>3</w:t>
            </w:r>
          </w:p>
        </w:tc>
        <w:tc>
          <w:tcPr>
            <w:tcW w:w="417" w:type="dxa"/>
            <w:vAlign w:val="center"/>
          </w:tcPr>
          <w:p w:rsidR="003169FD" w:rsidRPr="0004261D" w:rsidRDefault="003169FD" w:rsidP="00511550">
            <w:pPr>
              <w:jc w:val="center"/>
              <w:rPr>
                <w:b/>
              </w:rPr>
            </w:pPr>
            <w:r w:rsidRPr="0004261D">
              <w:rPr>
                <w:b/>
              </w:rPr>
              <w:t>2</w:t>
            </w:r>
          </w:p>
        </w:tc>
        <w:tc>
          <w:tcPr>
            <w:tcW w:w="420" w:type="dxa"/>
            <w:vAlign w:val="center"/>
          </w:tcPr>
          <w:p w:rsidR="003169FD" w:rsidRPr="0004261D" w:rsidRDefault="003169FD" w:rsidP="00511550">
            <w:pPr>
              <w:jc w:val="center"/>
              <w:rPr>
                <w:b/>
              </w:rPr>
            </w:pPr>
            <w:r w:rsidRPr="0004261D">
              <w:rPr>
                <w:b/>
              </w:rPr>
              <w:t>1</w:t>
            </w:r>
          </w:p>
        </w:tc>
        <w:tc>
          <w:tcPr>
            <w:tcW w:w="4177" w:type="dxa"/>
            <w:vAlign w:val="center"/>
          </w:tcPr>
          <w:p w:rsidR="003169FD" w:rsidRPr="0004261D" w:rsidRDefault="003169FD" w:rsidP="00511550">
            <w:pPr>
              <w:jc w:val="center"/>
            </w:pPr>
          </w:p>
        </w:tc>
      </w:tr>
      <w:tr w:rsidR="003169FD" w:rsidRPr="0004261D" w:rsidTr="00511550">
        <w:trPr>
          <w:trHeight w:val="258"/>
          <w:jc w:val="center"/>
        </w:trPr>
        <w:tc>
          <w:tcPr>
            <w:tcW w:w="1431" w:type="dxa"/>
            <w:vMerge/>
            <w:vAlign w:val="center"/>
          </w:tcPr>
          <w:p w:rsidR="003169FD" w:rsidRPr="0004261D" w:rsidRDefault="003169FD" w:rsidP="00511550">
            <w:pPr>
              <w:jc w:val="center"/>
              <w:rPr>
                <w:b/>
              </w:rPr>
            </w:pPr>
          </w:p>
        </w:tc>
        <w:tc>
          <w:tcPr>
            <w:tcW w:w="1584" w:type="dxa"/>
            <w:vAlign w:val="center"/>
          </w:tcPr>
          <w:p w:rsidR="003169FD" w:rsidRPr="0004261D" w:rsidRDefault="003169FD" w:rsidP="00511550">
            <w:pPr>
              <w:jc w:val="center"/>
              <w:rPr>
                <w:b/>
              </w:rPr>
            </w:pPr>
            <w:r w:rsidRPr="0004261D">
              <w:rPr>
                <w:b/>
              </w:rPr>
              <w:t>TOTAL</w:t>
            </w:r>
          </w:p>
        </w:tc>
        <w:tc>
          <w:tcPr>
            <w:tcW w:w="5847" w:type="dxa"/>
            <w:gridSpan w:val="5"/>
            <w:vAlign w:val="center"/>
          </w:tcPr>
          <w:p w:rsidR="003169FD" w:rsidRPr="0004261D" w:rsidRDefault="003169FD" w:rsidP="00511550">
            <w:pPr>
              <w:jc w:val="center"/>
            </w:pPr>
          </w:p>
        </w:tc>
      </w:tr>
      <w:tr w:rsidR="003169FD" w:rsidRPr="0004261D" w:rsidTr="00511550">
        <w:trPr>
          <w:trHeight w:val="483"/>
          <w:jc w:val="center"/>
        </w:trPr>
        <w:tc>
          <w:tcPr>
            <w:tcW w:w="1431" w:type="dxa"/>
            <w:vMerge w:val="restart"/>
            <w:vAlign w:val="center"/>
          </w:tcPr>
          <w:p w:rsidR="003169FD" w:rsidRPr="0004261D" w:rsidRDefault="003169FD" w:rsidP="00511550">
            <w:pPr>
              <w:jc w:val="center"/>
              <w:rPr>
                <w:b/>
              </w:rPr>
            </w:pPr>
            <w:r w:rsidRPr="0004261D">
              <w:rPr>
                <w:b/>
              </w:rPr>
              <w:t>Apparatus</w:t>
            </w:r>
          </w:p>
        </w:tc>
        <w:tc>
          <w:tcPr>
            <w:tcW w:w="1584" w:type="dxa"/>
            <w:vAlign w:val="center"/>
          </w:tcPr>
          <w:p w:rsidR="003169FD" w:rsidRPr="0004261D" w:rsidRDefault="003169FD" w:rsidP="00511550">
            <w:pPr>
              <w:jc w:val="center"/>
            </w:pPr>
            <w:r w:rsidRPr="0004261D">
              <w:t xml:space="preserve">Knowledge </w:t>
            </w:r>
          </w:p>
        </w:tc>
        <w:tc>
          <w:tcPr>
            <w:tcW w:w="417" w:type="dxa"/>
            <w:vAlign w:val="center"/>
          </w:tcPr>
          <w:p w:rsidR="003169FD" w:rsidRPr="0004261D" w:rsidRDefault="003169FD" w:rsidP="00511550">
            <w:pPr>
              <w:jc w:val="center"/>
              <w:rPr>
                <w:b/>
              </w:rPr>
            </w:pPr>
            <w:r w:rsidRPr="0004261D">
              <w:rPr>
                <w:b/>
              </w:rPr>
              <w:t>4</w:t>
            </w:r>
          </w:p>
        </w:tc>
        <w:tc>
          <w:tcPr>
            <w:tcW w:w="417" w:type="dxa"/>
            <w:vAlign w:val="center"/>
          </w:tcPr>
          <w:p w:rsidR="003169FD" w:rsidRPr="0004261D" w:rsidRDefault="003169FD" w:rsidP="00511550">
            <w:pPr>
              <w:jc w:val="center"/>
              <w:rPr>
                <w:b/>
              </w:rPr>
            </w:pPr>
            <w:r w:rsidRPr="0004261D">
              <w:rPr>
                <w:b/>
              </w:rPr>
              <w:t>3</w:t>
            </w:r>
          </w:p>
        </w:tc>
        <w:tc>
          <w:tcPr>
            <w:tcW w:w="417" w:type="dxa"/>
            <w:vAlign w:val="center"/>
          </w:tcPr>
          <w:p w:rsidR="003169FD" w:rsidRPr="0004261D" w:rsidRDefault="003169FD" w:rsidP="00511550">
            <w:pPr>
              <w:jc w:val="center"/>
              <w:rPr>
                <w:b/>
              </w:rPr>
            </w:pPr>
            <w:r w:rsidRPr="0004261D">
              <w:rPr>
                <w:b/>
              </w:rPr>
              <w:t>2</w:t>
            </w:r>
          </w:p>
        </w:tc>
        <w:tc>
          <w:tcPr>
            <w:tcW w:w="420" w:type="dxa"/>
            <w:vAlign w:val="center"/>
          </w:tcPr>
          <w:p w:rsidR="003169FD" w:rsidRPr="0004261D" w:rsidRDefault="003169FD" w:rsidP="00511550">
            <w:pPr>
              <w:jc w:val="center"/>
              <w:rPr>
                <w:b/>
              </w:rPr>
            </w:pPr>
            <w:r w:rsidRPr="0004261D">
              <w:rPr>
                <w:b/>
              </w:rPr>
              <w:t>1</w:t>
            </w:r>
          </w:p>
        </w:tc>
        <w:tc>
          <w:tcPr>
            <w:tcW w:w="4177" w:type="dxa"/>
            <w:vAlign w:val="center"/>
          </w:tcPr>
          <w:p w:rsidR="003169FD" w:rsidRPr="0004261D" w:rsidRDefault="003169FD" w:rsidP="00511550">
            <w:pPr>
              <w:jc w:val="center"/>
            </w:pPr>
          </w:p>
        </w:tc>
      </w:tr>
      <w:tr w:rsidR="003169FD" w:rsidRPr="0004261D" w:rsidTr="00511550">
        <w:trPr>
          <w:trHeight w:val="258"/>
          <w:jc w:val="center"/>
        </w:trPr>
        <w:tc>
          <w:tcPr>
            <w:tcW w:w="1431" w:type="dxa"/>
            <w:vMerge/>
            <w:vAlign w:val="center"/>
          </w:tcPr>
          <w:p w:rsidR="003169FD" w:rsidRPr="0004261D" w:rsidRDefault="003169FD" w:rsidP="00511550">
            <w:pPr>
              <w:jc w:val="center"/>
              <w:rPr>
                <w:b/>
              </w:rPr>
            </w:pPr>
          </w:p>
        </w:tc>
        <w:tc>
          <w:tcPr>
            <w:tcW w:w="1584" w:type="dxa"/>
            <w:vAlign w:val="center"/>
          </w:tcPr>
          <w:p w:rsidR="003169FD" w:rsidRPr="0004261D" w:rsidRDefault="003169FD" w:rsidP="00511550">
            <w:pPr>
              <w:jc w:val="center"/>
              <w:rPr>
                <w:b/>
              </w:rPr>
            </w:pPr>
            <w:r w:rsidRPr="0004261D">
              <w:rPr>
                <w:b/>
              </w:rPr>
              <w:t>TOTAL</w:t>
            </w:r>
          </w:p>
        </w:tc>
        <w:tc>
          <w:tcPr>
            <w:tcW w:w="5847" w:type="dxa"/>
            <w:gridSpan w:val="5"/>
            <w:vAlign w:val="center"/>
          </w:tcPr>
          <w:p w:rsidR="003169FD" w:rsidRPr="0004261D" w:rsidRDefault="003169FD" w:rsidP="00511550">
            <w:pPr>
              <w:jc w:val="center"/>
            </w:pPr>
          </w:p>
        </w:tc>
      </w:tr>
      <w:tr w:rsidR="003169FD" w:rsidRPr="0004261D" w:rsidTr="00511550">
        <w:trPr>
          <w:trHeight w:val="483"/>
          <w:jc w:val="center"/>
        </w:trPr>
        <w:tc>
          <w:tcPr>
            <w:tcW w:w="1431" w:type="dxa"/>
            <w:vMerge w:val="restart"/>
            <w:vAlign w:val="center"/>
          </w:tcPr>
          <w:p w:rsidR="003169FD" w:rsidRPr="0004261D" w:rsidRDefault="003169FD" w:rsidP="00511550">
            <w:pPr>
              <w:jc w:val="center"/>
              <w:rPr>
                <w:b/>
              </w:rPr>
            </w:pPr>
            <w:r w:rsidRPr="0004261D">
              <w:rPr>
                <w:b/>
              </w:rPr>
              <w:t>Method</w:t>
            </w:r>
          </w:p>
        </w:tc>
        <w:tc>
          <w:tcPr>
            <w:tcW w:w="1584" w:type="dxa"/>
            <w:vAlign w:val="center"/>
          </w:tcPr>
          <w:p w:rsidR="003169FD" w:rsidRPr="0004261D" w:rsidRDefault="003169FD" w:rsidP="00511550">
            <w:pPr>
              <w:jc w:val="center"/>
            </w:pPr>
            <w:r w:rsidRPr="0004261D">
              <w:t>Eff. Comm.</w:t>
            </w:r>
          </w:p>
        </w:tc>
        <w:tc>
          <w:tcPr>
            <w:tcW w:w="417" w:type="dxa"/>
            <w:vAlign w:val="center"/>
          </w:tcPr>
          <w:p w:rsidR="003169FD" w:rsidRPr="0004261D" w:rsidRDefault="003169FD" w:rsidP="00511550">
            <w:pPr>
              <w:jc w:val="center"/>
              <w:rPr>
                <w:b/>
              </w:rPr>
            </w:pPr>
            <w:r w:rsidRPr="0004261D">
              <w:rPr>
                <w:b/>
              </w:rPr>
              <w:t>4</w:t>
            </w:r>
          </w:p>
        </w:tc>
        <w:tc>
          <w:tcPr>
            <w:tcW w:w="417" w:type="dxa"/>
            <w:vAlign w:val="center"/>
          </w:tcPr>
          <w:p w:rsidR="003169FD" w:rsidRPr="0004261D" w:rsidRDefault="003169FD" w:rsidP="00511550">
            <w:pPr>
              <w:jc w:val="center"/>
              <w:rPr>
                <w:b/>
              </w:rPr>
            </w:pPr>
            <w:r w:rsidRPr="0004261D">
              <w:rPr>
                <w:b/>
              </w:rPr>
              <w:t>3</w:t>
            </w:r>
          </w:p>
        </w:tc>
        <w:tc>
          <w:tcPr>
            <w:tcW w:w="417" w:type="dxa"/>
            <w:vAlign w:val="center"/>
          </w:tcPr>
          <w:p w:rsidR="003169FD" w:rsidRPr="0004261D" w:rsidRDefault="003169FD" w:rsidP="00511550">
            <w:pPr>
              <w:jc w:val="center"/>
              <w:rPr>
                <w:b/>
              </w:rPr>
            </w:pPr>
            <w:r w:rsidRPr="0004261D">
              <w:rPr>
                <w:b/>
              </w:rPr>
              <w:t>2</w:t>
            </w:r>
          </w:p>
        </w:tc>
        <w:tc>
          <w:tcPr>
            <w:tcW w:w="420" w:type="dxa"/>
            <w:vAlign w:val="center"/>
          </w:tcPr>
          <w:p w:rsidR="003169FD" w:rsidRPr="0004261D" w:rsidRDefault="003169FD" w:rsidP="00511550">
            <w:pPr>
              <w:jc w:val="center"/>
              <w:rPr>
                <w:b/>
              </w:rPr>
            </w:pPr>
            <w:r w:rsidRPr="0004261D">
              <w:rPr>
                <w:b/>
              </w:rPr>
              <w:t>1</w:t>
            </w:r>
          </w:p>
        </w:tc>
        <w:tc>
          <w:tcPr>
            <w:tcW w:w="4177" w:type="dxa"/>
            <w:vAlign w:val="center"/>
          </w:tcPr>
          <w:p w:rsidR="003169FD" w:rsidRPr="0004261D" w:rsidRDefault="003169FD" w:rsidP="00511550">
            <w:pPr>
              <w:jc w:val="center"/>
            </w:pPr>
          </w:p>
        </w:tc>
      </w:tr>
      <w:tr w:rsidR="003169FD" w:rsidRPr="0004261D" w:rsidTr="00511550">
        <w:trPr>
          <w:trHeight w:val="258"/>
          <w:jc w:val="center"/>
        </w:trPr>
        <w:tc>
          <w:tcPr>
            <w:tcW w:w="1431" w:type="dxa"/>
            <w:vMerge/>
            <w:vAlign w:val="center"/>
          </w:tcPr>
          <w:p w:rsidR="003169FD" w:rsidRPr="0004261D" w:rsidRDefault="003169FD" w:rsidP="00511550">
            <w:pPr>
              <w:jc w:val="center"/>
              <w:rPr>
                <w:b/>
              </w:rPr>
            </w:pPr>
          </w:p>
        </w:tc>
        <w:tc>
          <w:tcPr>
            <w:tcW w:w="1584" w:type="dxa"/>
            <w:vAlign w:val="center"/>
          </w:tcPr>
          <w:p w:rsidR="003169FD" w:rsidRPr="0004261D" w:rsidRDefault="003169FD" w:rsidP="00511550">
            <w:pPr>
              <w:jc w:val="center"/>
            </w:pPr>
            <w:r w:rsidRPr="0004261D">
              <w:t>Tech. Exp.</w:t>
            </w:r>
          </w:p>
        </w:tc>
        <w:tc>
          <w:tcPr>
            <w:tcW w:w="417" w:type="dxa"/>
            <w:vAlign w:val="center"/>
          </w:tcPr>
          <w:p w:rsidR="003169FD" w:rsidRPr="0004261D" w:rsidRDefault="003169FD" w:rsidP="00511550">
            <w:pPr>
              <w:jc w:val="center"/>
              <w:rPr>
                <w:b/>
              </w:rPr>
            </w:pPr>
            <w:r w:rsidRPr="0004261D">
              <w:rPr>
                <w:b/>
              </w:rPr>
              <w:t>4</w:t>
            </w:r>
          </w:p>
        </w:tc>
        <w:tc>
          <w:tcPr>
            <w:tcW w:w="417" w:type="dxa"/>
            <w:vAlign w:val="center"/>
          </w:tcPr>
          <w:p w:rsidR="003169FD" w:rsidRPr="0004261D" w:rsidRDefault="003169FD" w:rsidP="00511550">
            <w:pPr>
              <w:jc w:val="center"/>
              <w:rPr>
                <w:b/>
              </w:rPr>
            </w:pPr>
            <w:r w:rsidRPr="0004261D">
              <w:rPr>
                <w:b/>
              </w:rPr>
              <w:t>3</w:t>
            </w:r>
          </w:p>
        </w:tc>
        <w:tc>
          <w:tcPr>
            <w:tcW w:w="417" w:type="dxa"/>
            <w:vAlign w:val="center"/>
          </w:tcPr>
          <w:p w:rsidR="003169FD" w:rsidRPr="0004261D" w:rsidRDefault="003169FD" w:rsidP="00511550">
            <w:pPr>
              <w:jc w:val="center"/>
              <w:rPr>
                <w:b/>
              </w:rPr>
            </w:pPr>
            <w:r w:rsidRPr="0004261D">
              <w:rPr>
                <w:b/>
              </w:rPr>
              <w:t>2</w:t>
            </w:r>
          </w:p>
        </w:tc>
        <w:tc>
          <w:tcPr>
            <w:tcW w:w="420" w:type="dxa"/>
            <w:vAlign w:val="center"/>
          </w:tcPr>
          <w:p w:rsidR="003169FD" w:rsidRPr="0004261D" w:rsidRDefault="003169FD" w:rsidP="00511550">
            <w:pPr>
              <w:jc w:val="center"/>
              <w:rPr>
                <w:b/>
              </w:rPr>
            </w:pPr>
            <w:r w:rsidRPr="0004261D">
              <w:rPr>
                <w:b/>
              </w:rPr>
              <w:t>1</w:t>
            </w:r>
          </w:p>
        </w:tc>
        <w:tc>
          <w:tcPr>
            <w:tcW w:w="4177" w:type="dxa"/>
            <w:vAlign w:val="center"/>
          </w:tcPr>
          <w:p w:rsidR="003169FD" w:rsidRPr="0004261D" w:rsidRDefault="003169FD" w:rsidP="00511550">
            <w:pPr>
              <w:jc w:val="center"/>
            </w:pPr>
          </w:p>
        </w:tc>
      </w:tr>
      <w:tr w:rsidR="003169FD" w:rsidRPr="0004261D" w:rsidTr="00511550">
        <w:trPr>
          <w:trHeight w:val="258"/>
          <w:jc w:val="center"/>
        </w:trPr>
        <w:tc>
          <w:tcPr>
            <w:tcW w:w="1431" w:type="dxa"/>
            <w:vMerge/>
            <w:vAlign w:val="center"/>
          </w:tcPr>
          <w:p w:rsidR="003169FD" w:rsidRPr="0004261D" w:rsidRDefault="003169FD" w:rsidP="00511550">
            <w:pPr>
              <w:jc w:val="center"/>
              <w:rPr>
                <w:b/>
              </w:rPr>
            </w:pPr>
          </w:p>
        </w:tc>
        <w:tc>
          <w:tcPr>
            <w:tcW w:w="1584" w:type="dxa"/>
            <w:vAlign w:val="center"/>
          </w:tcPr>
          <w:p w:rsidR="003169FD" w:rsidRPr="0004261D" w:rsidRDefault="003169FD" w:rsidP="00511550">
            <w:pPr>
              <w:jc w:val="center"/>
            </w:pPr>
            <w:r w:rsidRPr="0004261D">
              <w:rPr>
                <w:b/>
              </w:rPr>
              <w:t>TOTAL</w:t>
            </w:r>
          </w:p>
        </w:tc>
        <w:tc>
          <w:tcPr>
            <w:tcW w:w="5847" w:type="dxa"/>
            <w:gridSpan w:val="5"/>
            <w:vAlign w:val="center"/>
          </w:tcPr>
          <w:p w:rsidR="003169FD" w:rsidRPr="0004261D" w:rsidRDefault="003169FD" w:rsidP="00511550">
            <w:pPr>
              <w:jc w:val="center"/>
            </w:pPr>
          </w:p>
        </w:tc>
      </w:tr>
      <w:tr w:rsidR="003169FD" w:rsidRPr="0004261D" w:rsidTr="00511550">
        <w:trPr>
          <w:trHeight w:val="510"/>
          <w:jc w:val="center"/>
        </w:trPr>
        <w:tc>
          <w:tcPr>
            <w:tcW w:w="1431" w:type="dxa"/>
            <w:vMerge w:val="restart"/>
            <w:vAlign w:val="center"/>
          </w:tcPr>
          <w:p w:rsidR="003169FD" w:rsidRPr="0004261D" w:rsidRDefault="003169FD" w:rsidP="00511550">
            <w:pPr>
              <w:jc w:val="center"/>
              <w:rPr>
                <w:b/>
              </w:rPr>
            </w:pPr>
            <w:r w:rsidRPr="0004261D">
              <w:rPr>
                <w:b/>
              </w:rPr>
              <w:t>Results</w:t>
            </w:r>
          </w:p>
        </w:tc>
        <w:tc>
          <w:tcPr>
            <w:tcW w:w="1584" w:type="dxa"/>
            <w:vAlign w:val="center"/>
          </w:tcPr>
          <w:p w:rsidR="003169FD" w:rsidRPr="0004261D" w:rsidRDefault="003169FD" w:rsidP="00511550">
            <w:pPr>
              <w:jc w:val="center"/>
            </w:pPr>
            <w:r w:rsidRPr="0004261D">
              <w:t xml:space="preserve">Tech. Exp. </w:t>
            </w:r>
          </w:p>
        </w:tc>
        <w:tc>
          <w:tcPr>
            <w:tcW w:w="417" w:type="dxa"/>
            <w:vAlign w:val="center"/>
          </w:tcPr>
          <w:p w:rsidR="003169FD" w:rsidRPr="0004261D" w:rsidRDefault="003169FD" w:rsidP="00511550">
            <w:pPr>
              <w:jc w:val="center"/>
              <w:rPr>
                <w:b/>
              </w:rPr>
            </w:pPr>
            <w:r w:rsidRPr="0004261D">
              <w:rPr>
                <w:b/>
              </w:rPr>
              <w:t>4</w:t>
            </w:r>
          </w:p>
        </w:tc>
        <w:tc>
          <w:tcPr>
            <w:tcW w:w="417" w:type="dxa"/>
            <w:vAlign w:val="center"/>
          </w:tcPr>
          <w:p w:rsidR="003169FD" w:rsidRPr="0004261D" w:rsidRDefault="003169FD" w:rsidP="00511550">
            <w:pPr>
              <w:jc w:val="center"/>
              <w:rPr>
                <w:b/>
              </w:rPr>
            </w:pPr>
            <w:r w:rsidRPr="0004261D">
              <w:rPr>
                <w:b/>
              </w:rPr>
              <w:t>3</w:t>
            </w:r>
          </w:p>
        </w:tc>
        <w:tc>
          <w:tcPr>
            <w:tcW w:w="417" w:type="dxa"/>
            <w:vAlign w:val="center"/>
          </w:tcPr>
          <w:p w:rsidR="003169FD" w:rsidRPr="0004261D" w:rsidRDefault="003169FD" w:rsidP="00511550">
            <w:pPr>
              <w:jc w:val="center"/>
              <w:rPr>
                <w:b/>
              </w:rPr>
            </w:pPr>
            <w:r w:rsidRPr="0004261D">
              <w:rPr>
                <w:b/>
              </w:rPr>
              <w:t>2</w:t>
            </w:r>
          </w:p>
        </w:tc>
        <w:tc>
          <w:tcPr>
            <w:tcW w:w="420" w:type="dxa"/>
            <w:vAlign w:val="center"/>
          </w:tcPr>
          <w:p w:rsidR="003169FD" w:rsidRPr="0004261D" w:rsidRDefault="003169FD" w:rsidP="00511550">
            <w:pPr>
              <w:jc w:val="center"/>
              <w:rPr>
                <w:b/>
              </w:rPr>
            </w:pPr>
            <w:r w:rsidRPr="0004261D">
              <w:rPr>
                <w:b/>
              </w:rPr>
              <w:t>1</w:t>
            </w:r>
          </w:p>
        </w:tc>
        <w:tc>
          <w:tcPr>
            <w:tcW w:w="4177" w:type="dxa"/>
            <w:vAlign w:val="center"/>
          </w:tcPr>
          <w:p w:rsidR="003169FD" w:rsidRPr="0004261D" w:rsidRDefault="003169FD" w:rsidP="00511550">
            <w:pPr>
              <w:jc w:val="center"/>
            </w:pPr>
          </w:p>
        </w:tc>
      </w:tr>
      <w:tr w:rsidR="003169FD" w:rsidRPr="0004261D" w:rsidTr="00511550">
        <w:trPr>
          <w:trHeight w:val="258"/>
          <w:jc w:val="center"/>
        </w:trPr>
        <w:tc>
          <w:tcPr>
            <w:tcW w:w="1431" w:type="dxa"/>
            <w:vMerge/>
            <w:vAlign w:val="center"/>
          </w:tcPr>
          <w:p w:rsidR="003169FD" w:rsidRPr="0004261D" w:rsidRDefault="003169FD" w:rsidP="00511550">
            <w:pPr>
              <w:jc w:val="center"/>
              <w:rPr>
                <w:b/>
              </w:rPr>
            </w:pPr>
          </w:p>
        </w:tc>
        <w:tc>
          <w:tcPr>
            <w:tcW w:w="1584" w:type="dxa"/>
            <w:vAlign w:val="center"/>
          </w:tcPr>
          <w:p w:rsidR="003169FD" w:rsidRPr="0004261D" w:rsidRDefault="003169FD" w:rsidP="00511550">
            <w:pPr>
              <w:jc w:val="center"/>
              <w:rPr>
                <w:b/>
              </w:rPr>
            </w:pPr>
            <w:r w:rsidRPr="0004261D">
              <w:t>Eff. Comm.</w:t>
            </w:r>
          </w:p>
        </w:tc>
        <w:tc>
          <w:tcPr>
            <w:tcW w:w="417" w:type="dxa"/>
            <w:vAlign w:val="center"/>
          </w:tcPr>
          <w:p w:rsidR="003169FD" w:rsidRPr="0004261D" w:rsidRDefault="003169FD" w:rsidP="00511550">
            <w:pPr>
              <w:jc w:val="center"/>
              <w:rPr>
                <w:b/>
              </w:rPr>
            </w:pPr>
            <w:r w:rsidRPr="0004261D">
              <w:rPr>
                <w:b/>
              </w:rPr>
              <w:t>4</w:t>
            </w:r>
          </w:p>
        </w:tc>
        <w:tc>
          <w:tcPr>
            <w:tcW w:w="417" w:type="dxa"/>
            <w:vAlign w:val="center"/>
          </w:tcPr>
          <w:p w:rsidR="003169FD" w:rsidRPr="0004261D" w:rsidRDefault="003169FD" w:rsidP="00511550">
            <w:pPr>
              <w:jc w:val="center"/>
              <w:rPr>
                <w:b/>
              </w:rPr>
            </w:pPr>
            <w:r w:rsidRPr="0004261D">
              <w:rPr>
                <w:b/>
              </w:rPr>
              <w:t>3</w:t>
            </w:r>
          </w:p>
        </w:tc>
        <w:tc>
          <w:tcPr>
            <w:tcW w:w="417" w:type="dxa"/>
            <w:vAlign w:val="center"/>
          </w:tcPr>
          <w:p w:rsidR="003169FD" w:rsidRPr="0004261D" w:rsidRDefault="003169FD" w:rsidP="00511550">
            <w:pPr>
              <w:jc w:val="center"/>
              <w:rPr>
                <w:b/>
              </w:rPr>
            </w:pPr>
            <w:r w:rsidRPr="0004261D">
              <w:rPr>
                <w:b/>
              </w:rPr>
              <w:t>2</w:t>
            </w:r>
          </w:p>
        </w:tc>
        <w:tc>
          <w:tcPr>
            <w:tcW w:w="420" w:type="dxa"/>
            <w:vAlign w:val="center"/>
          </w:tcPr>
          <w:p w:rsidR="003169FD" w:rsidRPr="0004261D" w:rsidRDefault="003169FD" w:rsidP="00511550">
            <w:pPr>
              <w:jc w:val="center"/>
              <w:rPr>
                <w:b/>
              </w:rPr>
            </w:pPr>
            <w:r w:rsidRPr="0004261D">
              <w:rPr>
                <w:b/>
              </w:rPr>
              <w:t>1</w:t>
            </w:r>
          </w:p>
        </w:tc>
        <w:tc>
          <w:tcPr>
            <w:tcW w:w="4177" w:type="dxa"/>
            <w:vAlign w:val="center"/>
          </w:tcPr>
          <w:p w:rsidR="003169FD" w:rsidRPr="0004261D" w:rsidRDefault="003169FD" w:rsidP="00511550">
            <w:pPr>
              <w:jc w:val="center"/>
            </w:pPr>
          </w:p>
        </w:tc>
      </w:tr>
      <w:tr w:rsidR="003169FD" w:rsidRPr="0004261D" w:rsidTr="00511550">
        <w:trPr>
          <w:trHeight w:val="258"/>
          <w:jc w:val="center"/>
        </w:trPr>
        <w:tc>
          <w:tcPr>
            <w:tcW w:w="1431" w:type="dxa"/>
            <w:vMerge/>
            <w:vAlign w:val="center"/>
          </w:tcPr>
          <w:p w:rsidR="003169FD" w:rsidRPr="0004261D" w:rsidRDefault="003169FD" w:rsidP="00511550">
            <w:pPr>
              <w:jc w:val="center"/>
              <w:rPr>
                <w:b/>
              </w:rPr>
            </w:pPr>
          </w:p>
        </w:tc>
        <w:tc>
          <w:tcPr>
            <w:tcW w:w="1584" w:type="dxa"/>
            <w:vAlign w:val="center"/>
          </w:tcPr>
          <w:p w:rsidR="003169FD" w:rsidRPr="0004261D" w:rsidRDefault="003169FD" w:rsidP="00511550">
            <w:pPr>
              <w:jc w:val="center"/>
            </w:pPr>
            <w:r w:rsidRPr="0004261D">
              <w:rPr>
                <w:b/>
              </w:rPr>
              <w:t>TOTAL</w:t>
            </w:r>
            <w:r w:rsidRPr="0004261D">
              <w:t xml:space="preserve"> </w:t>
            </w:r>
          </w:p>
        </w:tc>
        <w:tc>
          <w:tcPr>
            <w:tcW w:w="5847" w:type="dxa"/>
            <w:gridSpan w:val="5"/>
            <w:vAlign w:val="center"/>
          </w:tcPr>
          <w:p w:rsidR="003169FD" w:rsidRPr="0004261D" w:rsidRDefault="003169FD" w:rsidP="00511550">
            <w:pPr>
              <w:jc w:val="center"/>
            </w:pPr>
          </w:p>
        </w:tc>
      </w:tr>
      <w:tr w:rsidR="003169FD" w:rsidRPr="0004261D" w:rsidTr="00511550">
        <w:trPr>
          <w:trHeight w:val="483"/>
          <w:jc w:val="center"/>
        </w:trPr>
        <w:tc>
          <w:tcPr>
            <w:tcW w:w="1431" w:type="dxa"/>
            <w:vMerge w:val="restart"/>
            <w:vAlign w:val="center"/>
          </w:tcPr>
          <w:p w:rsidR="003169FD" w:rsidRPr="0004261D" w:rsidRDefault="003169FD" w:rsidP="00511550">
            <w:pPr>
              <w:jc w:val="center"/>
              <w:rPr>
                <w:b/>
              </w:rPr>
            </w:pPr>
            <w:r w:rsidRPr="0004261D">
              <w:rPr>
                <w:b/>
              </w:rPr>
              <w:t xml:space="preserve">Conclusion </w:t>
            </w:r>
          </w:p>
        </w:tc>
        <w:tc>
          <w:tcPr>
            <w:tcW w:w="1584" w:type="dxa"/>
            <w:vAlign w:val="center"/>
          </w:tcPr>
          <w:p w:rsidR="003169FD" w:rsidRPr="0004261D" w:rsidRDefault="003169FD" w:rsidP="00511550">
            <w:pPr>
              <w:jc w:val="center"/>
            </w:pPr>
            <w:r w:rsidRPr="0004261D">
              <w:t>Anal. Ability</w:t>
            </w:r>
          </w:p>
        </w:tc>
        <w:tc>
          <w:tcPr>
            <w:tcW w:w="417" w:type="dxa"/>
            <w:vAlign w:val="center"/>
          </w:tcPr>
          <w:p w:rsidR="003169FD" w:rsidRPr="0004261D" w:rsidRDefault="003169FD" w:rsidP="00511550">
            <w:pPr>
              <w:jc w:val="center"/>
              <w:rPr>
                <w:b/>
              </w:rPr>
            </w:pPr>
            <w:r w:rsidRPr="0004261D">
              <w:rPr>
                <w:b/>
              </w:rPr>
              <w:t>4</w:t>
            </w:r>
          </w:p>
        </w:tc>
        <w:tc>
          <w:tcPr>
            <w:tcW w:w="417" w:type="dxa"/>
            <w:vAlign w:val="center"/>
          </w:tcPr>
          <w:p w:rsidR="003169FD" w:rsidRPr="0004261D" w:rsidRDefault="003169FD" w:rsidP="00511550">
            <w:pPr>
              <w:jc w:val="center"/>
              <w:rPr>
                <w:b/>
              </w:rPr>
            </w:pPr>
            <w:r w:rsidRPr="0004261D">
              <w:rPr>
                <w:b/>
              </w:rPr>
              <w:t>3</w:t>
            </w:r>
          </w:p>
        </w:tc>
        <w:tc>
          <w:tcPr>
            <w:tcW w:w="417" w:type="dxa"/>
            <w:vAlign w:val="center"/>
          </w:tcPr>
          <w:p w:rsidR="003169FD" w:rsidRPr="0004261D" w:rsidRDefault="003169FD" w:rsidP="00511550">
            <w:pPr>
              <w:jc w:val="center"/>
              <w:rPr>
                <w:b/>
              </w:rPr>
            </w:pPr>
            <w:r w:rsidRPr="0004261D">
              <w:rPr>
                <w:b/>
              </w:rPr>
              <w:t>2</w:t>
            </w:r>
          </w:p>
        </w:tc>
        <w:tc>
          <w:tcPr>
            <w:tcW w:w="420" w:type="dxa"/>
            <w:vAlign w:val="center"/>
          </w:tcPr>
          <w:p w:rsidR="003169FD" w:rsidRPr="0004261D" w:rsidRDefault="003169FD" w:rsidP="00511550">
            <w:pPr>
              <w:jc w:val="center"/>
              <w:rPr>
                <w:b/>
              </w:rPr>
            </w:pPr>
            <w:r w:rsidRPr="0004261D">
              <w:rPr>
                <w:b/>
              </w:rPr>
              <w:t>1</w:t>
            </w:r>
          </w:p>
        </w:tc>
        <w:tc>
          <w:tcPr>
            <w:tcW w:w="4177" w:type="dxa"/>
            <w:vAlign w:val="center"/>
          </w:tcPr>
          <w:p w:rsidR="003169FD" w:rsidRPr="0004261D" w:rsidRDefault="003169FD" w:rsidP="00511550">
            <w:pPr>
              <w:jc w:val="center"/>
            </w:pPr>
          </w:p>
        </w:tc>
      </w:tr>
      <w:tr w:rsidR="003169FD" w:rsidRPr="0004261D" w:rsidTr="00511550">
        <w:trPr>
          <w:trHeight w:val="258"/>
          <w:jc w:val="center"/>
        </w:trPr>
        <w:tc>
          <w:tcPr>
            <w:tcW w:w="1431" w:type="dxa"/>
            <w:vMerge/>
            <w:vAlign w:val="center"/>
          </w:tcPr>
          <w:p w:rsidR="003169FD" w:rsidRPr="0004261D" w:rsidRDefault="003169FD" w:rsidP="00511550">
            <w:pPr>
              <w:jc w:val="center"/>
            </w:pPr>
          </w:p>
        </w:tc>
        <w:tc>
          <w:tcPr>
            <w:tcW w:w="1584" w:type="dxa"/>
            <w:vAlign w:val="center"/>
          </w:tcPr>
          <w:p w:rsidR="003169FD" w:rsidRPr="0004261D" w:rsidRDefault="003169FD" w:rsidP="00511550">
            <w:pPr>
              <w:jc w:val="center"/>
            </w:pPr>
            <w:r w:rsidRPr="0004261D">
              <w:rPr>
                <w:b/>
              </w:rPr>
              <w:t>TOTAL</w:t>
            </w:r>
          </w:p>
        </w:tc>
        <w:tc>
          <w:tcPr>
            <w:tcW w:w="417" w:type="dxa"/>
            <w:vAlign w:val="center"/>
          </w:tcPr>
          <w:p w:rsidR="003169FD" w:rsidRPr="0004261D" w:rsidRDefault="003169FD" w:rsidP="00511550">
            <w:pPr>
              <w:jc w:val="center"/>
              <w:rPr>
                <w:b/>
              </w:rPr>
            </w:pPr>
          </w:p>
        </w:tc>
        <w:tc>
          <w:tcPr>
            <w:tcW w:w="417" w:type="dxa"/>
            <w:vAlign w:val="center"/>
          </w:tcPr>
          <w:p w:rsidR="003169FD" w:rsidRPr="0004261D" w:rsidRDefault="003169FD" w:rsidP="00511550">
            <w:pPr>
              <w:jc w:val="center"/>
              <w:rPr>
                <w:b/>
              </w:rPr>
            </w:pPr>
          </w:p>
        </w:tc>
        <w:tc>
          <w:tcPr>
            <w:tcW w:w="417" w:type="dxa"/>
            <w:vAlign w:val="center"/>
          </w:tcPr>
          <w:p w:rsidR="003169FD" w:rsidRPr="0004261D" w:rsidRDefault="003169FD" w:rsidP="00511550">
            <w:pPr>
              <w:jc w:val="center"/>
              <w:rPr>
                <w:b/>
              </w:rPr>
            </w:pPr>
          </w:p>
        </w:tc>
        <w:tc>
          <w:tcPr>
            <w:tcW w:w="420" w:type="dxa"/>
            <w:vAlign w:val="center"/>
          </w:tcPr>
          <w:p w:rsidR="003169FD" w:rsidRPr="0004261D" w:rsidRDefault="003169FD" w:rsidP="00511550">
            <w:pPr>
              <w:jc w:val="center"/>
              <w:rPr>
                <w:b/>
              </w:rPr>
            </w:pPr>
          </w:p>
        </w:tc>
        <w:tc>
          <w:tcPr>
            <w:tcW w:w="4177" w:type="dxa"/>
            <w:vAlign w:val="center"/>
          </w:tcPr>
          <w:p w:rsidR="003169FD" w:rsidRPr="0004261D" w:rsidRDefault="003169FD" w:rsidP="00511550">
            <w:pPr>
              <w:jc w:val="center"/>
            </w:pPr>
          </w:p>
        </w:tc>
      </w:tr>
      <w:tr w:rsidR="003169FD" w:rsidRPr="0004261D" w:rsidTr="00511550">
        <w:trPr>
          <w:trHeight w:val="510"/>
          <w:jc w:val="center"/>
        </w:trPr>
        <w:tc>
          <w:tcPr>
            <w:tcW w:w="1431" w:type="dxa"/>
            <w:vMerge w:val="restart"/>
            <w:vAlign w:val="center"/>
          </w:tcPr>
          <w:p w:rsidR="003169FD" w:rsidRPr="0004261D" w:rsidRDefault="003169FD" w:rsidP="00511550">
            <w:pPr>
              <w:jc w:val="center"/>
              <w:rPr>
                <w:b/>
              </w:rPr>
            </w:pPr>
            <w:r w:rsidRPr="0004261D">
              <w:rPr>
                <w:b/>
              </w:rPr>
              <w:t>Post Lab questions</w:t>
            </w:r>
          </w:p>
        </w:tc>
        <w:tc>
          <w:tcPr>
            <w:tcW w:w="1584" w:type="dxa"/>
            <w:vAlign w:val="center"/>
          </w:tcPr>
          <w:p w:rsidR="003169FD" w:rsidRPr="0004261D" w:rsidRDefault="003169FD" w:rsidP="00511550">
            <w:pPr>
              <w:jc w:val="center"/>
            </w:pPr>
            <w:r w:rsidRPr="0004261D">
              <w:t>Anal. Ability</w:t>
            </w:r>
          </w:p>
        </w:tc>
        <w:tc>
          <w:tcPr>
            <w:tcW w:w="417" w:type="dxa"/>
            <w:vAlign w:val="center"/>
          </w:tcPr>
          <w:p w:rsidR="003169FD" w:rsidRPr="0004261D" w:rsidRDefault="003169FD" w:rsidP="00511550">
            <w:pPr>
              <w:jc w:val="center"/>
              <w:rPr>
                <w:b/>
              </w:rPr>
            </w:pPr>
            <w:r w:rsidRPr="0004261D">
              <w:rPr>
                <w:b/>
              </w:rPr>
              <w:t>4</w:t>
            </w:r>
          </w:p>
        </w:tc>
        <w:tc>
          <w:tcPr>
            <w:tcW w:w="417" w:type="dxa"/>
            <w:vAlign w:val="center"/>
          </w:tcPr>
          <w:p w:rsidR="003169FD" w:rsidRPr="0004261D" w:rsidRDefault="003169FD" w:rsidP="00511550">
            <w:pPr>
              <w:jc w:val="center"/>
              <w:rPr>
                <w:b/>
              </w:rPr>
            </w:pPr>
            <w:r w:rsidRPr="0004261D">
              <w:rPr>
                <w:b/>
              </w:rPr>
              <w:t>3</w:t>
            </w:r>
          </w:p>
        </w:tc>
        <w:tc>
          <w:tcPr>
            <w:tcW w:w="417" w:type="dxa"/>
            <w:vAlign w:val="center"/>
          </w:tcPr>
          <w:p w:rsidR="003169FD" w:rsidRPr="0004261D" w:rsidRDefault="003169FD" w:rsidP="00511550">
            <w:pPr>
              <w:jc w:val="center"/>
              <w:rPr>
                <w:b/>
              </w:rPr>
            </w:pPr>
            <w:r w:rsidRPr="0004261D">
              <w:rPr>
                <w:b/>
              </w:rPr>
              <w:t>2</w:t>
            </w:r>
          </w:p>
        </w:tc>
        <w:tc>
          <w:tcPr>
            <w:tcW w:w="420" w:type="dxa"/>
            <w:vAlign w:val="center"/>
          </w:tcPr>
          <w:p w:rsidR="003169FD" w:rsidRPr="0004261D" w:rsidRDefault="003169FD" w:rsidP="00511550">
            <w:pPr>
              <w:jc w:val="center"/>
              <w:rPr>
                <w:b/>
              </w:rPr>
            </w:pPr>
            <w:r w:rsidRPr="0004261D">
              <w:rPr>
                <w:b/>
              </w:rPr>
              <w:t>1</w:t>
            </w:r>
          </w:p>
        </w:tc>
        <w:tc>
          <w:tcPr>
            <w:tcW w:w="4177" w:type="dxa"/>
            <w:vAlign w:val="center"/>
          </w:tcPr>
          <w:p w:rsidR="003169FD" w:rsidRPr="0004261D" w:rsidRDefault="003169FD" w:rsidP="00511550">
            <w:pPr>
              <w:jc w:val="center"/>
            </w:pPr>
          </w:p>
        </w:tc>
      </w:tr>
      <w:tr w:rsidR="003169FD" w:rsidRPr="0004261D" w:rsidTr="00511550">
        <w:trPr>
          <w:trHeight w:val="258"/>
          <w:jc w:val="center"/>
        </w:trPr>
        <w:tc>
          <w:tcPr>
            <w:tcW w:w="1431" w:type="dxa"/>
            <w:vMerge/>
            <w:vAlign w:val="center"/>
          </w:tcPr>
          <w:p w:rsidR="003169FD" w:rsidRPr="0004261D" w:rsidRDefault="003169FD" w:rsidP="00511550">
            <w:pPr>
              <w:jc w:val="center"/>
              <w:rPr>
                <w:b/>
              </w:rPr>
            </w:pPr>
          </w:p>
        </w:tc>
        <w:tc>
          <w:tcPr>
            <w:tcW w:w="1584" w:type="dxa"/>
            <w:vAlign w:val="center"/>
          </w:tcPr>
          <w:p w:rsidR="003169FD" w:rsidRPr="0004261D" w:rsidRDefault="003169FD" w:rsidP="00511550">
            <w:pPr>
              <w:jc w:val="center"/>
            </w:pPr>
            <w:r w:rsidRPr="0004261D">
              <w:rPr>
                <w:b/>
              </w:rPr>
              <w:t>TOTAL</w:t>
            </w:r>
          </w:p>
        </w:tc>
        <w:tc>
          <w:tcPr>
            <w:tcW w:w="5847" w:type="dxa"/>
            <w:gridSpan w:val="5"/>
          </w:tcPr>
          <w:p w:rsidR="003169FD" w:rsidRPr="0004261D" w:rsidRDefault="003169FD" w:rsidP="00511550">
            <w:pPr>
              <w:jc w:val="center"/>
            </w:pPr>
          </w:p>
        </w:tc>
      </w:tr>
      <w:tr w:rsidR="003169FD" w:rsidRPr="0004261D" w:rsidTr="00511550">
        <w:trPr>
          <w:trHeight w:val="483"/>
          <w:jc w:val="center"/>
        </w:trPr>
        <w:tc>
          <w:tcPr>
            <w:tcW w:w="3015" w:type="dxa"/>
            <w:gridSpan w:val="2"/>
            <w:vAlign w:val="center"/>
          </w:tcPr>
          <w:p w:rsidR="003169FD" w:rsidRPr="0004261D" w:rsidRDefault="003169FD" w:rsidP="00511550">
            <w:pPr>
              <w:jc w:val="right"/>
              <w:rPr>
                <w:b/>
              </w:rPr>
            </w:pPr>
            <w:r w:rsidRPr="0004261D">
              <w:rPr>
                <w:b/>
              </w:rPr>
              <w:t xml:space="preserve">TOTAL LAB MARK /32: </w:t>
            </w:r>
          </w:p>
        </w:tc>
        <w:tc>
          <w:tcPr>
            <w:tcW w:w="5847" w:type="dxa"/>
            <w:gridSpan w:val="5"/>
            <w:vAlign w:val="center"/>
          </w:tcPr>
          <w:p w:rsidR="003169FD" w:rsidRPr="0004261D" w:rsidRDefault="003169FD" w:rsidP="00511550">
            <w:pPr>
              <w:jc w:val="center"/>
            </w:pPr>
          </w:p>
        </w:tc>
      </w:tr>
      <w:tr w:rsidR="003169FD" w:rsidRPr="0004261D" w:rsidTr="00511550">
        <w:trPr>
          <w:trHeight w:val="483"/>
          <w:jc w:val="center"/>
        </w:trPr>
        <w:tc>
          <w:tcPr>
            <w:tcW w:w="3015" w:type="dxa"/>
            <w:gridSpan w:val="2"/>
            <w:vAlign w:val="center"/>
          </w:tcPr>
          <w:p w:rsidR="003169FD" w:rsidRPr="0004261D" w:rsidRDefault="003169FD" w:rsidP="00511550">
            <w:pPr>
              <w:jc w:val="right"/>
              <w:rPr>
                <w:b/>
              </w:rPr>
            </w:pPr>
            <w:r w:rsidRPr="0004261D">
              <w:rPr>
                <w:b/>
              </w:rPr>
              <w:t>TOTAL LAB MARK (%):</w:t>
            </w:r>
          </w:p>
        </w:tc>
        <w:tc>
          <w:tcPr>
            <w:tcW w:w="5847" w:type="dxa"/>
            <w:gridSpan w:val="5"/>
            <w:vAlign w:val="center"/>
          </w:tcPr>
          <w:p w:rsidR="003169FD" w:rsidRPr="0004261D" w:rsidRDefault="003169FD" w:rsidP="00511550">
            <w:pPr>
              <w:jc w:val="center"/>
            </w:pPr>
          </w:p>
        </w:tc>
      </w:tr>
      <w:tr w:rsidR="003169FD" w:rsidRPr="0004261D" w:rsidTr="00511550">
        <w:trPr>
          <w:trHeight w:val="483"/>
          <w:jc w:val="center"/>
        </w:trPr>
        <w:tc>
          <w:tcPr>
            <w:tcW w:w="3015" w:type="dxa"/>
            <w:gridSpan w:val="2"/>
            <w:vAlign w:val="center"/>
          </w:tcPr>
          <w:p w:rsidR="003169FD" w:rsidRPr="0004261D" w:rsidRDefault="003169FD" w:rsidP="00511550">
            <w:pPr>
              <w:jc w:val="right"/>
              <w:rPr>
                <w:b/>
              </w:rPr>
            </w:pPr>
            <w:r w:rsidRPr="0004261D">
              <w:rPr>
                <w:b/>
              </w:rPr>
              <w:t>LAB LECTURER:</w:t>
            </w:r>
          </w:p>
        </w:tc>
        <w:tc>
          <w:tcPr>
            <w:tcW w:w="5847" w:type="dxa"/>
            <w:gridSpan w:val="5"/>
            <w:vAlign w:val="center"/>
          </w:tcPr>
          <w:p w:rsidR="003169FD" w:rsidRPr="0004261D" w:rsidRDefault="003169FD" w:rsidP="00511550">
            <w:pPr>
              <w:jc w:val="center"/>
            </w:pPr>
          </w:p>
        </w:tc>
      </w:tr>
    </w:tbl>
    <w:p w:rsidR="003169FD" w:rsidRDefault="003169FD" w:rsidP="003169FD"/>
    <w:p w:rsidR="00B35C84" w:rsidRDefault="00B35C84" w:rsidP="00B35C84">
      <w:pPr>
        <w:rPr>
          <w:spacing w:val="-13"/>
        </w:rPr>
      </w:pPr>
    </w:p>
    <w:sectPr w:rsidR="00B35C84" w:rsidSect="00FF217A">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6D9" w:rsidRDefault="003216D9" w:rsidP="004F1B78">
      <w:r>
        <w:separator/>
      </w:r>
    </w:p>
  </w:endnote>
  <w:endnote w:type="continuationSeparator" w:id="0">
    <w:p w:rsidR="003216D9" w:rsidRDefault="003216D9" w:rsidP="004F1B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978188"/>
      <w:docPartObj>
        <w:docPartGallery w:val="Page Numbers (Bottom of Page)"/>
        <w:docPartUnique/>
      </w:docPartObj>
    </w:sdtPr>
    <w:sdtContent>
      <w:p w:rsidR="001F3A5D" w:rsidRDefault="0029243D">
        <w:pPr>
          <w:pStyle w:val="Footer"/>
          <w:jc w:val="right"/>
        </w:pPr>
        <w:fldSimple w:instr=" PAGE   \* MERGEFORMAT ">
          <w:r w:rsidR="001E54D5">
            <w:rPr>
              <w:noProof/>
            </w:rPr>
            <w:t>27</w:t>
          </w:r>
        </w:fldSimple>
      </w:p>
    </w:sdtContent>
  </w:sdt>
  <w:p w:rsidR="001F3A5D" w:rsidRDefault="001F3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6D9" w:rsidRDefault="003216D9" w:rsidP="004F1B78">
      <w:r>
        <w:separator/>
      </w:r>
    </w:p>
  </w:footnote>
  <w:footnote w:type="continuationSeparator" w:id="0">
    <w:p w:rsidR="003216D9" w:rsidRDefault="003216D9" w:rsidP="004F1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5DB6"/>
    <w:multiLevelType w:val="hybridMultilevel"/>
    <w:tmpl w:val="C6EE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00D10"/>
    <w:multiLevelType w:val="hybridMultilevel"/>
    <w:tmpl w:val="A8EC0D2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924353"/>
    <w:multiLevelType w:val="singleLevel"/>
    <w:tmpl w:val="EF36A4C0"/>
    <w:lvl w:ilvl="0">
      <w:start w:val="1"/>
      <w:numFmt w:val="decimal"/>
      <w:lvlText w:val="%1."/>
      <w:legacy w:legacy="1" w:legacySpace="0" w:legacyIndent="288"/>
      <w:lvlJc w:val="left"/>
      <w:rPr>
        <w:rFonts w:ascii="Times New Roman" w:hAnsi="Times New Roman" w:cs="Times New Roman" w:hint="default"/>
      </w:rPr>
    </w:lvl>
  </w:abstractNum>
  <w:abstractNum w:abstractNumId="3">
    <w:nsid w:val="0E8C461E"/>
    <w:multiLevelType w:val="hybridMultilevel"/>
    <w:tmpl w:val="79EE2D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020D4"/>
    <w:multiLevelType w:val="hybridMultilevel"/>
    <w:tmpl w:val="1C7C4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C31FC"/>
    <w:multiLevelType w:val="hybridMultilevel"/>
    <w:tmpl w:val="BAEC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156CA"/>
    <w:multiLevelType w:val="hybridMultilevel"/>
    <w:tmpl w:val="9E74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113ED"/>
    <w:multiLevelType w:val="hybridMultilevel"/>
    <w:tmpl w:val="48A8A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30819"/>
    <w:multiLevelType w:val="hybridMultilevel"/>
    <w:tmpl w:val="E87E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15FA4"/>
    <w:multiLevelType w:val="hybridMultilevel"/>
    <w:tmpl w:val="CC102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25263FD"/>
    <w:multiLevelType w:val="hybridMultilevel"/>
    <w:tmpl w:val="0988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A4B3B"/>
    <w:multiLevelType w:val="hybridMultilevel"/>
    <w:tmpl w:val="9ADE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FB35C2"/>
    <w:multiLevelType w:val="hybridMultilevel"/>
    <w:tmpl w:val="85F8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42FF0"/>
    <w:multiLevelType w:val="hybridMultilevel"/>
    <w:tmpl w:val="9E467F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786BFE"/>
    <w:multiLevelType w:val="hybridMultilevel"/>
    <w:tmpl w:val="A082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84122"/>
    <w:multiLevelType w:val="hybridMultilevel"/>
    <w:tmpl w:val="67A49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9321DA"/>
    <w:multiLevelType w:val="hybridMultilevel"/>
    <w:tmpl w:val="BD04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191EB6"/>
    <w:multiLevelType w:val="hybridMultilevel"/>
    <w:tmpl w:val="AAD2C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027091"/>
    <w:multiLevelType w:val="hybridMultilevel"/>
    <w:tmpl w:val="6562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C7EB8"/>
    <w:multiLevelType w:val="hybridMultilevel"/>
    <w:tmpl w:val="73B8D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C74A74"/>
    <w:multiLevelType w:val="hybridMultilevel"/>
    <w:tmpl w:val="155CDE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D44DD"/>
    <w:multiLevelType w:val="hybridMultilevel"/>
    <w:tmpl w:val="F87A0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77FAB"/>
    <w:multiLevelType w:val="multilevel"/>
    <w:tmpl w:val="AA063A2A"/>
    <w:lvl w:ilvl="0">
      <w:start w:val="1"/>
      <w:numFmt w:val="upperRoman"/>
      <w:pStyle w:val="Heading1"/>
      <w:lvlText w:val="Article %1."/>
      <w:lvlJc w:val="left"/>
      <w:pPr>
        <w:tabs>
          <w:tab w:val="num" w:pos="1440"/>
        </w:tabs>
        <w:ind w:left="0" w:firstLine="0"/>
      </w:pPr>
      <w:rPr>
        <w:rFonts w:hint="default"/>
      </w:rPr>
    </w:lvl>
    <w:lvl w:ilvl="1">
      <w:start w:val="1"/>
      <w:numFmt w:val="none"/>
      <w:pStyle w:val="Heading2"/>
      <w:isLgl/>
      <w:lvlText w:val=""/>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nsid w:val="48094393"/>
    <w:multiLevelType w:val="hybridMultilevel"/>
    <w:tmpl w:val="5998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FD10C8"/>
    <w:multiLevelType w:val="hybridMultilevel"/>
    <w:tmpl w:val="F97EE1A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5">
    <w:nsid w:val="508F5627"/>
    <w:multiLevelType w:val="hybridMultilevel"/>
    <w:tmpl w:val="AEFEB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5030BC"/>
    <w:multiLevelType w:val="hybridMultilevel"/>
    <w:tmpl w:val="B8E0F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7628BA"/>
    <w:multiLevelType w:val="hybridMultilevel"/>
    <w:tmpl w:val="2E06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E142A8"/>
    <w:multiLevelType w:val="hybridMultilevel"/>
    <w:tmpl w:val="E636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BE5D13"/>
    <w:multiLevelType w:val="hybridMultilevel"/>
    <w:tmpl w:val="BCB059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C4AEC"/>
    <w:multiLevelType w:val="hybridMultilevel"/>
    <w:tmpl w:val="A6382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3E7A8B"/>
    <w:multiLevelType w:val="hybridMultilevel"/>
    <w:tmpl w:val="FAFA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503BA7"/>
    <w:multiLevelType w:val="hybridMultilevel"/>
    <w:tmpl w:val="6D6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25240"/>
    <w:multiLevelType w:val="hybridMultilevel"/>
    <w:tmpl w:val="D0CEF190"/>
    <w:lvl w:ilvl="0" w:tplc="DE923222">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051600"/>
    <w:multiLevelType w:val="hybridMultilevel"/>
    <w:tmpl w:val="6B46F0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E52BB4"/>
    <w:multiLevelType w:val="hybridMultilevel"/>
    <w:tmpl w:val="9718E1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FA280F"/>
    <w:multiLevelType w:val="hybridMultilevel"/>
    <w:tmpl w:val="F6301C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3717F4"/>
    <w:multiLevelType w:val="hybridMultilevel"/>
    <w:tmpl w:val="D6FAE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CD0414"/>
    <w:multiLevelType w:val="hybridMultilevel"/>
    <w:tmpl w:val="5C9C6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DF4743"/>
    <w:multiLevelType w:val="hybridMultilevel"/>
    <w:tmpl w:val="24A0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E85043"/>
    <w:multiLevelType w:val="hybridMultilevel"/>
    <w:tmpl w:val="E46EC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B52FC2"/>
    <w:multiLevelType w:val="hybridMultilevel"/>
    <w:tmpl w:val="C7E4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41"/>
  </w:num>
  <w:num w:numId="4">
    <w:abstractNumId w:val="37"/>
  </w:num>
  <w:num w:numId="5">
    <w:abstractNumId w:val="28"/>
  </w:num>
  <w:num w:numId="6">
    <w:abstractNumId w:val="6"/>
  </w:num>
  <w:num w:numId="7">
    <w:abstractNumId w:val="32"/>
  </w:num>
  <w:num w:numId="8">
    <w:abstractNumId w:val="12"/>
  </w:num>
  <w:num w:numId="9">
    <w:abstractNumId w:val="0"/>
  </w:num>
  <w:num w:numId="10">
    <w:abstractNumId w:val="27"/>
  </w:num>
  <w:num w:numId="11">
    <w:abstractNumId w:val="11"/>
  </w:num>
  <w:num w:numId="12">
    <w:abstractNumId w:val="18"/>
  </w:num>
  <w:num w:numId="13">
    <w:abstractNumId w:val="31"/>
  </w:num>
  <w:num w:numId="14">
    <w:abstractNumId w:val="5"/>
  </w:num>
  <w:num w:numId="15">
    <w:abstractNumId w:val="8"/>
  </w:num>
  <w:num w:numId="16">
    <w:abstractNumId w:val="10"/>
  </w:num>
  <w:num w:numId="17">
    <w:abstractNumId w:val="16"/>
  </w:num>
  <w:num w:numId="18">
    <w:abstractNumId w:val="2"/>
    <w:lvlOverride w:ilvl="0">
      <w:startOverride w:val="1"/>
    </w:lvlOverride>
  </w:num>
  <w:num w:numId="19">
    <w:abstractNumId w:val="38"/>
  </w:num>
  <w:num w:numId="20">
    <w:abstractNumId w:val="29"/>
  </w:num>
  <w:num w:numId="21">
    <w:abstractNumId w:val="40"/>
  </w:num>
  <w:num w:numId="22">
    <w:abstractNumId w:val="7"/>
  </w:num>
  <w:num w:numId="23">
    <w:abstractNumId w:val="35"/>
  </w:num>
  <w:num w:numId="24">
    <w:abstractNumId w:val="34"/>
  </w:num>
  <w:num w:numId="25">
    <w:abstractNumId w:val="1"/>
  </w:num>
  <w:num w:numId="26">
    <w:abstractNumId w:val="3"/>
  </w:num>
  <w:num w:numId="27">
    <w:abstractNumId w:val="39"/>
  </w:num>
  <w:num w:numId="28">
    <w:abstractNumId w:val="26"/>
  </w:num>
  <w:num w:numId="29">
    <w:abstractNumId w:val="33"/>
  </w:num>
  <w:num w:numId="30">
    <w:abstractNumId w:val="9"/>
  </w:num>
  <w:num w:numId="31">
    <w:abstractNumId w:val="25"/>
  </w:num>
  <w:num w:numId="32">
    <w:abstractNumId w:val="20"/>
  </w:num>
  <w:num w:numId="33">
    <w:abstractNumId w:val="36"/>
  </w:num>
  <w:num w:numId="34">
    <w:abstractNumId w:val="30"/>
  </w:num>
  <w:num w:numId="35">
    <w:abstractNumId w:val="15"/>
  </w:num>
  <w:num w:numId="36">
    <w:abstractNumId w:val="19"/>
  </w:num>
  <w:num w:numId="37">
    <w:abstractNumId w:val="4"/>
  </w:num>
  <w:num w:numId="38">
    <w:abstractNumId w:val="14"/>
  </w:num>
  <w:num w:numId="39">
    <w:abstractNumId w:val="17"/>
  </w:num>
  <w:num w:numId="40">
    <w:abstractNumId w:val="13"/>
  </w:num>
  <w:num w:numId="41">
    <w:abstractNumId w:val="21"/>
  </w:num>
  <w:num w:numId="42">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6FA6"/>
    <w:rsid w:val="000B3CB2"/>
    <w:rsid w:val="00122A42"/>
    <w:rsid w:val="00127E9A"/>
    <w:rsid w:val="00135DCD"/>
    <w:rsid w:val="00166042"/>
    <w:rsid w:val="001821EC"/>
    <w:rsid w:val="00186761"/>
    <w:rsid w:val="001E54D5"/>
    <w:rsid w:val="001F3A5D"/>
    <w:rsid w:val="0020130B"/>
    <w:rsid w:val="00257985"/>
    <w:rsid w:val="002637CD"/>
    <w:rsid w:val="00267F09"/>
    <w:rsid w:val="00272E53"/>
    <w:rsid w:val="0029243D"/>
    <w:rsid w:val="003169FD"/>
    <w:rsid w:val="003216D9"/>
    <w:rsid w:val="00326ED8"/>
    <w:rsid w:val="00336F7D"/>
    <w:rsid w:val="00380C90"/>
    <w:rsid w:val="004F1B78"/>
    <w:rsid w:val="00511550"/>
    <w:rsid w:val="0056026D"/>
    <w:rsid w:val="005B729B"/>
    <w:rsid w:val="00621F05"/>
    <w:rsid w:val="00AE4837"/>
    <w:rsid w:val="00B35C84"/>
    <w:rsid w:val="00B6231A"/>
    <w:rsid w:val="00C12A26"/>
    <w:rsid w:val="00D1076C"/>
    <w:rsid w:val="00D70B48"/>
    <w:rsid w:val="00EC6FA6"/>
    <w:rsid w:val="00FF2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A6"/>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C6FA6"/>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EC6FA6"/>
    <w:pPr>
      <w:keepNext/>
      <w:numPr>
        <w:ilvl w:val="1"/>
        <w:numId w:val="1"/>
      </w:numPr>
      <w:spacing w:before="240" w:after="60"/>
      <w:outlineLvl w:val="1"/>
    </w:pPr>
    <w:rPr>
      <w:rFonts w:cs="Arial"/>
      <w:b/>
      <w:bCs/>
      <w:i/>
      <w:iCs/>
      <w:sz w:val="28"/>
      <w:szCs w:val="28"/>
    </w:rPr>
  </w:style>
  <w:style w:type="paragraph" w:styleId="Heading3">
    <w:name w:val="heading 3"/>
    <w:basedOn w:val="Normal"/>
    <w:next w:val="Normal"/>
    <w:link w:val="Heading3Char"/>
    <w:qFormat/>
    <w:rsid w:val="00EC6FA6"/>
    <w:pPr>
      <w:keepNext/>
      <w:numPr>
        <w:ilvl w:val="2"/>
        <w:numId w:val="1"/>
      </w:numPr>
      <w:spacing w:before="240" w:after="60"/>
      <w:outlineLvl w:val="2"/>
    </w:pPr>
    <w:rPr>
      <w:rFonts w:cs="Arial"/>
      <w:b/>
      <w:bCs/>
      <w:smallCaps/>
      <w:sz w:val="26"/>
      <w:szCs w:val="26"/>
      <w:lang w:val="en-US"/>
    </w:rPr>
  </w:style>
  <w:style w:type="paragraph" w:styleId="Heading6">
    <w:name w:val="heading 6"/>
    <w:basedOn w:val="Normal"/>
    <w:next w:val="Normal"/>
    <w:link w:val="Heading6Char"/>
    <w:qFormat/>
    <w:rsid w:val="00EC6FA6"/>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EC6FA6"/>
    <w:pPr>
      <w:keepNext/>
      <w:numPr>
        <w:ilvl w:val="6"/>
        <w:numId w:val="1"/>
      </w:numPr>
      <w:outlineLvl w:val="6"/>
    </w:pPr>
    <w:rPr>
      <w:b/>
      <w:caps/>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FA6"/>
    <w:pPr>
      <w:spacing w:after="0" w:line="240" w:lineRule="auto"/>
    </w:pPr>
  </w:style>
  <w:style w:type="character" w:customStyle="1" w:styleId="Heading1Char">
    <w:name w:val="Heading 1 Char"/>
    <w:basedOn w:val="DefaultParagraphFont"/>
    <w:link w:val="Heading1"/>
    <w:rsid w:val="00EC6FA6"/>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link w:val="Heading2"/>
    <w:rsid w:val="00EC6FA6"/>
    <w:rPr>
      <w:rFonts w:ascii="Times New Roman" w:eastAsia="Times New Roman" w:hAnsi="Times New Roman" w:cs="Arial"/>
      <w:b/>
      <w:bCs/>
      <w:i/>
      <w:iCs/>
      <w:sz w:val="28"/>
      <w:szCs w:val="28"/>
      <w:lang w:val="en-GB"/>
    </w:rPr>
  </w:style>
  <w:style w:type="character" w:customStyle="1" w:styleId="Heading3Char">
    <w:name w:val="Heading 3 Char"/>
    <w:basedOn w:val="DefaultParagraphFont"/>
    <w:link w:val="Heading3"/>
    <w:rsid w:val="00EC6FA6"/>
    <w:rPr>
      <w:rFonts w:ascii="Times New Roman" w:eastAsia="Times New Roman" w:hAnsi="Times New Roman" w:cs="Arial"/>
      <w:b/>
      <w:bCs/>
      <w:smallCaps/>
      <w:sz w:val="26"/>
      <w:szCs w:val="26"/>
    </w:rPr>
  </w:style>
  <w:style w:type="character" w:customStyle="1" w:styleId="Heading6Char">
    <w:name w:val="Heading 6 Char"/>
    <w:basedOn w:val="DefaultParagraphFont"/>
    <w:link w:val="Heading6"/>
    <w:rsid w:val="00EC6FA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C6FA6"/>
    <w:rPr>
      <w:rFonts w:ascii="Times New Roman" w:eastAsia="Times New Roman" w:hAnsi="Times New Roman" w:cs="Times New Roman"/>
      <w:b/>
      <w:caps/>
      <w:sz w:val="40"/>
      <w:szCs w:val="20"/>
    </w:rPr>
  </w:style>
  <w:style w:type="paragraph" w:styleId="BodyText2">
    <w:name w:val="Body Text 2"/>
    <w:basedOn w:val="Normal"/>
    <w:link w:val="BodyText2Char"/>
    <w:rsid w:val="00EC6FA6"/>
    <w:pPr>
      <w:spacing w:line="360" w:lineRule="auto"/>
    </w:pPr>
    <w:rPr>
      <w:smallCaps/>
      <w:lang w:val="en-US"/>
    </w:rPr>
  </w:style>
  <w:style w:type="character" w:customStyle="1" w:styleId="BodyText2Char">
    <w:name w:val="Body Text 2 Char"/>
    <w:basedOn w:val="DefaultParagraphFont"/>
    <w:link w:val="BodyText2"/>
    <w:rsid w:val="00EC6FA6"/>
    <w:rPr>
      <w:rFonts w:ascii="Arial" w:eastAsia="Times New Roman" w:hAnsi="Arial" w:cs="Times New Roman"/>
      <w:sz w:val="24"/>
      <w:szCs w:val="20"/>
    </w:rPr>
  </w:style>
  <w:style w:type="paragraph" w:styleId="TOC1">
    <w:name w:val="toc 1"/>
    <w:basedOn w:val="Normal"/>
    <w:next w:val="Normal"/>
    <w:autoRedefine/>
    <w:uiPriority w:val="39"/>
    <w:rsid w:val="00EC6FA6"/>
    <w:pPr>
      <w:spacing w:before="120"/>
    </w:pPr>
    <w:rPr>
      <w:b/>
      <w:bCs/>
      <w:i/>
      <w:iCs/>
      <w:smallCaps/>
      <w:szCs w:val="24"/>
    </w:rPr>
  </w:style>
  <w:style w:type="paragraph" w:styleId="TOC2">
    <w:name w:val="toc 2"/>
    <w:basedOn w:val="Normal"/>
    <w:next w:val="Normal"/>
    <w:autoRedefine/>
    <w:uiPriority w:val="39"/>
    <w:rsid w:val="00EC6FA6"/>
    <w:pPr>
      <w:spacing w:before="120"/>
      <w:jc w:val="center"/>
    </w:pPr>
    <w:rPr>
      <w:b/>
      <w:bCs/>
      <w:smallCaps/>
      <w:sz w:val="32"/>
      <w:szCs w:val="32"/>
    </w:rPr>
  </w:style>
  <w:style w:type="paragraph" w:styleId="TOC3">
    <w:name w:val="toc 3"/>
    <w:basedOn w:val="Normal"/>
    <w:next w:val="Normal"/>
    <w:autoRedefine/>
    <w:uiPriority w:val="39"/>
    <w:rsid w:val="00EC6FA6"/>
    <w:pPr>
      <w:ind w:left="480"/>
    </w:pPr>
    <w:rPr>
      <w:smallCaps/>
      <w:sz w:val="20"/>
    </w:rPr>
  </w:style>
  <w:style w:type="character" w:styleId="Hyperlink">
    <w:name w:val="Hyperlink"/>
    <w:basedOn w:val="DefaultParagraphFont"/>
    <w:uiPriority w:val="99"/>
    <w:rsid w:val="00EC6FA6"/>
    <w:rPr>
      <w:color w:val="0000FF"/>
      <w:u w:val="single"/>
    </w:rPr>
  </w:style>
  <w:style w:type="paragraph" w:styleId="BalloonText">
    <w:name w:val="Balloon Text"/>
    <w:basedOn w:val="Normal"/>
    <w:link w:val="BalloonTextChar"/>
    <w:uiPriority w:val="99"/>
    <w:semiHidden/>
    <w:unhideWhenUsed/>
    <w:rsid w:val="00EC6FA6"/>
    <w:rPr>
      <w:rFonts w:ascii="Tahoma" w:hAnsi="Tahoma" w:cs="Tahoma"/>
      <w:sz w:val="16"/>
      <w:szCs w:val="16"/>
    </w:rPr>
  </w:style>
  <w:style w:type="character" w:customStyle="1" w:styleId="BalloonTextChar">
    <w:name w:val="Balloon Text Char"/>
    <w:basedOn w:val="DefaultParagraphFont"/>
    <w:link w:val="BalloonText"/>
    <w:uiPriority w:val="99"/>
    <w:semiHidden/>
    <w:rsid w:val="00EC6FA6"/>
    <w:rPr>
      <w:rFonts w:ascii="Tahoma" w:eastAsia="Times New Roman" w:hAnsi="Tahoma" w:cs="Tahoma"/>
      <w:smallCaps/>
      <w:sz w:val="16"/>
      <w:szCs w:val="16"/>
      <w:u w:val="single"/>
      <w:lang w:val="en-GB"/>
    </w:rPr>
  </w:style>
  <w:style w:type="paragraph" w:styleId="ListParagraph">
    <w:name w:val="List Paragraph"/>
    <w:basedOn w:val="Normal"/>
    <w:uiPriority w:val="34"/>
    <w:qFormat/>
    <w:rsid w:val="00EC6FA6"/>
    <w:pPr>
      <w:ind w:left="720"/>
      <w:contextualSpacing/>
    </w:pPr>
  </w:style>
  <w:style w:type="paragraph" w:styleId="Header">
    <w:name w:val="header"/>
    <w:basedOn w:val="Normal"/>
    <w:link w:val="HeaderChar"/>
    <w:uiPriority w:val="99"/>
    <w:semiHidden/>
    <w:unhideWhenUsed/>
    <w:rsid w:val="004F1B78"/>
    <w:pPr>
      <w:tabs>
        <w:tab w:val="center" w:pos="4680"/>
        <w:tab w:val="right" w:pos="9360"/>
      </w:tabs>
    </w:pPr>
  </w:style>
  <w:style w:type="character" w:customStyle="1" w:styleId="HeaderChar">
    <w:name w:val="Header Char"/>
    <w:basedOn w:val="DefaultParagraphFont"/>
    <w:link w:val="Header"/>
    <w:uiPriority w:val="99"/>
    <w:semiHidden/>
    <w:rsid w:val="004F1B7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4F1B78"/>
    <w:pPr>
      <w:tabs>
        <w:tab w:val="center" w:pos="4680"/>
        <w:tab w:val="right" w:pos="9360"/>
      </w:tabs>
    </w:pPr>
  </w:style>
  <w:style w:type="character" w:customStyle="1" w:styleId="FooterChar">
    <w:name w:val="Footer Char"/>
    <w:basedOn w:val="DefaultParagraphFont"/>
    <w:link w:val="Footer"/>
    <w:uiPriority w:val="99"/>
    <w:rsid w:val="004F1B78"/>
    <w:rPr>
      <w:rFonts w:ascii="Times New Roman" w:eastAsia="Times New Roman" w:hAnsi="Times New Roman" w:cs="Times New Roman"/>
      <w:sz w:val="24"/>
      <w:szCs w:val="20"/>
      <w:lang w:val="en-GB"/>
    </w:rPr>
  </w:style>
  <w:style w:type="paragraph" w:styleId="Title">
    <w:name w:val="Title"/>
    <w:basedOn w:val="Normal"/>
    <w:next w:val="Normal"/>
    <w:link w:val="TitleChar"/>
    <w:uiPriority w:val="10"/>
    <w:qFormat/>
    <w:rsid w:val="002637CD"/>
    <w:pPr>
      <w:pBdr>
        <w:bottom w:val="single" w:sz="8" w:space="4" w:color="4F81BD" w:themeColor="accent1"/>
      </w:pBdr>
      <w:spacing w:after="300"/>
      <w:contextualSpacing/>
    </w:pPr>
    <w:rPr>
      <w:rFonts w:asciiTheme="majorHAnsi" w:eastAsiaTheme="majorEastAsia" w:hAnsiTheme="majorHAnsi" w:cstheme="majorBidi"/>
      <w:smallCaps/>
      <w:color w:val="17365D" w:themeColor="text2" w:themeShade="BF"/>
      <w:spacing w:val="5"/>
      <w:kern w:val="28"/>
      <w:sz w:val="52"/>
      <w:szCs w:val="52"/>
      <w:u w:val="single"/>
    </w:rPr>
  </w:style>
  <w:style w:type="character" w:customStyle="1" w:styleId="TitleChar">
    <w:name w:val="Title Char"/>
    <w:basedOn w:val="DefaultParagraphFont"/>
    <w:link w:val="Title"/>
    <w:uiPriority w:val="10"/>
    <w:rsid w:val="002637CD"/>
    <w:rPr>
      <w:rFonts w:asciiTheme="majorHAnsi" w:eastAsiaTheme="majorEastAsia" w:hAnsiTheme="majorHAnsi" w:cstheme="majorBidi"/>
      <w:smallCaps/>
      <w:color w:val="17365D" w:themeColor="text2" w:themeShade="BF"/>
      <w:spacing w:val="5"/>
      <w:kern w:val="28"/>
      <w:sz w:val="52"/>
      <w:szCs w:val="52"/>
      <w:u w:val="single"/>
      <w:lang w:val="en-GB"/>
    </w:rPr>
  </w:style>
  <w:style w:type="paragraph" w:styleId="Subtitle">
    <w:name w:val="Subtitle"/>
    <w:basedOn w:val="Normal"/>
    <w:next w:val="Normal"/>
    <w:link w:val="SubtitleChar"/>
    <w:uiPriority w:val="11"/>
    <w:qFormat/>
    <w:rsid w:val="002637CD"/>
    <w:pPr>
      <w:numPr>
        <w:ilvl w:val="1"/>
      </w:numPr>
    </w:pPr>
    <w:rPr>
      <w:rFonts w:asciiTheme="majorHAnsi" w:eastAsiaTheme="majorEastAsia" w:hAnsiTheme="majorHAnsi" w:cstheme="majorBidi"/>
      <w:i/>
      <w:iCs/>
      <w:smallCaps/>
      <w:color w:val="4F81BD" w:themeColor="accent1"/>
      <w:spacing w:val="15"/>
      <w:szCs w:val="24"/>
      <w:u w:val="single"/>
    </w:rPr>
  </w:style>
  <w:style w:type="character" w:customStyle="1" w:styleId="SubtitleChar">
    <w:name w:val="Subtitle Char"/>
    <w:basedOn w:val="DefaultParagraphFont"/>
    <w:link w:val="Subtitle"/>
    <w:uiPriority w:val="11"/>
    <w:rsid w:val="002637CD"/>
    <w:rPr>
      <w:rFonts w:asciiTheme="majorHAnsi" w:eastAsiaTheme="majorEastAsia" w:hAnsiTheme="majorHAnsi" w:cstheme="majorBidi"/>
      <w:i/>
      <w:iCs/>
      <w:smallCaps/>
      <w:color w:val="4F81BD" w:themeColor="accent1"/>
      <w:spacing w:val="15"/>
      <w:sz w:val="24"/>
      <w:szCs w:val="24"/>
      <w:u w:val="single"/>
      <w:lang w:val="en-GB"/>
    </w:rPr>
  </w:style>
  <w:style w:type="character" w:styleId="IntenseEmphasis">
    <w:name w:val="Intense Emphasis"/>
    <w:basedOn w:val="DefaultParagraphFont"/>
    <w:uiPriority w:val="21"/>
    <w:qFormat/>
    <w:rsid w:val="00166042"/>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4007</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COSTAATT</Company>
  <LinksUpToDate>false</LinksUpToDate>
  <CharactersWithSpaces>26800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Lopez</dc:creator>
  <cp:lastModifiedBy>EGeorge</cp:lastModifiedBy>
  <cp:revision>2</cp:revision>
  <cp:lastPrinted>2011-11-02T15:35:00Z</cp:lastPrinted>
  <dcterms:created xsi:type="dcterms:W3CDTF">2012-08-14T17:31:00Z</dcterms:created>
  <dcterms:modified xsi:type="dcterms:W3CDTF">2012-08-14T17:31:00Z</dcterms:modified>
</cp:coreProperties>
</file>