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F1" w:rsidRPr="00C34DBF" w:rsidRDefault="00D105F1" w:rsidP="00D105F1">
      <w:pPr>
        <w:rPr>
          <w:rFonts w:ascii="Times New Roman" w:hAnsi="Times New Roman"/>
          <w:sz w:val="20"/>
          <w:szCs w:val="20"/>
        </w:rPr>
      </w:pPr>
      <w:r>
        <w:rPr>
          <w:rFonts w:ascii="Times New Roman" w:hAnsi="Times New Roman"/>
          <w:noProof/>
          <w:sz w:val="20"/>
          <w:szCs w:val="20"/>
        </w:rPr>
        <w:drawing>
          <wp:inline distT="0" distB="0" distL="0" distR="0">
            <wp:extent cx="5943600" cy="1458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TAATT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458595"/>
                    </a:xfrm>
                    <a:prstGeom prst="rect">
                      <a:avLst/>
                    </a:prstGeom>
                  </pic:spPr>
                </pic:pic>
              </a:graphicData>
            </a:graphic>
          </wp:inline>
        </w:drawing>
      </w:r>
    </w:p>
    <w:p w:rsidR="00D105F1" w:rsidRPr="00C34DBF" w:rsidRDefault="00D105F1" w:rsidP="00D105F1">
      <w:pPr>
        <w:pBdr>
          <w:bottom w:val="single" w:sz="8" w:space="4" w:color="4F81BD"/>
        </w:pBdr>
        <w:spacing w:after="300"/>
        <w:contextualSpacing/>
        <w:jc w:val="center"/>
        <w:rPr>
          <w:rFonts w:ascii="Cambria" w:eastAsia="Times New Roman" w:hAnsi="Cambria"/>
          <w:color w:val="17365D"/>
          <w:spacing w:val="5"/>
          <w:kern w:val="28"/>
          <w:sz w:val="44"/>
          <w:szCs w:val="44"/>
        </w:rPr>
      </w:pPr>
      <w:r>
        <w:rPr>
          <w:rFonts w:ascii="Cambria" w:eastAsia="Times New Roman" w:hAnsi="Cambria"/>
          <w:color w:val="17365D"/>
          <w:spacing w:val="5"/>
          <w:kern w:val="28"/>
          <w:sz w:val="44"/>
          <w:szCs w:val="44"/>
        </w:rPr>
        <w:t>PROJECT</w:t>
      </w:r>
    </w:p>
    <w:p w:rsidR="00D105F1" w:rsidRDefault="00D105F1" w:rsidP="00D105F1"/>
    <w:p w:rsidR="00D105F1" w:rsidRPr="00257890" w:rsidRDefault="00D105F1" w:rsidP="00D105F1">
      <w:pPr>
        <w:spacing w:line="480" w:lineRule="auto"/>
        <w:rPr>
          <w:rFonts w:ascii="Times New Roman" w:hAnsi="Times New Roman"/>
          <w:b/>
          <w:sz w:val="24"/>
          <w:szCs w:val="24"/>
        </w:rPr>
      </w:pPr>
      <w:r w:rsidRPr="00257890">
        <w:rPr>
          <w:rFonts w:ascii="Times New Roman" w:hAnsi="Times New Roman"/>
          <w:b/>
          <w:sz w:val="24"/>
          <w:szCs w:val="24"/>
        </w:rPr>
        <w:t xml:space="preserve">COURSE CODE: CHEM </w:t>
      </w:r>
      <w:r>
        <w:rPr>
          <w:rFonts w:ascii="Times New Roman" w:hAnsi="Times New Roman"/>
          <w:b/>
          <w:sz w:val="24"/>
          <w:szCs w:val="24"/>
        </w:rPr>
        <w:t>121</w:t>
      </w:r>
    </w:p>
    <w:p w:rsidR="00D105F1" w:rsidRPr="00257890" w:rsidRDefault="00D105F1" w:rsidP="00D105F1">
      <w:pPr>
        <w:spacing w:line="480" w:lineRule="auto"/>
        <w:rPr>
          <w:rFonts w:ascii="Times New Roman" w:hAnsi="Times New Roman"/>
          <w:b/>
          <w:sz w:val="24"/>
          <w:szCs w:val="24"/>
        </w:rPr>
      </w:pPr>
      <w:r w:rsidRPr="00257890">
        <w:rPr>
          <w:rFonts w:ascii="Times New Roman" w:hAnsi="Times New Roman"/>
          <w:b/>
          <w:sz w:val="24"/>
          <w:szCs w:val="24"/>
        </w:rPr>
        <w:t xml:space="preserve">COURSE TITLE: </w:t>
      </w:r>
      <w:r>
        <w:rPr>
          <w:rFonts w:ascii="Times New Roman" w:hAnsi="Times New Roman"/>
          <w:b/>
          <w:sz w:val="24"/>
          <w:szCs w:val="24"/>
        </w:rPr>
        <w:t>BIOCHEMISTRY FOR NURSES</w:t>
      </w:r>
    </w:p>
    <w:p w:rsidR="00D105F1" w:rsidRDefault="00D105F1" w:rsidP="00D105F1">
      <w:pPr>
        <w:spacing w:line="480" w:lineRule="auto"/>
        <w:rPr>
          <w:rFonts w:ascii="Times New Roman" w:hAnsi="Times New Roman"/>
          <w:b/>
          <w:sz w:val="24"/>
          <w:szCs w:val="24"/>
        </w:rPr>
      </w:pPr>
      <w:r w:rsidRPr="00257890">
        <w:rPr>
          <w:rFonts w:ascii="Times New Roman" w:hAnsi="Times New Roman"/>
          <w:b/>
          <w:sz w:val="24"/>
          <w:szCs w:val="24"/>
        </w:rPr>
        <w:t>LECTURER: ROMONA OLTON</w:t>
      </w:r>
    </w:p>
    <w:p w:rsidR="00D105F1" w:rsidRDefault="00D105F1" w:rsidP="00D105F1">
      <w:pPr>
        <w:spacing w:line="480" w:lineRule="auto"/>
        <w:rPr>
          <w:rFonts w:ascii="Times New Roman" w:hAnsi="Times New Roman"/>
          <w:b/>
          <w:sz w:val="24"/>
          <w:szCs w:val="24"/>
        </w:rPr>
      </w:pPr>
    </w:p>
    <w:p w:rsidR="00D105F1" w:rsidRDefault="00D105F1" w:rsidP="00D105F1">
      <w:pPr>
        <w:spacing w:line="480" w:lineRule="auto"/>
        <w:rPr>
          <w:rFonts w:ascii="Times New Roman" w:hAnsi="Times New Roman"/>
          <w:b/>
          <w:sz w:val="24"/>
          <w:szCs w:val="24"/>
        </w:rPr>
      </w:pPr>
    </w:p>
    <w:p w:rsidR="00D105F1" w:rsidRDefault="00D105F1" w:rsidP="00D105F1">
      <w:pPr>
        <w:spacing w:line="480" w:lineRule="auto"/>
        <w:rPr>
          <w:rFonts w:ascii="Times New Roman" w:hAnsi="Times New Roman"/>
          <w:b/>
          <w:sz w:val="24"/>
          <w:szCs w:val="24"/>
        </w:rPr>
      </w:pPr>
    </w:p>
    <w:p w:rsidR="00D105F1" w:rsidRDefault="00D105F1" w:rsidP="00D105F1">
      <w:pPr>
        <w:spacing w:line="480" w:lineRule="auto"/>
        <w:rPr>
          <w:rFonts w:ascii="Times New Roman" w:hAnsi="Times New Roman"/>
          <w:b/>
          <w:sz w:val="24"/>
          <w:szCs w:val="24"/>
        </w:rPr>
      </w:pPr>
    </w:p>
    <w:p w:rsidR="00D105F1" w:rsidRDefault="00D105F1" w:rsidP="00D105F1">
      <w:pPr>
        <w:spacing w:line="480" w:lineRule="auto"/>
        <w:rPr>
          <w:rFonts w:ascii="Times New Roman" w:hAnsi="Times New Roman"/>
          <w:b/>
          <w:sz w:val="24"/>
          <w:szCs w:val="24"/>
        </w:rPr>
      </w:pPr>
    </w:p>
    <w:p w:rsidR="00D105F1" w:rsidRDefault="00D105F1" w:rsidP="00D105F1">
      <w:pPr>
        <w:spacing w:line="480" w:lineRule="auto"/>
        <w:rPr>
          <w:rFonts w:ascii="Times New Roman" w:hAnsi="Times New Roman"/>
          <w:b/>
          <w:sz w:val="24"/>
          <w:szCs w:val="24"/>
        </w:rPr>
      </w:pPr>
    </w:p>
    <w:p w:rsidR="00D105F1" w:rsidRDefault="00D105F1" w:rsidP="00D105F1">
      <w:pPr>
        <w:spacing w:line="480" w:lineRule="auto"/>
        <w:rPr>
          <w:rFonts w:ascii="Times New Roman" w:hAnsi="Times New Roman"/>
          <w:b/>
          <w:sz w:val="24"/>
          <w:szCs w:val="24"/>
        </w:rPr>
      </w:pPr>
    </w:p>
    <w:p w:rsidR="00D105F1" w:rsidRDefault="00D105F1" w:rsidP="00D105F1">
      <w:pPr>
        <w:spacing w:line="480" w:lineRule="auto"/>
        <w:rPr>
          <w:rFonts w:ascii="Times New Roman" w:hAnsi="Times New Roman"/>
          <w:b/>
          <w:sz w:val="24"/>
          <w:szCs w:val="24"/>
        </w:rPr>
      </w:pPr>
    </w:p>
    <w:p w:rsidR="00D105F1" w:rsidRDefault="00D105F1" w:rsidP="00D105F1">
      <w:pPr>
        <w:spacing w:line="480" w:lineRule="auto"/>
        <w:rPr>
          <w:rFonts w:ascii="Times New Roman" w:hAnsi="Times New Roman"/>
          <w:b/>
          <w:sz w:val="24"/>
          <w:szCs w:val="24"/>
        </w:rPr>
      </w:pPr>
    </w:p>
    <w:p w:rsidR="00D105F1" w:rsidRDefault="00D105F1" w:rsidP="00D105F1">
      <w:pPr>
        <w:spacing w:line="480" w:lineRule="auto"/>
        <w:rPr>
          <w:rFonts w:ascii="Times New Roman" w:hAnsi="Times New Roman"/>
          <w:b/>
          <w:sz w:val="24"/>
          <w:szCs w:val="24"/>
        </w:rPr>
      </w:pPr>
    </w:p>
    <w:p w:rsidR="00D105F1" w:rsidRDefault="00D105F1" w:rsidP="003204BC">
      <w:pPr>
        <w:spacing w:line="360" w:lineRule="auto"/>
        <w:jc w:val="center"/>
        <w:rPr>
          <w:rFonts w:ascii="Times New Roman" w:hAnsi="Times New Roman"/>
          <w:b/>
          <w:sz w:val="28"/>
          <w:szCs w:val="28"/>
          <w:u w:val="single"/>
        </w:rPr>
      </w:pPr>
      <w:r>
        <w:rPr>
          <w:rFonts w:ascii="Times New Roman" w:hAnsi="Times New Roman"/>
          <w:b/>
          <w:sz w:val="28"/>
          <w:szCs w:val="28"/>
          <w:u w:val="single"/>
        </w:rPr>
        <w:lastRenderedPageBreak/>
        <w:t>STRUCTURE &amp; FUNCTION OF NUCLEIC ACID</w:t>
      </w:r>
      <w:r w:rsidR="003204BC">
        <w:rPr>
          <w:rFonts w:ascii="Times New Roman" w:hAnsi="Times New Roman"/>
          <w:b/>
          <w:sz w:val="28"/>
          <w:szCs w:val="28"/>
          <w:u w:val="single"/>
        </w:rPr>
        <w:t>S</w:t>
      </w:r>
    </w:p>
    <w:p w:rsidR="00D105F1" w:rsidRDefault="00D105F1" w:rsidP="003204BC">
      <w:pPr>
        <w:spacing w:line="360" w:lineRule="auto"/>
        <w:jc w:val="center"/>
        <w:rPr>
          <w:rFonts w:ascii="Times New Roman" w:hAnsi="Times New Roman"/>
          <w:b/>
          <w:sz w:val="28"/>
          <w:szCs w:val="28"/>
          <w:u w:val="single"/>
        </w:rPr>
      </w:pPr>
      <w:r>
        <w:rPr>
          <w:rFonts w:ascii="Times New Roman" w:hAnsi="Times New Roman"/>
          <w:b/>
          <w:sz w:val="28"/>
          <w:szCs w:val="28"/>
          <w:u w:val="single"/>
        </w:rPr>
        <w:t xml:space="preserve">DUE: </w:t>
      </w:r>
      <w:r>
        <w:rPr>
          <w:rFonts w:ascii="Times New Roman" w:hAnsi="Times New Roman"/>
          <w:b/>
          <w:sz w:val="28"/>
          <w:szCs w:val="28"/>
          <w:u w:val="single"/>
        </w:rPr>
        <w:t>Friday 8</w:t>
      </w:r>
      <w:r w:rsidRPr="00D105F1">
        <w:rPr>
          <w:rFonts w:ascii="Times New Roman" w:hAnsi="Times New Roman"/>
          <w:b/>
          <w:sz w:val="28"/>
          <w:szCs w:val="28"/>
          <w:u w:val="single"/>
          <w:vertAlign w:val="superscript"/>
        </w:rPr>
        <w:t>th</w:t>
      </w:r>
      <w:r>
        <w:rPr>
          <w:rFonts w:ascii="Times New Roman" w:hAnsi="Times New Roman"/>
          <w:b/>
          <w:sz w:val="28"/>
          <w:szCs w:val="28"/>
          <w:u w:val="single"/>
        </w:rPr>
        <w:t xml:space="preserve"> December, 2017</w:t>
      </w:r>
      <w:r>
        <w:rPr>
          <w:rFonts w:ascii="Times New Roman" w:hAnsi="Times New Roman"/>
          <w:b/>
          <w:sz w:val="28"/>
          <w:szCs w:val="28"/>
          <w:u w:val="single"/>
        </w:rPr>
        <w:t xml:space="preserve"> </w:t>
      </w:r>
    </w:p>
    <w:p w:rsidR="00D105F1" w:rsidRDefault="00D105F1" w:rsidP="003204BC">
      <w:pPr>
        <w:spacing w:line="360" w:lineRule="auto"/>
        <w:jc w:val="center"/>
        <w:rPr>
          <w:rFonts w:ascii="Times New Roman" w:hAnsi="Times New Roman"/>
          <w:b/>
          <w:sz w:val="28"/>
          <w:szCs w:val="28"/>
          <w:u w:val="single"/>
        </w:rPr>
      </w:pPr>
      <w:r>
        <w:rPr>
          <w:rFonts w:ascii="Times New Roman" w:hAnsi="Times New Roman"/>
          <w:b/>
          <w:sz w:val="28"/>
          <w:szCs w:val="28"/>
          <w:u w:val="single"/>
        </w:rPr>
        <w:t xml:space="preserve">Group Size: </w:t>
      </w:r>
      <w:r>
        <w:rPr>
          <w:rFonts w:ascii="Times New Roman" w:hAnsi="Times New Roman"/>
          <w:b/>
          <w:sz w:val="28"/>
          <w:szCs w:val="28"/>
          <w:u w:val="single"/>
        </w:rPr>
        <w:t>5</w:t>
      </w:r>
      <w:r>
        <w:rPr>
          <w:rFonts w:ascii="Times New Roman" w:hAnsi="Times New Roman"/>
          <w:b/>
          <w:sz w:val="28"/>
          <w:szCs w:val="28"/>
          <w:u w:val="single"/>
        </w:rPr>
        <w:t xml:space="preserve"> Students</w:t>
      </w:r>
    </w:p>
    <w:p w:rsidR="00D105F1" w:rsidRDefault="00D105F1" w:rsidP="003204BC">
      <w:pPr>
        <w:spacing w:line="360" w:lineRule="auto"/>
        <w:rPr>
          <w:rFonts w:ascii="Times New Roman" w:hAnsi="Times New Roman"/>
          <w:sz w:val="24"/>
          <w:szCs w:val="24"/>
        </w:rPr>
      </w:pPr>
      <w:r>
        <w:rPr>
          <w:rFonts w:ascii="Times New Roman" w:hAnsi="Times New Roman"/>
          <w:sz w:val="24"/>
          <w:szCs w:val="24"/>
        </w:rPr>
        <w:t xml:space="preserve">The aim of this group project is to </w:t>
      </w:r>
      <w:r w:rsidR="005570A7">
        <w:rPr>
          <w:rFonts w:ascii="Times New Roman" w:hAnsi="Times New Roman"/>
          <w:sz w:val="24"/>
          <w:szCs w:val="24"/>
        </w:rPr>
        <w:t>gain a thorough understanding of the structure and function of nucleic acid</w:t>
      </w:r>
      <w:r w:rsidR="003204BC">
        <w:rPr>
          <w:rFonts w:ascii="Times New Roman" w:hAnsi="Times New Roman"/>
          <w:sz w:val="24"/>
          <w:szCs w:val="24"/>
        </w:rPr>
        <w:t>s</w:t>
      </w:r>
      <w:r w:rsidR="005570A7">
        <w:rPr>
          <w:rFonts w:ascii="Times New Roman" w:hAnsi="Times New Roman"/>
          <w:sz w:val="24"/>
          <w:szCs w:val="24"/>
        </w:rPr>
        <w:t>.</w:t>
      </w:r>
    </w:p>
    <w:p w:rsidR="005570A7" w:rsidRDefault="005570A7" w:rsidP="003204BC">
      <w:pPr>
        <w:spacing w:line="360" w:lineRule="auto"/>
        <w:rPr>
          <w:rFonts w:ascii="Times New Roman" w:hAnsi="Times New Roman"/>
          <w:sz w:val="24"/>
          <w:szCs w:val="24"/>
        </w:rPr>
      </w:pPr>
      <w:r>
        <w:rPr>
          <w:rFonts w:ascii="Times New Roman" w:hAnsi="Times New Roman"/>
          <w:sz w:val="24"/>
          <w:szCs w:val="24"/>
        </w:rPr>
        <w:t xml:space="preserve">The project is divided into two parts, each group will complete </w:t>
      </w:r>
      <w:r w:rsidRPr="005570A7">
        <w:rPr>
          <w:rFonts w:ascii="Times New Roman" w:hAnsi="Times New Roman"/>
          <w:b/>
          <w:sz w:val="24"/>
          <w:szCs w:val="24"/>
          <w:u w:val="single"/>
        </w:rPr>
        <w:t>both</w:t>
      </w:r>
      <w:r>
        <w:rPr>
          <w:rFonts w:ascii="Times New Roman" w:hAnsi="Times New Roman"/>
          <w:sz w:val="24"/>
          <w:szCs w:val="24"/>
        </w:rPr>
        <w:t xml:space="preserve"> parts. </w:t>
      </w:r>
      <w:bookmarkStart w:id="0" w:name="_GoBack"/>
      <w:bookmarkEnd w:id="0"/>
    </w:p>
    <w:p w:rsidR="00D105F1" w:rsidRDefault="005570A7" w:rsidP="003204BC">
      <w:pPr>
        <w:spacing w:line="360" w:lineRule="auto"/>
        <w:rPr>
          <w:rFonts w:ascii="Times New Roman" w:hAnsi="Times New Roman"/>
          <w:sz w:val="24"/>
          <w:szCs w:val="24"/>
        </w:rPr>
      </w:pPr>
      <w:r w:rsidRPr="005570A7">
        <w:rPr>
          <w:rFonts w:ascii="Times New Roman" w:hAnsi="Times New Roman"/>
          <w:b/>
          <w:sz w:val="24"/>
          <w:szCs w:val="24"/>
          <w:u w:val="single"/>
        </w:rPr>
        <w:t>Part I</w:t>
      </w:r>
      <w:r>
        <w:rPr>
          <w:rFonts w:ascii="Times New Roman" w:hAnsi="Times New Roman"/>
          <w:sz w:val="24"/>
          <w:szCs w:val="24"/>
        </w:rPr>
        <w:t xml:space="preserve"> should be emailed to </w:t>
      </w:r>
      <w:hyperlink r:id="rId8" w:history="1">
        <w:r w:rsidRPr="003204BC">
          <w:rPr>
            <w:rStyle w:val="Hyperlink"/>
            <w:rFonts w:ascii="Times New Roman" w:hAnsi="Times New Roman"/>
            <w:color w:val="FF0000"/>
            <w:sz w:val="24"/>
            <w:szCs w:val="24"/>
            <w:u w:val="none"/>
          </w:rPr>
          <w:t>romona.olton@my.costaatt.edu.tt</w:t>
        </w:r>
      </w:hyperlink>
      <w:r w:rsidRPr="005570A7">
        <w:rPr>
          <w:rFonts w:ascii="Times New Roman" w:hAnsi="Times New Roman"/>
          <w:sz w:val="24"/>
          <w:szCs w:val="24"/>
        </w:rPr>
        <w:t xml:space="preserve"> </w:t>
      </w:r>
      <w:r>
        <w:rPr>
          <w:rFonts w:ascii="Times New Roman" w:hAnsi="Times New Roman"/>
          <w:sz w:val="24"/>
          <w:szCs w:val="24"/>
        </w:rPr>
        <w:t>no later than 8pm on Friday 8</w:t>
      </w:r>
      <w:r w:rsidRPr="005570A7">
        <w:rPr>
          <w:rFonts w:ascii="Times New Roman" w:hAnsi="Times New Roman"/>
          <w:sz w:val="24"/>
          <w:szCs w:val="24"/>
          <w:vertAlign w:val="superscript"/>
        </w:rPr>
        <w:t>th</w:t>
      </w:r>
      <w:r>
        <w:rPr>
          <w:rFonts w:ascii="Times New Roman" w:hAnsi="Times New Roman"/>
          <w:sz w:val="24"/>
          <w:szCs w:val="24"/>
        </w:rPr>
        <w:t xml:space="preserve"> December, 2017. </w:t>
      </w:r>
      <w:r w:rsidRPr="005570A7">
        <w:rPr>
          <w:rFonts w:ascii="Times New Roman" w:hAnsi="Times New Roman"/>
          <w:b/>
          <w:sz w:val="24"/>
          <w:szCs w:val="24"/>
          <w:u w:val="single"/>
        </w:rPr>
        <w:t>Part II</w:t>
      </w:r>
      <w:r>
        <w:rPr>
          <w:rFonts w:ascii="Times New Roman" w:hAnsi="Times New Roman"/>
          <w:sz w:val="24"/>
          <w:szCs w:val="24"/>
        </w:rPr>
        <w:t xml:space="preserve"> will be presented in class from 2pm to 3pm on Friday 8</w:t>
      </w:r>
      <w:r w:rsidRPr="005570A7">
        <w:rPr>
          <w:rFonts w:ascii="Times New Roman" w:hAnsi="Times New Roman"/>
          <w:sz w:val="24"/>
          <w:szCs w:val="24"/>
          <w:vertAlign w:val="superscript"/>
        </w:rPr>
        <w:t>th</w:t>
      </w:r>
      <w:r>
        <w:rPr>
          <w:rFonts w:ascii="Times New Roman" w:hAnsi="Times New Roman"/>
          <w:sz w:val="24"/>
          <w:szCs w:val="24"/>
        </w:rPr>
        <w:t xml:space="preserve"> December, 2017.</w:t>
      </w:r>
    </w:p>
    <w:p w:rsidR="005570A7" w:rsidRDefault="005570A7" w:rsidP="003204BC">
      <w:pPr>
        <w:spacing w:line="360" w:lineRule="auto"/>
        <w:rPr>
          <w:rFonts w:ascii="Times New Roman" w:hAnsi="Times New Roman"/>
          <w:sz w:val="24"/>
          <w:szCs w:val="24"/>
        </w:rPr>
      </w:pPr>
      <w:r>
        <w:rPr>
          <w:rFonts w:ascii="Times New Roman" w:hAnsi="Times New Roman"/>
          <w:sz w:val="24"/>
          <w:szCs w:val="24"/>
        </w:rPr>
        <w:t>Please see the Course Lecturer for your Group Number.</w:t>
      </w:r>
    </w:p>
    <w:p w:rsidR="005570A7" w:rsidRPr="00634189" w:rsidRDefault="005570A7" w:rsidP="003204BC">
      <w:pPr>
        <w:spacing w:line="360" w:lineRule="auto"/>
        <w:rPr>
          <w:rFonts w:ascii="Times New Roman" w:hAnsi="Times New Roman" w:cs="Times New Roman"/>
          <w:b/>
          <w:sz w:val="24"/>
          <w:szCs w:val="24"/>
          <w:u w:val="single"/>
        </w:rPr>
      </w:pPr>
      <w:r w:rsidRPr="00634189">
        <w:rPr>
          <w:rFonts w:ascii="Times New Roman" w:hAnsi="Times New Roman" w:cs="Times New Roman"/>
          <w:b/>
          <w:sz w:val="24"/>
          <w:szCs w:val="24"/>
          <w:u w:val="single"/>
        </w:rPr>
        <w:t>Part I - Do a written report in which you:</w:t>
      </w:r>
    </w:p>
    <w:p w:rsidR="005570A7" w:rsidRPr="00EC4015" w:rsidRDefault="005570A7" w:rsidP="003204BC">
      <w:pPr>
        <w:numPr>
          <w:ilvl w:val="0"/>
          <w:numId w:val="1"/>
        </w:numPr>
        <w:tabs>
          <w:tab w:val="clear" w:pos="720"/>
          <w:tab w:val="num" w:pos="498"/>
        </w:tabs>
        <w:spacing w:after="0" w:line="360" w:lineRule="auto"/>
        <w:ind w:left="498" w:hanging="450"/>
        <w:jc w:val="both"/>
        <w:rPr>
          <w:rFonts w:ascii="Times New Roman" w:hAnsi="Times New Roman" w:cs="Times New Roman"/>
          <w:sz w:val="24"/>
          <w:szCs w:val="24"/>
        </w:rPr>
      </w:pPr>
      <w:r w:rsidRPr="00EC4015">
        <w:rPr>
          <w:rFonts w:ascii="Times New Roman" w:hAnsi="Times New Roman" w:cs="Times New Roman"/>
          <w:sz w:val="24"/>
          <w:szCs w:val="24"/>
        </w:rPr>
        <w:t>Define and differentiate nucleotides, nucleosides and nucleic acids in terms of structure and function</w:t>
      </w:r>
    </w:p>
    <w:p w:rsidR="005570A7" w:rsidRPr="00EC4015" w:rsidRDefault="005570A7" w:rsidP="003204BC">
      <w:pPr>
        <w:numPr>
          <w:ilvl w:val="0"/>
          <w:numId w:val="1"/>
        </w:numPr>
        <w:tabs>
          <w:tab w:val="clear" w:pos="720"/>
          <w:tab w:val="num" w:pos="498"/>
        </w:tabs>
        <w:spacing w:after="0" w:line="360" w:lineRule="auto"/>
        <w:ind w:left="498" w:hanging="450"/>
        <w:jc w:val="both"/>
        <w:rPr>
          <w:rFonts w:ascii="Times New Roman" w:hAnsi="Times New Roman" w:cs="Times New Roman"/>
          <w:sz w:val="24"/>
          <w:szCs w:val="24"/>
        </w:rPr>
      </w:pPr>
      <w:r w:rsidRPr="00EC4015">
        <w:rPr>
          <w:rFonts w:ascii="Times New Roman" w:hAnsi="Times New Roman" w:cs="Times New Roman"/>
          <w:sz w:val="24"/>
          <w:szCs w:val="24"/>
        </w:rPr>
        <w:t>Describe the structure and properties of the nitrogenous bases: purines and pyrimidine</w:t>
      </w:r>
    </w:p>
    <w:p w:rsidR="005570A7" w:rsidRPr="00EC4015" w:rsidRDefault="005570A7" w:rsidP="003204BC">
      <w:pPr>
        <w:numPr>
          <w:ilvl w:val="0"/>
          <w:numId w:val="1"/>
        </w:numPr>
        <w:tabs>
          <w:tab w:val="clear" w:pos="720"/>
          <w:tab w:val="num" w:pos="498"/>
        </w:tabs>
        <w:spacing w:after="0" w:line="360" w:lineRule="auto"/>
        <w:ind w:left="498" w:hanging="450"/>
        <w:jc w:val="both"/>
        <w:rPr>
          <w:rFonts w:ascii="Times New Roman" w:hAnsi="Times New Roman" w:cs="Times New Roman"/>
          <w:sz w:val="24"/>
          <w:szCs w:val="24"/>
        </w:rPr>
      </w:pPr>
      <w:r w:rsidRPr="00EC4015">
        <w:rPr>
          <w:rFonts w:ascii="Times New Roman" w:hAnsi="Times New Roman" w:cs="Times New Roman"/>
          <w:sz w:val="24"/>
          <w:szCs w:val="24"/>
        </w:rPr>
        <w:t>Differentiate between the two major classes of nucleic acids: DNA &amp; RNA</w:t>
      </w:r>
    </w:p>
    <w:p w:rsidR="005570A7" w:rsidRDefault="005570A7" w:rsidP="003204BC">
      <w:pPr>
        <w:numPr>
          <w:ilvl w:val="0"/>
          <w:numId w:val="1"/>
        </w:numPr>
        <w:tabs>
          <w:tab w:val="clear" w:pos="720"/>
          <w:tab w:val="num" w:pos="498"/>
        </w:tabs>
        <w:spacing w:after="0" w:line="360" w:lineRule="auto"/>
        <w:ind w:left="498" w:hanging="450"/>
        <w:jc w:val="both"/>
        <w:rPr>
          <w:rFonts w:ascii="Times New Roman" w:hAnsi="Times New Roman" w:cs="Times New Roman"/>
          <w:sz w:val="24"/>
          <w:szCs w:val="24"/>
        </w:rPr>
      </w:pPr>
      <w:r w:rsidRPr="00EC4015">
        <w:rPr>
          <w:rFonts w:ascii="Times New Roman" w:hAnsi="Times New Roman" w:cs="Times New Roman"/>
          <w:sz w:val="24"/>
          <w:szCs w:val="24"/>
        </w:rPr>
        <w:t>Briefly explain the process of transcription and translation</w:t>
      </w:r>
    </w:p>
    <w:p w:rsidR="005570A7" w:rsidRPr="005570A7" w:rsidRDefault="005570A7" w:rsidP="003204BC">
      <w:pPr>
        <w:spacing w:line="360" w:lineRule="auto"/>
        <w:jc w:val="both"/>
        <w:rPr>
          <w:rFonts w:ascii="Times New Roman" w:hAnsi="Times New Roman"/>
          <w:b/>
          <w:sz w:val="24"/>
          <w:szCs w:val="24"/>
        </w:rPr>
      </w:pPr>
      <w:r w:rsidRPr="005570A7">
        <w:rPr>
          <w:rFonts w:ascii="Times New Roman" w:hAnsi="Times New Roman"/>
          <w:b/>
          <w:sz w:val="24"/>
          <w:szCs w:val="24"/>
          <w:u w:val="single"/>
        </w:rPr>
        <w:t>Guidelines for Part I</w:t>
      </w:r>
      <w:r w:rsidRPr="005570A7">
        <w:rPr>
          <w:rFonts w:ascii="Times New Roman" w:hAnsi="Times New Roman"/>
          <w:b/>
          <w:sz w:val="24"/>
          <w:szCs w:val="24"/>
        </w:rPr>
        <w:t xml:space="preserve">: </w:t>
      </w:r>
    </w:p>
    <w:p w:rsidR="005570A7" w:rsidRPr="005570A7" w:rsidRDefault="005570A7" w:rsidP="003204BC">
      <w:pPr>
        <w:pStyle w:val="ListParagraph"/>
        <w:numPr>
          <w:ilvl w:val="0"/>
          <w:numId w:val="1"/>
        </w:numPr>
        <w:spacing w:line="360" w:lineRule="auto"/>
        <w:jc w:val="both"/>
        <w:rPr>
          <w:rFonts w:ascii="Times New Roman" w:hAnsi="Times New Roman"/>
          <w:sz w:val="24"/>
          <w:szCs w:val="24"/>
        </w:rPr>
      </w:pPr>
      <w:r w:rsidRPr="005570A7">
        <w:rPr>
          <w:rFonts w:ascii="Times New Roman" w:hAnsi="Times New Roman"/>
          <w:sz w:val="24"/>
          <w:szCs w:val="24"/>
        </w:rPr>
        <w:t>The Project should contain a Table of Contents which divides the project into clearly defined and organized sections which covers the four (4) objectives listed above.  Captioned diagrams and pictures may be used but must be cited in the Bibliography section.</w:t>
      </w:r>
    </w:p>
    <w:p w:rsidR="005570A7" w:rsidRPr="005570A7" w:rsidRDefault="005570A7" w:rsidP="003204BC">
      <w:pPr>
        <w:pStyle w:val="ListParagraph"/>
        <w:numPr>
          <w:ilvl w:val="0"/>
          <w:numId w:val="1"/>
        </w:numPr>
        <w:spacing w:line="360" w:lineRule="auto"/>
        <w:jc w:val="both"/>
        <w:rPr>
          <w:rFonts w:ascii="Times New Roman" w:hAnsi="Times New Roman"/>
          <w:sz w:val="24"/>
          <w:szCs w:val="24"/>
        </w:rPr>
      </w:pPr>
      <w:r w:rsidRPr="005570A7">
        <w:rPr>
          <w:rFonts w:ascii="Times New Roman" w:hAnsi="Times New Roman"/>
          <w:sz w:val="24"/>
          <w:szCs w:val="24"/>
        </w:rPr>
        <w:t xml:space="preserve">The Project </w:t>
      </w:r>
      <w:r w:rsidRPr="005570A7">
        <w:rPr>
          <w:rFonts w:ascii="Times New Roman" w:hAnsi="Times New Roman"/>
          <w:b/>
          <w:sz w:val="24"/>
          <w:szCs w:val="24"/>
          <w:u w:val="single"/>
        </w:rPr>
        <w:t xml:space="preserve">MUST </w:t>
      </w:r>
      <w:r w:rsidRPr="005570A7">
        <w:rPr>
          <w:rFonts w:ascii="Times New Roman" w:hAnsi="Times New Roman"/>
          <w:sz w:val="24"/>
          <w:szCs w:val="24"/>
        </w:rPr>
        <w:t>be typed in a size 12, Times New Roman Font, Double-spaced and Justified.</w:t>
      </w:r>
    </w:p>
    <w:p w:rsidR="005570A7" w:rsidRPr="005570A7" w:rsidRDefault="005570A7" w:rsidP="003204BC">
      <w:pPr>
        <w:pStyle w:val="ListParagraph"/>
        <w:numPr>
          <w:ilvl w:val="0"/>
          <w:numId w:val="1"/>
        </w:numPr>
        <w:spacing w:line="360" w:lineRule="auto"/>
        <w:jc w:val="both"/>
        <w:rPr>
          <w:rFonts w:ascii="Times New Roman" w:hAnsi="Times New Roman"/>
          <w:sz w:val="24"/>
          <w:szCs w:val="24"/>
        </w:rPr>
      </w:pPr>
      <w:r w:rsidRPr="005570A7">
        <w:rPr>
          <w:rFonts w:ascii="Times New Roman" w:hAnsi="Times New Roman"/>
          <w:sz w:val="24"/>
          <w:szCs w:val="24"/>
        </w:rPr>
        <w:t>All information sources utilized in answering the questions should be properly referenced at the end of the report in the Bibliography section.</w:t>
      </w:r>
    </w:p>
    <w:p w:rsidR="005570A7" w:rsidRDefault="005570A7" w:rsidP="003204BC">
      <w:pPr>
        <w:spacing w:after="0" w:line="360" w:lineRule="auto"/>
        <w:ind w:left="48"/>
        <w:jc w:val="both"/>
        <w:rPr>
          <w:rFonts w:ascii="Times New Roman" w:hAnsi="Times New Roman" w:cs="Times New Roman"/>
          <w:sz w:val="24"/>
          <w:szCs w:val="24"/>
        </w:rPr>
      </w:pPr>
    </w:p>
    <w:p w:rsidR="005570A7" w:rsidRDefault="005570A7" w:rsidP="003204BC">
      <w:pPr>
        <w:spacing w:after="0" w:line="360" w:lineRule="auto"/>
        <w:ind w:left="48"/>
        <w:jc w:val="both"/>
        <w:rPr>
          <w:rFonts w:ascii="Times New Roman" w:hAnsi="Times New Roman" w:cs="Times New Roman"/>
          <w:b/>
          <w:sz w:val="24"/>
          <w:szCs w:val="24"/>
          <w:u w:val="single"/>
        </w:rPr>
      </w:pPr>
      <w:r w:rsidRPr="00634189">
        <w:rPr>
          <w:rFonts w:ascii="Times New Roman" w:hAnsi="Times New Roman" w:cs="Times New Roman"/>
          <w:b/>
          <w:sz w:val="24"/>
          <w:szCs w:val="24"/>
          <w:u w:val="single"/>
        </w:rPr>
        <w:t xml:space="preserve">Part II - Build a model of </w:t>
      </w:r>
      <w:r>
        <w:rPr>
          <w:rFonts w:ascii="Times New Roman" w:hAnsi="Times New Roman" w:cs="Times New Roman"/>
          <w:b/>
          <w:sz w:val="24"/>
          <w:szCs w:val="24"/>
          <w:u w:val="single"/>
        </w:rPr>
        <w:t>the structure of:</w:t>
      </w:r>
    </w:p>
    <w:p w:rsidR="005570A7" w:rsidRPr="005570A7" w:rsidRDefault="005570A7" w:rsidP="003204BC">
      <w:pPr>
        <w:spacing w:after="0" w:line="360" w:lineRule="auto"/>
        <w:ind w:left="48"/>
        <w:jc w:val="both"/>
        <w:rPr>
          <w:rFonts w:ascii="Times New Roman" w:hAnsi="Times New Roman" w:cs="Times New Roman"/>
          <w:sz w:val="24"/>
          <w:szCs w:val="24"/>
        </w:rPr>
      </w:pPr>
      <w:r w:rsidRPr="005570A7">
        <w:rPr>
          <w:rFonts w:ascii="Times New Roman" w:hAnsi="Times New Roman" w:cs="Times New Roman"/>
          <w:sz w:val="24"/>
          <w:szCs w:val="24"/>
        </w:rPr>
        <w:t>DNA (Groups 1 to 3) or RNA (Groups 4 to 6) to present to class.</w:t>
      </w:r>
    </w:p>
    <w:p w:rsidR="00D105F1" w:rsidRDefault="00D105F1" w:rsidP="00D105F1">
      <w:pPr>
        <w:autoSpaceDE w:val="0"/>
        <w:autoSpaceDN w:val="0"/>
        <w:adjustRightInd w:val="0"/>
        <w:jc w:val="center"/>
        <w:rPr>
          <w:rFonts w:ascii="Times New Roman" w:hAnsi="Times New Roman"/>
          <w:b/>
          <w:sz w:val="28"/>
          <w:szCs w:val="28"/>
          <w:u w:val="single"/>
        </w:rPr>
      </w:pPr>
      <w:r w:rsidRPr="00F4451D">
        <w:rPr>
          <w:rFonts w:ascii="Times New Roman" w:hAnsi="Times New Roman"/>
          <w:b/>
          <w:sz w:val="28"/>
          <w:szCs w:val="28"/>
          <w:u w:val="single"/>
        </w:rPr>
        <w:lastRenderedPageBreak/>
        <w:t>Rubric for grading CHEM 1</w:t>
      </w:r>
      <w:r w:rsidR="003204BC">
        <w:rPr>
          <w:rFonts w:ascii="Times New Roman" w:hAnsi="Times New Roman"/>
          <w:b/>
          <w:sz w:val="28"/>
          <w:szCs w:val="28"/>
          <w:u w:val="single"/>
        </w:rPr>
        <w:t xml:space="preserve">21 </w:t>
      </w:r>
      <w:r w:rsidRPr="00F4451D">
        <w:rPr>
          <w:rFonts w:ascii="Times New Roman" w:hAnsi="Times New Roman"/>
          <w:b/>
          <w:sz w:val="28"/>
          <w:szCs w:val="28"/>
          <w:u w:val="single"/>
        </w:rPr>
        <w:t>Group Project</w:t>
      </w:r>
      <w:r w:rsidR="003204BC">
        <w:rPr>
          <w:rFonts w:ascii="Times New Roman" w:hAnsi="Times New Roman"/>
          <w:b/>
          <w:sz w:val="28"/>
          <w:szCs w:val="28"/>
          <w:u w:val="single"/>
        </w:rPr>
        <w:t xml:space="preserve"> – Part I</w:t>
      </w:r>
    </w:p>
    <w:p w:rsidR="00D105F1" w:rsidRPr="00F4451D" w:rsidRDefault="00D105F1" w:rsidP="00D105F1">
      <w:pPr>
        <w:autoSpaceDE w:val="0"/>
        <w:autoSpaceDN w:val="0"/>
        <w:adjustRightInd w:val="0"/>
        <w:jc w:val="center"/>
        <w:rPr>
          <w:rFonts w:ascii="Times New Roman" w:hAnsi="Times New Roman"/>
          <w:color w:val="000000"/>
          <w:sz w:val="28"/>
          <w:szCs w:val="28"/>
          <w:lang w:val="en-TT" w:eastAsia="en-TT"/>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1842"/>
        <w:gridCol w:w="1843"/>
        <w:gridCol w:w="1701"/>
        <w:gridCol w:w="1843"/>
      </w:tblGrid>
      <w:tr w:rsidR="00D105F1" w:rsidRPr="00F4451D" w:rsidTr="00D75C69">
        <w:tc>
          <w:tcPr>
            <w:tcW w:w="10598" w:type="dxa"/>
            <w:gridSpan w:val="6"/>
            <w:shd w:val="clear" w:color="auto" w:fill="auto"/>
          </w:tcPr>
          <w:p w:rsidR="00D105F1" w:rsidRPr="00F4451D" w:rsidRDefault="00D105F1" w:rsidP="00D75C69">
            <w:pPr>
              <w:jc w:val="center"/>
              <w:rPr>
                <w:rFonts w:ascii="Times New Roman" w:hAnsi="Times New Roman"/>
                <w:bCs/>
                <w:i/>
                <w:sz w:val="20"/>
                <w:szCs w:val="20"/>
                <w:lang w:eastAsia="en-TT"/>
              </w:rPr>
            </w:pPr>
            <w:r w:rsidRPr="00F4451D">
              <w:rPr>
                <w:rFonts w:ascii="Times New Roman" w:hAnsi="Times New Roman"/>
                <w:b/>
                <w:sz w:val="20"/>
                <w:szCs w:val="20"/>
              </w:rPr>
              <w:t xml:space="preserve">WRITTEN REPORT </w:t>
            </w:r>
          </w:p>
          <w:p w:rsidR="00D105F1" w:rsidRPr="00F4451D" w:rsidRDefault="00D105F1" w:rsidP="00D75C69">
            <w:pPr>
              <w:jc w:val="center"/>
              <w:rPr>
                <w:rFonts w:ascii="Times New Roman" w:hAnsi="Times New Roman"/>
                <w:b/>
                <w:sz w:val="20"/>
                <w:szCs w:val="20"/>
              </w:rPr>
            </w:pPr>
            <w:r w:rsidRPr="00F4451D">
              <w:rPr>
                <w:rFonts w:ascii="Times New Roman" w:hAnsi="Times New Roman"/>
                <w:bCs/>
                <w:i/>
                <w:sz w:val="20"/>
                <w:szCs w:val="20"/>
                <w:lang w:eastAsia="en-TT"/>
              </w:rPr>
              <w:t>The written report should be typewritten using Times New Roman x12 font; double spaced; and printed on standard A4 or 8.5x 11 paper.  The pages should be numbered and included in the table of contents.  Reports that have been heavily plagiarized will not be marked.</w:t>
            </w:r>
          </w:p>
        </w:tc>
      </w:tr>
      <w:tr w:rsidR="00D105F1" w:rsidRPr="00F4451D" w:rsidTr="00D75C69">
        <w:tc>
          <w:tcPr>
            <w:tcW w:w="1951" w:type="dxa"/>
            <w:shd w:val="clear" w:color="auto" w:fill="auto"/>
          </w:tcPr>
          <w:p w:rsidR="00D105F1" w:rsidRPr="00F4451D" w:rsidRDefault="00D105F1" w:rsidP="00D75C69">
            <w:pPr>
              <w:rPr>
                <w:rFonts w:ascii="Times New Roman" w:hAnsi="Times New Roman"/>
                <w:b/>
                <w:sz w:val="20"/>
                <w:szCs w:val="20"/>
              </w:rPr>
            </w:pPr>
            <w:r w:rsidRPr="00F4451D">
              <w:rPr>
                <w:rFonts w:ascii="Times New Roman" w:hAnsi="Times New Roman"/>
                <w:b/>
                <w:sz w:val="20"/>
                <w:szCs w:val="20"/>
              </w:rPr>
              <w:t>Content</w:t>
            </w:r>
          </w:p>
        </w:tc>
        <w:tc>
          <w:tcPr>
            <w:tcW w:w="1418"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12</w:t>
            </w:r>
          </w:p>
        </w:tc>
        <w:tc>
          <w:tcPr>
            <w:tcW w:w="184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8"/>
              <w:gridCol w:w="1447"/>
              <w:gridCol w:w="108"/>
            </w:tblGrid>
            <w:tr w:rsidR="00D105F1" w:rsidRPr="00F4451D" w:rsidTr="00D75C69">
              <w:trPr>
                <w:gridAfter w:val="1"/>
                <w:wAfter w:w="108" w:type="dxa"/>
                <w:trHeight w:val="529"/>
              </w:trPr>
              <w:tc>
                <w:tcPr>
                  <w:tcW w:w="1555" w:type="dxa"/>
                  <w:gridSpan w:val="2"/>
                </w:tcPr>
                <w:p w:rsidR="00D105F1" w:rsidRPr="00F4451D" w:rsidRDefault="00D105F1" w:rsidP="00D75C69">
                  <w:pPr>
                    <w:pStyle w:val="Default"/>
                    <w:jc w:val="center"/>
                    <w:rPr>
                      <w:b/>
                      <w:sz w:val="20"/>
                      <w:szCs w:val="20"/>
                    </w:rPr>
                  </w:pPr>
                  <w:r w:rsidRPr="00F4451D">
                    <w:rPr>
                      <w:b/>
                      <w:sz w:val="20"/>
                      <w:szCs w:val="20"/>
                    </w:rPr>
                    <w:t>(12)</w:t>
                  </w:r>
                </w:p>
                <w:p w:rsidR="00D105F1" w:rsidRPr="00F4451D" w:rsidRDefault="00D105F1" w:rsidP="00D75C69">
                  <w:pPr>
                    <w:pStyle w:val="Default"/>
                    <w:rPr>
                      <w:sz w:val="20"/>
                      <w:szCs w:val="20"/>
                    </w:rPr>
                  </w:pPr>
                  <w:r w:rsidRPr="00F4451D">
                    <w:rPr>
                      <w:sz w:val="20"/>
                      <w:szCs w:val="20"/>
                    </w:rPr>
                    <w:t>All parts are included. No errors exist in the information.</w:t>
                  </w:r>
                </w:p>
              </w:tc>
            </w:tr>
            <w:tr w:rsidR="00D105F1" w:rsidRPr="00F4451D" w:rsidTr="00D75C69">
              <w:trPr>
                <w:gridBefore w:val="1"/>
                <w:wBefore w:w="108" w:type="dxa"/>
                <w:trHeight w:val="529"/>
              </w:trPr>
              <w:tc>
                <w:tcPr>
                  <w:tcW w:w="1555" w:type="dxa"/>
                  <w:gridSpan w:val="2"/>
                </w:tcPr>
                <w:p w:rsidR="00D105F1" w:rsidRPr="00F4451D" w:rsidRDefault="00D105F1" w:rsidP="00D75C69">
                  <w:pPr>
                    <w:pStyle w:val="Default"/>
                    <w:rPr>
                      <w:sz w:val="20"/>
                      <w:szCs w:val="20"/>
                    </w:rPr>
                  </w:pPr>
                </w:p>
              </w:tc>
            </w:tr>
          </w:tbl>
          <w:p w:rsidR="00D105F1" w:rsidRPr="00F4451D" w:rsidRDefault="00D105F1" w:rsidP="00D75C69">
            <w:pPr>
              <w:ind w:left="360"/>
              <w:rPr>
                <w:rFonts w:ascii="Times New Roman" w:hAnsi="Times New Roman"/>
                <w:sz w:val="20"/>
                <w:szCs w:val="20"/>
              </w:rPr>
            </w:pPr>
          </w:p>
        </w:tc>
        <w:tc>
          <w:tcPr>
            <w:tcW w:w="1843" w:type="dxa"/>
            <w:shd w:val="clear" w:color="auto" w:fill="auto"/>
          </w:tcPr>
          <w:p w:rsidR="00D105F1" w:rsidRPr="00F4451D" w:rsidRDefault="00D105F1" w:rsidP="00D75C69">
            <w:pPr>
              <w:pStyle w:val="Default"/>
              <w:jc w:val="center"/>
              <w:rPr>
                <w:sz w:val="20"/>
                <w:szCs w:val="20"/>
              </w:rPr>
            </w:pPr>
            <w:r w:rsidRPr="00F4451D">
              <w:rPr>
                <w:b/>
                <w:bCs/>
                <w:iCs/>
                <w:sz w:val="20"/>
                <w:szCs w:val="20"/>
              </w:rPr>
              <w:t>(9)</w:t>
            </w:r>
          </w:p>
          <w:p w:rsidR="00D105F1" w:rsidRPr="00F4451D" w:rsidRDefault="00D105F1" w:rsidP="00D75C69">
            <w:pPr>
              <w:rPr>
                <w:rFonts w:ascii="Times New Roman" w:hAnsi="Times New Roman"/>
                <w:sz w:val="20"/>
                <w:szCs w:val="20"/>
              </w:rPr>
            </w:pPr>
            <w:r w:rsidRPr="00F4451D">
              <w:rPr>
                <w:rFonts w:ascii="Times New Roman" w:hAnsi="Times New Roman"/>
                <w:sz w:val="20"/>
                <w:szCs w:val="20"/>
              </w:rPr>
              <w:t xml:space="preserve">All parts are included. Minor errors exist in the information. </w:t>
            </w:r>
          </w:p>
        </w:tc>
        <w:tc>
          <w:tcPr>
            <w:tcW w:w="1701" w:type="dxa"/>
            <w:shd w:val="clear" w:color="auto" w:fill="auto"/>
          </w:tcPr>
          <w:p w:rsidR="00D105F1" w:rsidRPr="00F4451D" w:rsidRDefault="00D105F1" w:rsidP="00D75C69">
            <w:pPr>
              <w:pStyle w:val="Default"/>
              <w:jc w:val="center"/>
              <w:rPr>
                <w:sz w:val="20"/>
                <w:szCs w:val="20"/>
              </w:rPr>
            </w:pPr>
            <w:r w:rsidRPr="00F4451D">
              <w:rPr>
                <w:b/>
                <w:bCs/>
                <w:iCs/>
                <w:sz w:val="20"/>
                <w:szCs w:val="20"/>
              </w:rPr>
              <w:t>(6)</w:t>
            </w:r>
          </w:p>
          <w:p w:rsidR="00D105F1" w:rsidRPr="00F4451D" w:rsidRDefault="00D105F1" w:rsidP="00D75C69">
            <w:pPr>
              <w:rPr>
                <w:rFonts w:ascii="Times New Roman" w:hAnsi="Times New Roman"/>
                <w:sz w:val="20"/>
                <w:szCs w:val="20"/>
              </w:rPr>
            </w:pPr>
            <w:r w:rsidRPr="00F4451D">
              <w:rPr>
                <w:rFonts w:ascii="Times New Roman" w:hAnsi="Times New Roman"/>
                <w:sz w:val="20"/>
                <w:szCs w:val="20"/>
              </w:rPr>
              <w:t xml:space="preserve">One part is missing. Minor errors exist in the information. </w:t>
            </w:r>
          </w:p>
        </w:tc>
        <w:tc>
          <w:tcPr>
            <w:tcW w:w="1843" w:type="dxa"/>
            <w:shd w:val="clear" w:color="auto" w:fill="auto"/>
          </w:tcPr>
          <w:p w:rsidR="00D105F1" w:rsidRPr="00F4451D" w:rsidRDefault="00D105F1" w:rsidP="00D75C69">
            <w:pPr>
              <w:pStyle w:val="Default"/>
              <w:jc w:val="center"/>
              <w:rPr>
                <w:sz w:val="20"/>
                <w:szCs w:val="20"/>
              </w:rPr>
            </w:pPr>
            <w:r w:rsidRPr="00F4451D">
              <w:rPr>
                <w:b/>
                <w:bCs/>
                <w:iCs/>
                <w:sz w:val="20"/>
                <w:szCs w:val="20"/>
              </w:rPr>
              <w:t>(3)</w:t>
            </w:r>
          </w:p>
          <w:p w:rsidR="00D105F1" w:rsidRPr="00F4451D" w:rsidRDefault="00D105F1" w:rsidP="00D75C69">
            <w:pPr>
              <w:rPr>
                <w:rFonts w:ascii="Times New Roman" w:hAnsi="Times New Roman"/>
                <w:sz w:val="20"/>
                <w:szCs w:val="20"/>
              </w:rPr>
            </w:pPr>
            <w:r w:rsidRPr="00F4451D">
              <w:rPr>
                <w:rFonts w:ascii="Times New Roman" w:hAnsi="Times New Roman"/>
                <w:sz w:val="20"/>
                <w:szCs w:val="20"/>
              </w:rPr>
              <w:t xml:space="preserve">More than one part is missing. Minor errors exist in the information. </w:t>
            </w:r>
          </w:p>
        </w:tc>
      </w:tr>
      <w:tr w:rsidR="00D105F1" w:rsidRPr="00F4451D" w:rsidTr="00D75C69">
        <w:tc>
          <w:tcPr>
            <w:tcW w:w="1951" w:type="dxa"/>
            <w:shd w:val="clear" w:color="auto" w:fill="auto"/>
          </w:tcPr>
          <w:p w:rsidR="00D105F1" w:rsidRPr="00F4451D" w:rsidRDefault="00D105F1" w:rsidP="00D75C69">
            <w:pPr>
              <w:rPr>
                <w:rFonts w:ascii="Times New Roman" w:hAnsi="Times New Roman"/>
                <w:b/>
                <w:sz w:val="20"/>
                <w:szCs w:val="20"/>
              </w:rPr>
            </w:pPr>
            <w:r w:rsidRPr="00F4451D">
              <w:rPr>
                <w:rFonts w:ascii="Times New Roman" w:hAnsi="Times New Roman"/>
                <w:b/>
                <w:sz w:val="20"/>
                <w:szCs w:val="20"/>
              </w:rPr>
              <w:t>Organizational Skills</w:t>
            </w:r>
          </w:p>
        </w:tc>
        <w:tc>
          <w:tcPr>
            <w:tcW w:w="1418"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4</w:t>
            </w:r>
          </w:p>
        </w:tc>
        <w:tc>
          <w:tcPr>
            <w:tcW w:w="1842"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(4)</w:t>
            </w:r>
          </w:p>
          <w:p w:rsidR="00D105F1" w:rsidRPr="00F4451D" w:rsidRDefault="00D105F1" w:rsidP="00D75C69">
            <w:pPr>
              <w:rPr>
                <w:rFonts w:ascii="Times New Roman" w:hAnsi="Times New Roman"/>
                <w:sz w:val="20"/>
                <w:szCs w:val="20"/>
              </w:rPr>
            </w:pPr>
            <w:r w:rsidRPr="00F4451D">
              <w:rPr>
                <w:rFonts w:ascii="Times New Roman" w:hAnsi="Times New Roman"/>
                <w:sz w:val="20"/>
                <w:szCs w:val="20"/>
              </w:rPr>
              <w:t>Demonstrates clear and logical sequencing that is comprehensive and detailed.</w:t>
            </w:r>
          </w:p>
        </w:tc>
        <w:tc>
          <w:tcPr>
            <w:tcW w:w="1843"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(3)</w:t>
            </w:r>
          </w:p>
          <w:p w:rsidR="00D105F1" w:rsidRPr="00F4451D" w:rsidRDefault="00D105F1" w:rsidP="00D75C69">
            <w:pPr>
              <w:rPr>
                <w:rFonts w:ascii="Times New Roman" w:hAnsi="Times New Roman"/>
                <w:sz w:val="20"/>
                <w:szCs w:val="20"/>
              </w:rPr>
            </w:pPr>
            <w:r w:rsidRPr="00F4451D">
              <w:rPr>
                <w:rFonts w:ascii="Times New Roman" w:hAnsi="Times New Roman"/>
                <w:sz w:val="20"/>
                <w:szCs w:val="20"/>
              </w:rPr>
              <w:t>Generally comprehensive and detailed. Small gaps in sequencing and detail.</w:t>
            </w:r>
          </w:p>
        </w:tc>
        <w:tc>
          <w:tcPr>
            <w:tcW w:w="1701"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(2)</w:t>
            </w:r>
          </w:p>
          <w:p w:rsidR="00D105F1" w:rsidRPr="00F4451D" w:rsidRDefault="00D105F1" w:rsidP="00D75C69">
            <w:pPr>
              <w:rPr>
                <w:rFonts w:ascii="Times New Roman" w:hAnsi="Times New Roman"/>
                <w:sz w:val="20"/>
                <w:szCs w:val="20"/>
              </w:rPr>
            </w:pPr>
            <w:r w:rsidRPr="00F4451D">
              <w:rPr>
                <w:rFonts w:ascii="Times New Roman" w:hAnsi="Times New Roman"/>
                <w:sz w:val="20"/>
                <w:szCs w:val="20"/>
              </w:rPr>
              <w:t>Examination of topic not very clear. Gaps in sequencing and no detail on contents.</w:t>
            </w:r>
          </w:p>
        </w:tc>
        <w:tc>
          <w:tcPr>
            <w:tcW w:w="1843"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(1)</w:t>
            </w:r>
          </w:p>
          <w:p w:rsidR="00D105F1" w:rsidRPr="00F4451D" w:rsidRDefault="00D105F1" w:rsidP="00D75C69">
            <w:pPr>
              <w:rPr>
                <w:rFonts w:ascii="Times New Roman" w:hAnsi="Times New Roman"/>
                <w:sz w:val="20"/>
                <w:szCs w:val="20"/>
              </w:rPr>
            </w:pPr>
            <w:r w:rsidRPr="00F4451D">
              <w:rPr>
                <w:rFonts w:ascii="Times New Roman" w:hAnsi="Times New Roman"/>
                <w:sz w:val="20"/>
                <w:szCs w:val="20"/>
              </w:rPr>
              <w:t>Shows confusion and disorder in sequencing of content. No structures and detail.</w:t>
            </w:r>
          </w:p>
        </w:tc>
      </w:tr>
      <w:tr w:rsidR="00D105F1" w:rsidRPr="00F4451D" w:rsidTr="00D75C69">
        <w:tc>
          <w:tcPr>
            <w:tcW w:w="1951" w:type="dxa"/>
            <w:shd w:val="clear" w:color="auto" w:fill="auto"/>
          </w:tcPr>
          <w:p w:rsidR="00D105F1" w:rsidRPr="00F4451D" w:rsidRDefault="00D105F1" w:rsidP="00D75C69">
            <w:pPr>
              <w:rPr>
                <w:rFonts w:ascii="Times New Roman" w:hAnsi="Times New Roman"/>
                <w:b/>
                <w:sz w:val="20"/>
                <w:szCs w:val="20"/>
              </w:rPr>
            </w:pPr>
            <w:r w:rsidRPr="00F4451D">
              <w:rPr>
                <w:rFonts w:ascii="Times New Roman" w:hAnsi="Times New Roman"/>
                <w:b/>
                <w:sz w:val="20"/>
                <w:szCs w:val="20"/>
              </w:rPr>
              <w:t>Accuracy of Expression</w:t>
            </w:r>
          </w:p>
        </w:tc>
        <w:tc>
          <w:tcPr>
            <w:tcW w:w="1418"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4</w:t>
            </w:r>
          </w:p>
        </w:tc>
        <w:tc>
          <w:tcPr>
            <w:tcW w:w="1842" w:type="dxa"/>
            <w:shd w:val="clear" w:color="auto" w:fill="auto"/>
          </w:tcPr>
          <w:p w:rsidR="00D105F1" w:rsidRPr="00F4451D" w:rsidRDefault="00D105F1" w:rsidP="00D75C69">
            <w:pPr>
              <w:autoSpaceDE w:val="0"/>
              <w:autoSpaceDN w:val="0"/>
              <w:adjustRightInd w:val="0"/>
              <w:jc w:val="center"/>
              <w:rPr>
                <w:rFonts w:ascii="Times New Roman" w:hAnsi="Times New Roman"/>
                <w:b/>
                <w:color w:val="000000"/>
                <w:sz w:val="20"/>
                <w:szCs w:val="20"/>
                <w:lang w:val="en-TT" w:eastAsia="en-TT"/>
              </w:rPr>
            </w:pPr>
            <w:r w:rsidRPr="00F4451D">
              <w:rPr>
                <w:rFonts w:ascii="Times New Roman" w:hAnsi="Times New Roman"/>
                <w:b/>
                <w:color w:val="000000"/>
                <w:sz w:val="20"/>
                <w:szCs w:val="20"/>
                <w:lang w:val="en-TT" w:eastAsia="en-TT"/>
              </w:rPr>
              <w:t>(4)</w:t>
            </w:r>
          </w:p>
          <w:p w:rsidR="00D105F1" w:rsidRPr="00F4451D" w:rsidRDefault="00D105F1" w:rsidP="00D75C69">
            <w:pPr>
              <w:autoSpaceDE w:val="0"/>
              <w:autoSpaceDN w:val="0"/>
              <w:adjustRightInd w:val="0"/>
              <w:rPr>
                <w:rFonts w:ascii="Times New Roman" w:hAnsi="Times New Roman"/>
                <w:color w:val="000000"/>
                <w:sz w:val="20"/>
                <w:szCs w:val="20"/>
                <w:lang w:val="en-TT" w:eastAsia="en-TT"/>
              </w:rPr>
            </w:pPr>
            <w:r w:rsidRPr="00F4451D">
              <w:rPr>
                <w:rFonts w:ascii="Times New Roman" w:hAnsi="Times New Roman"/>
                <w:color w:val="000000"/>
                <w:sz w:val="20"/>
                <w:szCs w:val="20"/>
                <w:lang w:val="en-TT" w:eastAsia="en-TT"/>
              </w:rPr>
              <w:t>Makes virtually no grammatical, spelling or punctuation errors. Establishes credibility with the audience</w:t>
            </w:r>
          </w:p>
        </w:tc>
        <w:tc>
          <w:tcPr>
            <w:tcW w:w="1843" w:type="dxa"/>
            <w:shd w:val="clear" w:color="auto" w:fill="auto"/>
          </w:tcPr>
          <w:p w:rsidR="00D105F1" w:rsidRPr="00F4451D" w:rsidRDefault="00D105F1" w:rsidP="00D75C69">
            <w:pPr>
              <w:autoSpaceDE w:val="0"/>
              <w:autoSpaceDN w:val="0"/>
              <w:adjustRightInd w:val="0"/>
              <w:jc w:val="center"/>
              <w:rPr>
                <w:rFonts w:ascii="Times New Roman" w:hAnsi="Times New Roman"/>
                <w:b/>
                <w:color w:val="000000"/>
                <w:sz w:val="20"/>
                <w:szCs w:val="20"/>
                <w:lang w:val="en-TT" w:eastAsia="en-TT"/>
              </w:rPr>
            </w:pPr>
            <w:r w:rsidRPr="00F4451D">
              <w:rPr>
                <w:rFonts w:ascii="Times New Roman" w:hAnsi="Times New Roman"/>
                <w:b/>
                <w:color w:val="000000"/>
                <w:sz w:val="20"/>
                <w:szCs w:val="20"/>
                <w:lang w:val="en-TT" w:eastAsia="en-TT"/>
              </w:rPr>
              <w:t>(3)</w:t>
            </w:r>
          </w:p>
          <w:p w:rsidR="00D105F1" w:rsidRPr="00F4451D" w:rsidRDefault="00D105F1" w:rsidP="00D75C69">
            <w:pPr>
              <w:autoSpaceDE w:val="0"/>
              <w:autoSpaceDN w:val="0"/>
              <w:adjustRightInd w:val="0"/>
              <w:rPr>
                <w:rFonts w:ascii="Times New Roman" w:hAnsi="Times New Roman"/>
                <w:color w:val="000000"/>
                <w:sz w:val="20"/>
                <w:szCs w:val="20"/>
                <w:lang w:val="en-TT" w:eastAsia="en-TT"/>
              </w:rPr>
            </w:pPr>
            <w:r w:rsidRPr="00F4451D">
              <w:rPr>
                <w:rFonts w:ascii="Times New Roman" w:hAnsi="Times New Roman"/>
                <w:color w:val="000000"/>
                <w:sz w:val="20"/>
                <w:szCs w:val="20"/>
                <w:lang w:val="en-TT" w:eastAsia="en-TT"/>
              </w:rPr>
              <w:t xml:space="preserve">Makes few grammatical, spelling or punctuation errors. </w:t>
            </w:r>
          </w:p>
        </w:tc>
        <w:tc>
          <w:tcPr>
            <w:tcW w:w="1701" w:type="dxa"/>
            <w:shd w:val="clear" w:color="auto" w:fill="auto"/>
          </w:tcPr>
          <w:p w:rsidR="00D105F1" w:rsidRPr="00F4451D" w:rsidRDefault="00D105F1" w:rsidP="00D75C69">
            <w:pPr>
              <w:autoSpaceDE w:val="0"/>
              <w:autoSpaceDN w:val="0"/>
              <w:adjustRightInd w:val="0"/>
              <w:jc w:val="center"/>
              <w:rPr>
                <w:rFonts w:ascii="Times New Roman" w:hAnsi="Times New Roman"/>
                <w:b/>
                <w:color w:val="000000"/>
                <w:sz w:val="20"/>
                <w:szCs w:val="20"/>
                <w:lang w:val="en-TT" w:eastAsia="en-TT"/>
              </w:rPr>
            </w:pPr>
            <w:r w:rsidRPr="00F4451D">
              <w:rPr>
                <w:rFonts w:ascii="Times New Roman" w:hAnsi="Times New Roman"/>
                <w:b/>
                <w:color w:val="000000"/>
                <w:sz w:val="20"/>
                <w:szCs w:val="20"/>
                <w:lang w:val="en-TT" w:eastAsia="en-TT"/>
              </w:rPr>
              <w:t>(2)</w:t>
            </w:r>
          </w:p>
          <w:p w:rsidR="00D105F1" w:rsidRPr="00F4451D" w:rsidRDefault="00D105F1" w:rsidP="00D75C69">
            <w:pPr>
              <w:autoSpaceDE w:val="0"/>
              <w:autoSpaceDN w:val="0"/>
              <w:adjustRightInd w:val="0"/>
              <w:rPr>
                <w:rFonts w:ascii="Times New Roman" w:hAnsi="Times New Roman"/>
                <w:color w:val="000000"/>
                <w:sz w:val="20"/>
                <w:szCs w:val="20"/>
                <w:lang w:val="en-TT" w:eastAsia="en-TT"/>
              </w:rPr>
            </w:pPr>
            <w:r w:rsidRPr="00F4451D">
              <w:rPr>
                <w:rFonts w:ascii="Times New Roman" w:hAnsi="Times New Roman"/>
                <w:color w:val="000000"/>
                <w:sz w:val="20"/>
                <w:szCs w:val="20"/>
                <w:lang w:val="en-TT" w:eastAsia="en-TT"/>
              </w:rPr>
              <w:t>Makes a moderate number of grammatical, spelling or punctuation errors.</w:t>
            </w:r>
          </w:p>
        </w:tc>
        <w:tc>
          <w:tcPr>
            <w:tcW w:w="1843" w:type="dxa"/>
            <w:shd w:val="clear" w:color="auto" w:fill="auto"/>
          </w:tcPr>
          <w:p w:rsidR="00D105F1" w:rsidRPr="00F4451D" w:rsidRDefault="00D105F1" w:rsidP="00D75C69">
            <w:pPr>
              <w:autoSpaceDE w:val="0"/>
              <w:autoSpaceDN w:val="0"/>
              <w:adjustRightInd w:val="0"/>
              <w:jc w:val="center"/>
              <w:rPr>
                <w:rFonts w:ascii="Times New Roman" w:hAnsi="Times New Roman"/>
                <w:b/>
                <w:color w:val="000000"/>
                <w:sz w:val="20"/>
                <w:szCs w:val="20"/>
                <w:lang w:val="en-TT" w:eastAsia="en-TT"/>
              </w:rPr>
            </w:pPr>
            <w:r w:rsidRPr="00F4451D">
              <w:rPr>
                <w:rFonts w:ascii="Times New Roman" w:hAnsi="Times New Roman"/>
                <w:b/>
                <w:color w:val="000000"/>
                <w:sz w:val="20"/>
                <w:szCs w:val="20"/>
                <w:lang w:val="en-TT" w:eastAsia="en-TT"/>
              </w:rPr>
              <w:t>(1)</w:t>
            </w:r>
          </w:p>
          <w:p w:rsidR="00D105F1" w:rsidRPr="00F4451D" w:rsidRDefault="00D105F1" w:rsidP="00D75C69">
            <w:pPr>
              <w:autoSpaceDE w:val="0"/>
              <w:autoSpaceDN w:val="0"/>
              <w:adjustRightInd w:val="0"/>
              <w:rPr>
                <w:rFonts w:ascii="Times New Roman" w:hAnsi="Times New Roman"/>
                <w:color w:val="000000"/>
                <w:sz w:val="20"/>
                <w:szCs w:val="20"/>
                <w:lang w:val="en-TT" w:eastAsia="en-TT"/>
              </w:rPr>
            </w:pPr>
            <w:r w:rsidRPr="00F4451D">
              <w:rPr>
                <w:rFonts w:ascii="Times New Roman" w:hAnsi="Times New Roman"/>
                <w:color w:val="000000"/>
                <w:sz w:val="20"/>
                <w:szCs w:val="20"/>
                <w:lang w:val="en-TT" w:eastAsia="en-TT"/>
              </w:rPr>
              <w:t>Makes repeated grammatical, spelling or punctuation errors.</w:t>
            </w:r>
          </w:p>
        </w:tc>
      </w:tr>
      <w:tr w:rsidR="00D105F1" w:rsidRPr="00F4451D" w:rsidTr="00D75C69">
        <w:tc>
          <w:tcPr>
            <w:tcW w:w="1951" w:type="dxa"/>
            <w:shd w:val="clear" w:color="auto" w:fill="auto"/>
          </w:tcPr>
          <w:p w:rsidR="00D105F1" w:rsidRPr="00F4451D" w:rsidRDefault="00D105F1" w:rsidP="00D75C69">
            <w:pPr>
              <w:rPr>
                <w:rFonts w:ascii="Times New Roman" w:hAnsi="Times New Roman"/>
                <w:b/>
                <w:sz w:val="20"/>
                <w:szCs w:val="20"/>
              </w:rPr>
            </w:pPr>
            <w:r w:rsidRPr="00F4451D">
              <w:rPr>
                <w:rFonts w:ascii="Times New Roman" w:hAnsi="Times New Roman"/>
                <w:b/>
                <w:sz w:val="20"/>
                <w:szCs w:val="20"/>
              </w:rPr>
              <w:t>Aesthetics</w:t>
            </w:r>
          </w:p>
        </w:tc>
        <w:tc>
          <w:tcPr>
            <w:tcW w:w="1418"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4</w:t>
            </w:r>
          </w:p>
        </w:tc>
        <w:tc>
          <w:tcPr>
            <w:tcW w:w="1842" w:type="dxa"/>
            <w:shd w:val="clear" w:color="auto" w:fill="auto"/>
          </w:tcPr>
          <w:p w:rsidR="00D105F1" w:rsidRPr="00F4451D" w:rsidRDefault="00D105F1" w:rsidP="00D75C69">
            <w:pPr>
              <w:pStyle w:val="Default"/>
              <w:jc w:val="center"/>
              <w:rPr>
                <w:b/>
                <w:sz w:val="20"/>
                <w:szCs w:val="20"/>
              </w:rPr>
            </w:pPr>
            <w:r w:rsidRPr="00F4451D">
              <w:rPr>
                <w:b/>
                <w:sz w:val="20"/>
                <w:szCs w:val="20"/>
              </w:rPr>
              <w:t>(4)</w:t>
            </w:r>
          </w:p>
          <w:p w:rsidR="00D105F1" w:rsidRPr="00F4451D" w:rsidRDefault="00D105F1" w:rsidP="00D75C69">
            <w:pPr>
              <w:pStyle w:val="Default"/>
              <w:rPr>
                <w:b/>
                <w:sz w:val="20"/>
                <w:szCs w:val="20"/>
              </w:rPr>
            </w:pPr>
            <w:r w:rsidRPr="00F4451D">
              <w:rPr>
                <w:sz w:val="20"/>
                <w:szCs w:val="20"/>
              </w:rPr>
              <w:t xml:space="preserve">Diagrams, </w:t>
            </w:r>
            <w:r w:rsidRPr="00F4451D">
              <w:rPr>
                <w:rFonts w:eastAsia="Times New Roman"/>
                <w:sz w:val="20"/>
                <w:szCs w:val="20"/>
              </w:rPr>
              <w:t>tables and figures so clear and understandable as to enhance report impact</w:t>
            </w:r>
          </w:p>
        </w:tc>
        <w:tc>
          <w:tcPr>
            <w:tcW w:w="1843" w:type="dxa"/>
            <w:shd w:val="clear" w:color="auto" w:fill="auto"/>
          </w:tcPr>
          <w:p w:rsidR="00D105F1" w:rsidRPr="00F4451D" w:rsidRDefault="00D105F1" w:rsidP="00D75C69">
            <w:pPr>
              <w:pStyle w:val="Default"/>
              <w:jc w:val="center"/>
              <w:rPr>
                <w:b/>
                <w:bCs/>
                <w:iCs/>
                <w:sz w:val="20"/>
                <w:szCs w:val="20"/>
              </w:rPr>
            </w:pPr>
            <w:r w:rsidRPr="00F4451D">
              <w:rPr>
                <w:b/>
                <w:bCs/>
                <w:iCs/>
                <w:sz w:val="20"/>
                <w:szCs w:val="20"/>
              </w:rPr>
              <w:t>(3)</w:t>
            </w:r>
          </w:p>
          <w:p w:rsidR="00D105F1" w:rsidRPr="00F4451D" w:rsidRDefault="00D105F1" w:rsidP="00D75C69">
            <w:pPr>
              <w:pStyle w:val="Default"/>
              <w:rPr>
                <w:b/>
                <w:bCs/>
                <w:iCs/>
                <w:sz w:val="20"/>
                <w:szCs w:val="20"/>
              </w:rPr>
            </w:pPr>
            <w:r w:rsidRPr="00F4451D">
              <w:rPr>
                <w:sz w:val="20"/>
                <w:szCs w:val="20"/>
              </w:rPr>
              <w:t xml:space="preserve">Diagrams, </w:t>
            </w:r>
            <w:r w:rsidRPr="00F4451D">
              <w:rPr>
                <w:rFonts w:eastAsia="Times New Roman"/>
                <w:sz w:val="20"/>
                <w:szCs w:val="20"/>
              </w:rPr>
              <w:t>tables and figures are readable and understandable; style is acceptable</w:t>
            </w:r>
          </w:p>
          <w:p w:rsidR="00D105F1" w:rsidRPr="00F4451D" w:rsidRDefault="00D105F1" w:rsidP="00D75C69">
            <w:pPr>
              <w:pStyle w:val="Default"/>
              <w:jc w:val="center"/>
              <w:rPr>
                <w:bCs/>
                <w:iCs/>
                <w:sz w:val="20"/>
                <w:szCs w:val="20"/>
              </w:rPr>
            </w:pPr>
          </w:p>
        </w:tc>
        <w:tc>
          <w:tcPr>
            <w:tcW w:w="1701" w:type="dxa"/>
            <w:shd w:val="clear" w:color="auto" w:fill="auto"/>
          </w:tcPr>
          <w:p w:rsidR="00D105F1" w:rsidRPr="00F4451D" w:rsidRDefault="00D105F1" w:rsidP="00D75C69">
            <w:pPr>
              <w:pStyle w:val="Default"/>
              <w:jc w:val="center"/>
              <w:rPr>
                <w:b/>
                <w:bCs/>
                <w:iCs/>
                <w:sz w:val="20"/>
                <w:szCs w:val="20"/>
              </w:rPr>
            </w:pPr>
            <w:r w:rsidRPr="00F4451D">
              <w:rPr>
                <w:b/>
                <w:bCs/>
                <w:iCs/>
                <w:sz w:val="20"/>
                <w:szCs w:val="20"/>
              </w:rPr>
              <w:t>(2)</w:t>
            </w:r>
          </w:p>
          <w:p w:rsidR="00D105F1" w:rsidRPr="00F4451D" w:rsidRDefault="00D105F1" w:rsidP="00D75C69">
            <w:pPr>
              <w:pStyle w:val="Default"/>
              <w:rPr>
                <w:bCs/>
                <w:iCs/>
                <w:sz w:val="20"/>
                <w:szCs w:val="20"/>
              </w:rPr>
            </w:pPr>
            <w:r w:rsidRPr="00F4451D">
              <w:rPr>
                <w:bCs/>
                <w:iCs/>
                <w:sz w:val="20"/>
                <w:szCs w:val="20"/>
              </w:rPr>
              <w:t>Diagrams, tables and figures are sloppy and unclear</w:t>
            </w:r>
          </w:p>
        </w:tc>
        <w:tc>
          <w:tcPr>
            <w:tcW w:w="1843" w:type="dxa"/>
            <w:shd w:val="clear" w:color="auto" w:fill="auto"/>
          </w:tcPr>
          <w:p w:rsidR="00D105F1" w:rsidRPr="00F4451D" w:rsidRDefault="00D105F1" w:rsidP="00D75C69">
            <w:pPr>
              <w:pStyle w:val="Default"/>
              <w:jc w:val="center"/>
              <w:rPr>
                <w:b/>
                <w:bCs/>
                <w:iCs/>
                <w:sz w:val="20"/>
                <w:szCs w:val="20"/>
              </w:rPr>
            </w:pPr>
            <w:r w:rsidRPr="00F4451D">
              <w:rPr>
                <w:b/>
                <w:bCs/>
                <w:iCs/>
                <w:sz w:val="20"/>
                <w:szCs w:val="20"/>
              </w:rPr>
              <w:t>(1)</w:t>
            </w:r>
          </w:p>
          <w:p w:rsidR="00D105F1" w:rsidRPr="00F4451D" w:rsidRDefault="00D105F1" w:rsidP="00D75C69">
            <w:pPr>
              <w:pStyle w:val="Default"/>
              <w:rPr>
                <w:bCs/>
                <w:iCs/>
                <w:sz w:val="20"/>
                <w:szCs w:val="20"/>
              </w:rPr>
            </w:pPr>
            <w:r w:rsidRPr="00F4451D">
              <w:rPr>
                <w:bCs/>
                <w:iCs/>
                <w:sz w:val="20"/>
                <w:szCs w:val="20"/>
              </w:rPr>
              <w:t>No diagrams, tables or figures are included</w:t>
            </w:r>
          </w:p>
        </w:tc>
      </w:tr>
      <w:tr w:rsidR="00D105F1" w:rsidRPr="00F4451D" w:rsidTr="00D75C69">
        <w:tc>
          <w:tcPr>
            <w:tcW w:w="10598" w:type="dxa"/>
            <w:gridSpan w:val="6"/>
            <w:shd w:val="clear" w:color="auto" w:fill="auto"/>
          </w:tcPr>
          <w:p w:rsidR="00D105F1" w:rsidRPr="00F4451D" w:rsidRDefault="00D105F1" w:rsidP="00D75C69">
            <w:pPr>
              <w:pStyle w:val="Default"/>
              <w:jc w:val="center"/>
              <w:rPr>
                <w:b/>
                <w:bCs/>
                <w:iCs/>
                <w:sz w:val="20"/>
                <w:szCs w:val="20"/>
              </w:rPr>
            </w:pPr>
            <w:r w:rsidRPr="00F4451D">
              <w:rPr>
                <w:b/>
                <w:bCs/>
                <w:iCs/>
                <w:sz w:val="20"/>
                <w:szCs w:val="20"/>
              </w:rPr>
              <w:t>GROUP SKILLS</w:t>
            </w:r>
          </w:p>
        </w:tc>
      </w:tr>
      <w:tr w:rsidR="00D105F1" w:rsidRPr="00F4451D" w:rsidTr="00D75C69">
        <w:tc>
          <w:tcPr>
            <w:tcW w:w="1951" w:type="dxa"/>
            <w:shd w:val="clear" w:color="auto" w:fill="auto"/>
          </w:tcPr>
          <w:p w:rsidR="00D105F1" w:rsidRPr="00F4451D" w:rsidRDefault="00D105F1" w:rsidP="00D75C69">
            <w:pPr>
              <w:rPr>
                <w:rFonts w:ascii="Times New Roman" w:hAnsi="Times New Roman"/>
                <w:b/>
                <w:sz w:val="20"/>
                <w:szCs w:val="20"/>
              </w:rPr>
            </w:pPr>
            <w:r w:rsidRPr="00F4451D">
              <w:rPr>
                <w:rFonts w:ascii="Times New Roman" w:hAnsi="Times New Roman"/>
                <w:b/>
                <w:sz w:val="20"/>
                <w:szCs w:val="20"/>
              </w:rPr>
              <w:t>Group Skills</w:t>
            </w:r>
          </w:p>
        </w:tc>
        <w:tc>
          <w:tcPr>
            <w:tcW w:w="1418"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4</w:t>
            </w:r>
          </w:p>
        </w:tc>
        <w:tc>
          <w:tcPr>
            <w:tcW w:w="1842"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 xml:space="preserve">(4) </w:t>
            </w:r>
          </w:p>
          <w:p w:rsidR="00D105F1" w:rsidRPr="00F4451D" w:rsidRDefault="00D105F1" w:rsidP="00D75C69">
            <w:pPr>
              <w:rPr>
                <w:rFonts w:ascii="Times New Roman" w:hAnsi="Times New Roman"/>
                <w:sz w:val="20"/>
                <w:szCs w:val="20"/>
              </w:rPr>
            </w:pPr>
            <w:r w:rsidRPr="00F4451D">
              <w:rPr>
                <w:rFonts w:ascii="Times New Roman" w:hAnsi="Times New Roman"/>
                <w:sz w:val="20"/>
                <w:szCs w:val="20"/>
              </w:rPr>
              <w:t>Group members were able to work on the project and resolve group issues amongst themselves.</w:t>
            </w:r>
          </w:p>
        </w:tc>
        <w:tc>
          <w:tcPr>
            <w:tcW w:w="1843"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(3)</w:t>
            </w:r>
          </w:p>
          <w:p w:rsidR="00D105F1" w:rsidRPr="00F4451D" w:rsidRDefault="00D105F1" w:rsidP="00D75C69">
            <w:pPr>
              <w:jc w:val="center"/>
              <w:rPr>
                <w:rFonts w:ascii="Times New Roman" w:hAnsi="Times New Roman"/>
                <w:b/>
                <w:sz w:val="20"/>
                <w:szCs w:val="20"/>
              </w:rPr>
            </w:pPr>
            <w:r w:rsidRPr="00F4451D">
              <w:rPr>
                <w:rFonts w:ascii="Times New Roman" w:hAnsi="Times New Roman"/>
                <w:sz w:val="20"/>
                <w:szCs w:val="20"/>
              </w:rPr>
              <w:t>Lecturer had to intervene one (1) time to help group members to resolve group issues.</w:t>
            </w:r>
          </w:p>
        </w:tc>
        <w:tc>
          <w:tcPr>
            <w:tcW w:w="1701"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(2)</w:t>
            </w:r>
          </w:p>
          <w:p w:rsidR="00D105F1" w:rsidRPr="00F4451D" w:rsidRDefault="00D105F1" w:rsidP="00D75C69">
            <w:pPr>
              <w:rPr>
                <w:rFonts w:ascii="Times New Roman" w:hAnsi="Times New Roman"/>
                <w:sz w:val="20"/>
                <w:szCs w:val="20"/>
              </w:rPr>
            </w:pPr>
            <w:r w:rsidRPr="00F4451D">
              <w:rPr>
                <w:rFonts w:ascii="Times New Roman" w:hAnsi="Times New Roman"/>
                <w:sz w:val="20"/>
                <w:szCs w:val="20"/>
              </w:rPr>
              <w:t>Lecturer had to intervene two (2) times to help group members to resolve group issues.</w:t>
            </w:r>
          </w:p>
        </w:tc>
        <w:tc>
          <w:tcPr>
            <w:tcW w:w="1843" w:type="dxa"/>
            <w:shd w:val="clear" w:color="auto" w:fill="auto"/>
          </w:tcPr>
          <w:p w:rsidR="00D105F1" w:rsidRPr="00F4451D" w:rsidRDefault="00D105F1" w:rsidP="00D75C69">
            <w:pPr>
              <w:jc w:val="center"/>
              <w:rPr>
                <w:rFonts w:ascii="Times New Roman" w:hAnsi="Times New Roman"/>
                <w:b/>
                <w:sz w:val="20"/>
                <w:szCs w:val="20"/>
              </w:rPr>
            </w:pPr>
            <w:r w:rsidRPr="00F4451D">
              <w:rPr>
                <w:rFonts w:ascii="Times New Roman" w:hAnsi="Times New Roman"/>
                <w:b/>
                <w:sz w:val="20"/>
                <w:szCs w:val="20"/>
              </w:rPr>
              <w:t>(1)</w:t>
            </w:r>
          </w:p>
          <w:p w:rsidR="00D105F1" w:rsidRPr="00F4451D" w:rsidRDefault="00D105F1" w:rsidP="00D75C69">
            <w:pPr>
              <w:rPr>
                <w:rFonts w:ascii="Times New Roman" w:hAnsi="Times New Roman"/>
                <w:sz w:val="20"/>
                <w:szCs w:val="20"/>
              </w:rPr>
            </w:pPr>
            <w:r w:rsidRPr="00F4451D">
              <w:rPr>
                <w:rFonts w:ascii="Times New Roman" w:hAnsi="Times New Roman"/>
                <w:sz w:val="20"/>
                <w:szCs w:val="20"/>
              </w:rPr>
              <w:t>Lecturer had to intervene more than twice to help group members to resolve group issues.</w:t>
            </w:r>
          </w:p>
        </w:tc>
      </w:tr>
      <w:tr w:rsidR="00D105F1" w:rsidRPr="00F4451D" w:rsidTr="00D75C69">
        <w:tc>
          <w:tcPr>
            <w:tcW w:w="1951" w:type="dxa"/>
            <w:shd w:val="clear" w:color="auto" w:fill="auto"/>
          </w:tcPr>
          <w:p w:rsidR="00D105F1" w:rsidRPr="00F4451D" w:rsidRDefault="00D105F1" w:rsidP="00D75C69">
            <w:pPr>
              <w:rPr>
                <w:rFonts w:ascii="Times New Roman" w:hAnsi="Times New Roman"/>
                <w:b/>
                <w:sz w:val="20"/>
                <w:szCs w:val="20"/>
              </w:rPr>
            </w:pPr>
          </w:p>
          <w:p w:rsidR="00D105F1" w:rsidRPr="00F4451D" w:rsidRDefault="00D105F1" w:rsidP="00D75C69">
            <w:pPr>
              <w:rPr>
                <w:rFonts w:ascii="Times New Roman" w:hAnsi="Times New Roman"/>
                <w:b/>
                <w:sz w:val="20"/>
                <w:szCs w:val="20"/>
              </w:rPr>
            </w:pPr>
            <w:r w:rsidRPr="00F4451D">
              <w:rPr>
                <w:rFonts w:ascii="Times New Roman" w:hAnsi="Times New Roman"/>
                <w:b/>
                <w:sz w:val="20"/>
                <w:szCs w:val="20"/>
              </w:rPr>
              <w:lastRenderedPageBreak/>
              <w:t>TOTAL / 28</w:t>
            </w:r>
          </w:p>
        </w:tc>
        <w:tc>
          <w:tcPr>
            <w:tcW w:w="8647" w:type="dxa"/>
            <w:gridSpan w:val="5"/>
            <w:shd w:val="clear" w:color="auto" w:fill="auto"/>
          </w:tcPr>
          <w:p w:rsidR="00D105F1" w:rsidRPr="00F4451D" w:rsidRDefault="00D105F1" w:rsidP="00D75C69">
            <w:pPr>
              <w:rPr>
                <w:rFonts w:ascii="Times New Roman" w:hAnsi="Times New Roman"/>
                <w:sz w:val="20"/>
                <w:szCs w:val="20"/>
              </w:rPr>
            </w:pPr>
            <w:r w:rsidRPr="00F4451D">
              <w:rPr>
                <w:rFonts w:ascii="Times New Roman" w:hAnsi="Times New Roman"/>
                <w:sz w:val="20"/>
                <w:szCs w:val="20"/>
              </w:rPr>
              <w:lastRenderedPageBreak/>
              <w:t xml:space="preserve">             </w:t>
            </w:r>
          </w:p>
          <w:p w:rsidR="00D105F1" w:rsidRPr="00F4451D" w:rsidRDefault="00D105F1" w:rsidP="00D75C69">
            <w:pPr>
              <w:rPr>
                <w:rFonts w:ascii="Times New Roman" w:hAnsi="Times New Roman"/>
                <w:sz w:val="20"/>
                <w:szCs w:val="20"/>
              </w:rPr>
            </w:pPr>
          </w:p>
        </w:tc>
      </w:tr>
      <w:tr w:rsidR="00D105F1" w:rsidRPr="00F4451D" w:rsidTr="00D75C69">
        <w:tc>
          <w:tcPr>
            <w:tcW w:w="1951" w:type="dxa"/>
            <w:shd w:val="clear" w:color="auto" w:fill="auto"/>
          </w:tcPr>
          <w:p w:rsidR="00D105F1" w:rsidRPr="00F4451D" w:rsidRDefault="00D105F1" w:rsidP="00D75C69">
            <w:pPr>
              <w:rPr>
                <w:rFonts w:ascii="Times New Roman" w:hAnsi="Times New Roman"/>
                <w:b/>
                <w:sz w:val="20"/>
                <w:szCs w:val="20"/>
              </w:rPr>
            </w:pPr>
          </w:p>
          <w:p w:rsidR="00D105F1" w:rsidRPr="00F4451D" w:rsidRDefault="00D105F1" w:rsidP="00D75C69">
            <w:pPr>
              <w:rPr>
                <w:rFonts w:ascii="Times New Roman" w:hAnsi="Times New Roman"/>
                <w:b/>
                <w:sz w:val="20"/>
                <w:szCs w:val="20"/>
              </w:rPr>
            </w:pPr>
            <w:r w:rsidRPr="00F4451D">
              <w:rPr>
                <w:rFonts w:ascii="Times New Roman" w:hAnsi="Times New Roman"/>
                <w:b/>
                <w:sz w:val="20"/>
                <w:szCs w:val="20"/>
              </w:rPr>
              <w:t>TOTAL / 100</w:t>
            </w:r>
          </w:p>
        </w:tc>
        <w:tc>
          <w:tcPr>
            <w:tcW w:w="8647" w:type="dxa"/>
            <w:gridSpan w:val="5"/>
            <w:shd w:val="clear" w:color="auto" w:fill="auto"/>
          </w:tcPr>
          <w:p w:rsidR="00D105F1" w:rsidRPr="00F4451D" w:rsidRDefault="00D105F1" w:rsidP="00D75C69">
            <w:pPr>
              <w:rPr>
                <w:rFonts w:ascii="Times New Roman" w:hAnsi="Times New Roman"/>
                <w:sz w:val="20"/>
                <w:szCs w:val="20"/>
              </w:rPr>
            </w:pPr>
          </w:p>
        </w:tc>
      </w:tr>
    </w:tbl>
    <w:p w:rsidR="00D105F1" w:rsidRPr="00F4451D" w:rsidRDefault="00D105F1" w:rsidP="00D105F1">
      <w:pPr>
        <w:rPr>
          <w:rFonts w:ascii="Times New Roman" w:hAnsi="Times New Roman"/>
          <w:sz w:val="20"/>
          <w:szCs w:val="20"/>
        </w:rPr>
      </w:pPr>
    </w:p>
    <w:p w:rsidR="00D105F1" w:rsidRPr="00F4451D" w:rsidRDefault="00D105F1" w:rsidP="00D105F1">
      <w:pPr>
        <w:rPr>
          <w:rFonts w:ascii="Times New Roman" w:hAnsi="Times New Roman"/>
          <w:sz w:val="20"/>
          <w:szCs w:val="20"/>
        </w:rPr>
      </w:pPr>
    </w:p>
    <w:p w:rsidR="00D105F1" w:rsidRPr="00D8133F" w:rsidRDefault="00D105F1" w:rsidP="00D105F1"/>
    <w:p w:rsidR="00D105F1" w:rsidRPr="00257890" w:rsidRDefault="00D105F1" w:rsidP="00D105F1">
      <w:pPr>
        <w:spacing w:line="480" w:lineRule="auto"/>
        <w:ind w:left="360"/>
        <w:rPr>
          <w:rFonts w:ascii="Times New Roman" w:hAnsi="Times New Roman"/>
          <w:sz w:val="24"/>
          <w:szCs w:val="24"/>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Default="00634189" w:rsidP="00EC4015">
      <w:pPr>
        <w:spacing w:line="480" w:lineRule="auto"/>
        <w:rPr>
          <w:rFonts w:ascii="Times New Roman" w:hAnsi="Times New Roman" w:cs="Times New Roman"/>
          <w:b/>
          <w:sz w:val="24"/>
          <w:szCs w:val="24"/>
          <w:u w:val="single"/>
        </w:rPr>
      </w:pPr>
    </w:p>
    <w:p w:rsidR="00634189" w:rsidRPr="00EC4015" w:rsidRDefault="00634189" w:rsidP="00EC4015">
      <w:pPr>
        <w:spacing w:line="480" w:lineRule="auto"/>
        <w:rPr>
          <w:rFonts w:ascii="Times New Roman" w:hAnsi="Times New Roman" w:cs="Times New Roman"/>
          <w:b/>
          <w:sz w:val="24"/>
          <w:szCs w:val="24"/>
          <w:u w:val="single"/>
        </w:rPr>
      </w:pPr>
    </w:p>
    <w:p w:rsidR="00634189" w:rsidRPr="00161890" w:rsidRDefault="00634189" w:rsidP="00634189">
      <w:pPr>
        <w:rPr>
          <w:rFonts w:ascii="Baskerville Old Face" w:hAnsi="Baskerville Old Face"/>
          <w:b/>
          <w:sz w:val="24"/>
          <w:szCs w:val="24"/>
          <w:u w:val="single"/>
        </w:rPr>
      </w:pPr>
      <w:r w:rsidRPr="00161890">
        <w:rPr>
          <w:rFonts w:ascii="Baskerville Old Face" w:hAnsi="Baskerville Old Face"/>
          <w:b/>
          <w:sz w:val="24"/>
          <w:szCs w:val="24"/>
          <w:u w:val="single"/>
        </w:rPr>
        <w:lastRenderedPageBreak/>
        <w:t xml:space="preserve">Rubric </w:t>
      </w:r>
      <w:r>
        <w:rPr>
          <w:rFonts w:ascii="Baskerville Old Face" w:hAnsi="Baskerville Old Face"/>
          <w:b/>
          <w:sz w:val="24"/>
          <w:szCs w:val="24"/>
          <w:u w:val="single"/>
        </w:rPr>
        <w:t>for Part II</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50"/>
        <w:gridCol w:w="540"/>
        <w:gridCol w:w="450"/>
        <w:gridCol w:w="1710"/>
        <w:gridCol w:w="1890"/>
        <w:gridCol w:w="1620"/>
        <w:gridCol w:w="1710"/>
      </w:tblGrid>
      <w:tr w:rsidR="00634189" w:rsidRPr="000E1396" w:rsidTr="00D75C69">
        <w:tc>
          <w:tcPr>
            <w:tcW w:w="1548" w:type="dxa"/>
          </w:tcPr>
          <w:p w:rsidR="00634189" w:rsidRPr="000E1396" w:rsidRDefault="00634189" w:rsidP="00D75C69">
            <w:pPr>
              <w:tabs>
                <w:tab w:val="left" w:pos="1125"/>
              </w:tabs>
              <w:jc w:val="center"/>
              <w:rPr>
                <w:b/>
              </w:rPr>
            </w:pPr>
            <w:r w:rsidRPr="000E1396">
              <w:rPr>
                <w:b/>
              </w:rPr>
              <w:t>CRITERIA</w:t>
            </w:r>
          </w:p>
        </w:tc>
        <w:tc>
          <w:tcPr>
            <w:tcW w:w="1440" w:type="dxa"/>
            <w:gridSpan w:val="3"/>
          </w:tcPr>
          <w:p w:rsidR="00634189" w:rsidRPr="000E1396" w:rsidRDefault="00634189" w:rsidP="00D75C69">
            <w:pPr>
              <w:tabs>
                <w:tab w:val="left" w:pos="1125"/>
              </w:tabs>
              <w:jc w:val="center"/>
              <w:rPr>
                <w:b/>
              </w:rPr>
            </w:pPr>
            <w:r>
              <w:rPr>
                <w:b/>
              </w:rPr>
              <w:t>MARKS</w:t>
            </w:r>
          </w:p>
        </w:tc>
        <w:tc>
          <w:tcPr>
            <w:tcW w:w="1710" w:type="dxa"/>
          </w:tcPr>
          <w:p w:rsidR="00634189" w:rsidRDefault="00634189" w:rsidP="00D75C69">
            <w:pPr>
              <w:tabs>
                <w:tab w:val="left" w:pos="1125"/>
              </w:tabs>
              <w:jc w:val="center"/>
              <w:rPr>
                <w:b/>
              </w:rPr>
            </w:pPr>
            <w:r>
              <w:rPr>
                <w:b/>
              </w:rPr>
              <w:t>ADVANCED</w:t>
            </w:r>
          </w:p>
          <w:p w:rsidR="00634189" w:rsidRPr="000E1396" w:rsidRDefault="00634189" w:rsidP="00D75C69">
            <w:pPr>
              <w:tabs>
                <w:tab w:val="left" w:pos="1125"/>
              </w:tabs>
              <w:jc w:val="center"/>
              <w:rPr>
                <w:b/>
              </w:rPr>
            </w:pPr>
            <w:r>
              <w:rPr>
                <w:b/>
              </w:rPr>
              <w:t>18-20</w:t>
            </w:r>
          </w:p>
        </w:tc>
        <w:tc>
          <w:tcPr>
            <w:tcW w:w="1890" w:type="dxa"/>
          </w:tcPr>
          <w:p w:rsidR="00634189" w:rsidRDefault="00634189" w:rsidP="00D75C69">
            <w:pPr>
              <w:tabs>
                <w:tab w:val="left" w:pos="1125"/>
              </w:tabs>
              <w:jc w:val="center"/>
              <w:rPr>
                <w:b/>
              </w:rPr>
            </w:pPr>
            <w:r>
              <w:rPr>
                <w:b/>
              </w:rPr>
              <w:t>INTERMEDIATE</w:t>
            </w:r>
          </w:p>
          <w:p w:rsidR="00634189" w:rsidRPr="000E1396" w:rsidRDefault="00634189" w:rsidP="00D75C69">
            <w:pPr>
              <w:tabs>
                <w:tab w:val="left" w:pos="1125"/>
              </w:tabs>
              <w:jc w:val="center"/>
              <w:rPr>
                <w:b/>
              </w:rPr>
            </w:pPr>
            <w:r>
              <w:rPr>
                <w:b/>
              </w:rPr>
              <w:t>9-17</w:t>
            </w:r>
          </w:p>
        </w:tc>
        <w:tc>
          <w:tcPr>
            <w:tcW w:w="1620" w:type="dxa"/>
          </w:tcPr>
          <w:p w:rsidR="00634189" w:rsidRDefault="00634189" w:rsidP="00D75C69">
            <w:pPr>
              <w:tabs>
                <w:tab w:val="left" w:pos="1125"/>
              </w:tabs>
              <w:jc w:val="center"/>
              <w:rPr>
                <w:b/>
              </w:rPr>
            </w:pPr>
            <w:r>
              <w:rPr>
                <w:b/>
              </w:rPr>
              <w:t>IMMERGING</w:t>
            </w:r>
          </w:p>
          <w:p w:rsidR="00634189" w:rsidRPr="000E1396" w:rsidRDefault="00634189" w:rsidP="00D75C69">
            <w:pPr>
              <w:tabs>
                <w:tab w:val="left" w:pos="1125"/>
              </w:tabs>
              <w:jc w:val="center"/>
              <w:rPr>
                <w:b/>
              </w:rPr>
            </w:pPr>
            <w:r>
              <w:rPr>
                <w:b/>
              </w:rPr>
              <w:t>5-8</w:t>
            </w:r>
          </w:p>
        </w:tc>
        <w:tc>
          <w:tcPr>
            <w:tcW w:w="1710" w:type="dxa"/>
          </w:tcPr>
          <w:p w:rsidR="00634189" w:rsidRPr="000E1396" w:rsidRDefault="00634189" w:rsidP="00D75C69">
            <w:pPr>
              <w:tabs>
                <w:tab w:val="left" w:pos="1125"/>
              </w:tabs>
              <w:jc w:val="center"/>
              <w:rPr>
                <w:b/>
              </w:rPr>
            </w:pPr>
            <w:r>
              <w:rPr>
                <w:b/>
              </w:rPr>
              <w:t>ENTRY</w:t>
            </w:r>
          </w:p>
          <w:p w:rsidR="00634189" w:rsidRPr="000E1396" w:rsidRDefault="00634189" w:rsidP="00D75C69">
            <w:pPr>
              <w:tabs>
                <w:tab w:val="left" w:pos="1125"/>
              </w:tabs>
              <w:jc w:val="center"/>
              <w:rPr>
                <w:b/>
              </w:rPr>
            </w:pPr>
            <w:r>
              <w:rPr>
                <w:b/>
              </w:rPr>
              <w:t>0-4</w:t>
            </w:r>
          </w:p>
        </w:tc>
      </w:tr>
      <w:tr w:rsidR="00634189" w:rsidRPr="000E1396" w:rsidTr="00D75C69">
        <w:tc>
          <w:tcPr>
            <w:tcW w:w="1548" w:type="dxa"/>
          </w:tcPr>
          <w:p w:rsidR="00634189" w:rsidRPr="000E1396" w:rsidRDefault="00634189" w:rsidP="00D75C69">
            <w:pPr>
              <w:tabs>
                <w:tab w:val="left" w:pos="1125"/>
              </w:tabs>
            </w:pPr>
            <w:r>
              <w:t>Organization</w:t>
            </w:r>
          </w:p>
          <w:p w:rsidR="00634189" w:rsidRPr="000E1396" w:rsidRDefault="00634189" w:rsidP="00D75C69">
            <w:pPr>
              <w:tabs>
                <w:tab w:val="left" w:pos="1125"/>
              </w:tabs>
              <w:jc w:val="center"/>
            </w:pPr>
          </w:p>
        </w:tc>
        <w:tc>
          <w:tcPr>
            <w:tcW w:w="450" w:type="dxa"/>
          </w:tcPr>
          <w:p w:rsidR="00634189" w:rsidRPr="000E1396" w:rsidRDefault="00634189" w:rsidP="00D75C69">
            <w:pPr>
              <w:tabs>
                <w:tab w:val="left" w:pos="1125"/>
              </w:tabs>
              <w:jc w:val="center"/>
              <w:rPr>
                <w:b/>
              </w:rPr>
            </w:pPr>
          </w:p>
        </w:tc>
        <w:tc>
          <w:tcPr>
            <w:tcW w:w="540" w:type="dxa"/>
          </w:tcPr>
          <w:p w:rsidR="00634189" w:rsidRPr="000E1396" w:rsidRDefault="00634189" w:rsidP="00D75C69">
            <w:pPr>
              <w:tabs>
                <w:tab w:val="left" w:pos="1125"/>
              </w:tabs>
              <w:jc w:val="center"/>
              <w:rPr>
                <w:b/>
              </w:rPr>
            </w:pPr>
          </w:p>
        </w:tc>
        <w:tc>
          <w:tcPr>
            <w:tcW w:w="450" w:type="dxa"/>
          </w:tcPr>
          <w:p w:rsidR="00634189" w:rsidRPr="000E1396" w:rsidRDefault="00634189" w:rsidP="00D75C69">
            <w:pPr>
              <w:tabs>
                <w:tab w:val="left" w:pos="1125"/>
              </w:tabs>
              <w:jc w:val="center"/>
              <w:rPr>
                <w:b/>
              </w:rPr>
            </w:pPr>
          </w:p>
        </w:tc>
        <w:tc>
          <w:tcPr>
            <w:tcW w:w="1710" w:type="dxa"/>
          </w:tcPr>
          <w:p w:rsidR="00634189" w:rsidRPr="000E1396" w:rsidRDefault="00634189" w:rsidP="00D75C69">
            <w:pPr>
              <w:tabs>
                <w:tab w:val="left" w:pos="1125"/>
              </w:tabs>
            </w:pPr>
            <w:r w:rsidRPr="000E1396">
              <w:t>Demonstrates logical sequencing that is clear, comprehensive &amp; detailed</w:t>
            </w:r>
            <w:r>
              <w:t>. Students are completely prepared and have obviously rehearsed.</w:t>
            </w:r>
          </w:p>
        </w:tc>
        <w:tc>
          <w:tcPr>
            <w:tcW w:w="1890" w:type="dxa"/>
          </w:tcPr>
          <w:p w:rsidR="00634189" w:rsidRDefault="00634189" w:rsidP="00D75C69">
            <w:pPr>
              <w:tabs>
                <w:tab w:val="left" w:pos="1125"/>
              </w:tabs>
            </w:pPr>
            <w:r w:rsidRPr="000E1396">
              <w:t>Small gaps in sequencing and detail.</w:t>
            </w:r>
            <w:r>
              <w:t xml:space="preserve">  Students are prepared and rehearsed.</w:t>
            </w:r>
          </w:p>
          <w:p w:rsidR="00634189" w:rsidRDefault="00634189" w:rsidP="00D75C69">
            <w:pPr>
              <w:tabs>
                <w:tab w:val="left" w:pos="1125"/>
              </w:tabs>
            </w:pPr>
          </w:p>
          <w:p w:rsidR="00634189" w:rsidRPr="000E1396" w:rsidRDefault="00634189" w:rsidP="00D75C69">
            <w:pPr>
              <w:tabs>
                <w:tab w:val="left" w:pos="1125"/>
              </w:tabs>
            </w:pPr>
          </w:p>
        </w:tc>
        <w:tc>
          <w:tcPr>
            <w:tcW w:w="1620" w:type="dxa"/>
          </w:tcPr>
          <w:p w:rsidR="00634189" w:rsidRDefault="00634189" w:rsidP="00D75C69">
            <w:pPr>
              <w:tabs>
                <w:tab w:val="left" w:pos="1125"/>
              </w:tabs>
            </w:pPr>
            <w:r>
              <w:t xml:space="preserve"> Many g</w:t>
            </w:r>
            <w:r w:rsidRPr="000E1396">
              <w:t>aps in sequencing of content</w:t>
            </w:r>
            <w:r>
              <w:t xml:space="preserve"> and the presentation was difficult to follow. S</w:t>
            </w:r>
            <w:r w:rsidRPr="00E77F5F">
              <w:t>tudents are somewhat prepared, but it is clear that rehearsal was lacking.</w:t>
            </w:r>
          </w:p>
          <w:p w:rsidR="00634189" w:rsidRPr="000E1396" w:rsidRDefault="00634189" w:rsidP="00D75C69">
            <w:pPr>
              <w:tabs>
                <w:tab w:val="left" w:pos="1125"/>
              </w:tabs>
            </w:pPr>
          </w:p>
        </w:tc>
        <w:tc>
          <w:tcPr>
            <w:tcW w:w="1710" w:type="dxa"/>
          </w:tcPr>
          <w:p w:rsidR="00634189" w:rsidRDefault="00634189" w:rsidP="00D75C69">
            <w:pPr>
              <w:tabs>
                <w:tab w:val="left" w:pos="1125"/>
              </w:tabs>
            </w:pPr>
            <w:r w:rsidRPr="000E1396">
              <w:t xml:space="preserve">Shows confusion and disorder in sequencing of content. </w:t>
            </w:r>
          </w:p>
          <w:p w:rsidR="00634189" w:rsidRDefault="00634189" w:rsidP="00D75C69">
            <w:pPr>
              <w:tabs>
                <w:tab w:val="left" w:pos="1125"/>
              </w:tabs>
            </w:pPr>
          </w:p>
          <w:p w:rsidR="00634189" w:rsidRPr="000E1396" w:rsidRDefault="00634189" w:rsidP="00D75C69">
            <w:pPr>
              <w:tabs>
                <w:tab w:val="left" w:pos="1125"/>
              </w:tabs>
            </w:pPr>
            <w:r w:rsidRPr="00E77F5F">
              <w:t>Students don't seem at all prepared to present.</w:t>
            </w:r>
          </w:p>
        </w:tc>
      </w:tr>
      <w:tr w:rsidR="00634189" w:rsidRPr="000E1396" w:rsidTr="00D75C69">
        <w:tc>
          <w:tcPr>
            <w:tcW w:w="1548" w:type="dxa"/>
          </w:tcPr>
          <w:p w:rsidR="00634189" w:rsidRPr="000E1396" w:rsidRDefault="00634189" w:rsidP="00D75C69">
            <w:pPr>
              <w:tabs>
                <w:tab w:val="left" w:pos="1125"/>
              </w:tabs>
            </w:pPr>
            <w:r>
              <w:t>Knowledge*</w:t>
            </w:r>
          </w:p>
        </w:tc>
        <w:tc>
          <w:tcPr>
            <w:tcW w:w="450" w:type="dxa"/>
          </w:tcPr>
          <w:p w:rsidR="00634189" w:rsidRPr="000E1396" w:rsidRDefault="00634189" w:rsidP="00D75C69">
            <w:pPr>
              <w:tabs>
                <w:tab w:val="left" w:pos="1125"/>
              </w:tabs>
              <w:jc w:val="center"/>
              <w:rPr>
                <w:b/>
              </w:rPr>
            </w:pPr>
          </w:p>
        </w:tc>
        <w:tc>
          <w:tcPr>
            <w:tcW w:w="540" w:type="dxa"/>
          </w:tcPr>
          <w:p w:rsidR="00634189" w:rsidRPr="000E1396" w:rsidRDefault="00634189" w:rsidP="00D75C69">
            <w:pPr>
              <w:tabs>
                <w:tab w:val="left" w:pos="1125"/>
              </w:tabs>
              <w:jc w:val="center"/>
              <w:rPr>
                <w:b/>
              </w:rPr>
            </w:pPr>
          </w:p>
        </w:tc>
        <w:tc>
          <w:tcPr>
            <w:tcW w:w="450" w:type="dxa"/>
          </w:tcPr>
          <w:p w:rsidR="00634189" w:rsidRPr="000E1396" w:rsidRDefault="00634189" w:rsidP="00D75C69">
            <w:pPr>
              <w:tabs>
                <w:tab w:val="left" w:pos="1125"/>
              </w:tabs>
              <w:jc w:val="center"/>
              <w:rPr>
                <w:b/>
              </w:rPr>
            </w:pPr>
          </w:p>
        </w:tc>
        <w:tc>
          <w:tcPr>
            <w:tcW w:w="1710" w:type="dxa"/>
          </w:tcPr>
          <w:p w:rsidR="00634189" w:rsidRPr="000E1396" w:rsidRDefault="00634189" w:rsidP="00D75C69">
            <w:pPr>
              <w:tabs>
                <w:tab w:val="left" w:pos="1125"/>
              </w:tabs>
            </w:pPr>
            <w:r w:rsidRPr="00A265A0">
              <w:t>Shows a full understanding of the topic. Answers all class questions with explanations and elaboration</w:t>
            </w:r>
            <w:r>
              <w:t>.</w:t>
            </w:r>
          </w:p>
        </w:tc>
        <w:tc>
          <w:tcPr>
            <w:tcW w:w="1890" w:type="dxa"/>
          </w:tcPr>
          <w:p w:rsidR="00634189" w:rsidRPr="000E1396" w:rsidRDefault="00634189" w:rsidP="00D75C69">
            <w:pPr>
              <w:tabs>
                <w:tab w:val="left" w:pos="1125"/>
              </w:tabs>
            </w:pPr>
            <w:r w:rsidRPr="00A265A0">
              <w:t xml:space="preserve">Shows a good understanding of the topic, is at ease with </w:t>
            </w:r>
            <w:r>
              <w:t>answering</w:t>
            </w:r>
            <w:r w:rsidRPr="00A265A0">
              <w:t xml:space="preserve"> questions, but fails to elaborate.</w:t>
            </w:r>
          </w:p>
        </w:tc>
        <w:tc>
          <w:tcPr>
            <w:tcW w:w="1620" w:type="dxa"/>
          </w:tcPr>
          <w:p w:rsidR="00634189" w:rsidRDefault="00634189" w:rsidP="00D75C69">
            <w:pPr>
              <w:tabs>
                <w:tab w:val="left" w:pos="1125"/>
              </w:tabs>
            </w:pPr>
            <w:r w:rsidRPr="00A265A0">
              <w:t>Student is uncomfortable</w:t>
            </w:r>
            <w:r>
              <w:t xml:space="preserve"> and unfamiliar</w:t>
            </w:r>
            <w:r w:rsidRPr="00A265A0">
              <w:t xml:space="preserve"> with </w:t>
            </w:r>
            <w:r>
              <w:t xml:space="preserve">the </w:t>
            </w:r>
            <w:r w:rsidRPr="00A265A0">
              <w:t>information and shows a fair understanding of parts of the topic.</w:t>
            </w:r>
          </w:p>
          <w:p w:rsidR="00634189" w:rsidRPr="000E1396" w:rsidRDefault="00634189" w:rsidP="00D75C69">
            <w:pPr>
              <w:tabs>
                <w:tab w:val="left" w:pos="1125"/>
              </w:tabs>
            </w:pPr>
          </w:p>
        </w:tc>
        <w:tc>
          <w:tcPr>
            <w:tcW w:w="1710" w:type="dxa"/>
          </w:tcPr>
          <w:p w:rsidR="00634189" w:rsidRDefault="00634189" w:rsidP="00D75C69">
            <w:pPr>
              <w:tabs>
                <w:tab w:val="left" w:pos="1125"/>
              </w:tabs>
            </w:pPr>
            <w:r w:rsidRPr="00A265A0">
              <w:t>Does not seem to u</w:t>
            </w:r>
            <w:r>
              <w:t xml:space="preserve">nderstand the topic very well. </w:t>
            </w:r>
          </w:p>
          <w:p w:rsidR="00634189" w:rsidRDefault="00634189" w:rsidP="00D75C69">
            <w:pPr>
              <w:tabs>
                <w:tab w:val="left" w:pos="1125"/>
              </w:tabs>
            </w:pPr>
          </w:p>
          <w:p w:rsidR="00634189" w:rsidRPr="000E1396" w:rsidRDefault="00634189" w:rsidP="00D75C69">
            <w:pPr>
              <w:tabs>
                <w:tab w:val="left" w:pos="1125"/>
              </w:tabs>
            </w:pPr>
            <w:r>
              <w:t>S</w:t>
            </w:r>
            <w:r w:rsidRPr="00A265A0">
              <w:t>tudent cannot answer questions about subject.</w:t>
            </w:r>
          </w:p>
        </w:tc>
      </w:tr>
      <w:tr w:rsidR="00634189" w:rsidRPr="000E1396" w:rsidTr="00D75C69">
        <w:tc>
          <w:tcPr>
            <w:tcW w:w="1548" w:type="dxa"/>
          </w:tcPr>
          <w:p w:rsidR="00634189" w:rsidRPr="000E1396" w:rsidRDefault="00634189" w:rsidP="00D75C69">
            <w:pPr>
              <w:tabs>
                <w:tab w:val="left" w:pos="1125"/>
              </w:tabs>
            </w:pPr>
            <w:r w:rsidRPr="000E1396">
              <w:t xml:space="preserve">Content </w:t>
            </w:r>
          </w:p>
        </w:tc>
        <w:tc>
          <w:tcPr>
            <w:tcW w:w="450" w:type="dxa"/>
          </w:tcPr>
          <w:p w:rsidR="00634189" w:rsidRPr="000E1396" w:rsidRDefault="00634189" w:rsidP="00D75C69">
            <w:pPr>
              <w:tabs>
                <w:tab w:val="left" w:pos="1125"/>
              </w:tabs>
              <w:jc w:val="center"/>
              <w:rPr>
                <w:b/>
              </w:rPr>
            </w:pPr>
          </w:p>
        </w:tc>
        <w:tc>
          <w:tcPr>
            <w:tcW w:w="540" w:type="dxa"/>
          </w:tcPr>
          <w:p w:rsidR="00634189" w:rsidRPr="000E1396" w:rsidRDefault="00634189" w:rsidP="00D75C69">
            <w:pPr>
              <w:tabs>
                <w:tab w:val="left" w:pos="1125"/>
              </w:tabs>
              <w:jc w:val="center"/>
              <w:rPr>
                <w:b/>
              </w:rPr>
            </w:pPr>
          </w:p>
        </w:tc>
        <w:tc>
          <w:tcPr>
            <w:tcW w:w="450" w:type="dxa"/>
          </w:tcPr>
          <w:p w:rsidR="00634189" w:rsidRPr="000E1396" w:rsidRDefault="00634189" w:rsidP="00D75C69">
            <w:pPr>
              <w:tabs>
                <w:tab w:val="left" w:pos="1125"/>
              </w:tabs>
              <w:jc w:val="center"/>
              <w:rPr>
                <w:b/>
              </w:rPr>
            </w:pPr>
          </w:p>
        </w:tc>
        <w:tc>
          <w:tcPr>
            <w:tcW w:w="1710" w:type="dxa"/>
          </w:tcPr>
          <w:p w:rsidR="00634189" w:rsidRPr="000E1396" w:rsidRDefault="00634189" w:rsidP="00D75C69">
            <w:pPr>
              <w:tabs>
                <w:tab w:val="left" w:pos="1125"/>
              </w:tabs>
            </w:pPr>
            <w:r>
              <w:t xml:space="preserve">Excellent information on the subject area; </w:t>
            </w:r>
            <w:r w:rsidRPr="000E1396">
              <w:t>comprehensive &amp; detailed</w:t>
            </w:r>
          </w:p>
          <w:p w:rsidR="00634189" w:rsidRPr="000E1396" w:rsidRDefault="00634189" w:rsidP="00D75C69">
            <w:pPr>
              <w:tabs>
                <w:tab w:val="left" w:pos="1125"/>
              </w:tabs>
            </w:pPr>
          </w:p>
        </w:tc>
        <w:tc>
          <w:tcPr>
            <w:tcW w:w="1890" w:type="dxa"/>
          </w:tcPr>
          <w:p w:rsidR="00634189" w:rsidRPr="000E1396" w:rsidRDefault="00634189" w:rsidP="00D75C69">
            <w:pPr>
              <w:tabs>
                <w:tab w:val="left" w:pos="1125"/>
              </w:tabs>
            </w:pPr>
            <w:r>
              <w:t xml:space="preserve">Has most information on the subject area; </w:t>
            </w:r>
            <w:r w:rsidRPr="000E1396">
              <w:t>Generally comprehensive</w:t>
            </w:r>
            <w:r>
              <w:t>.</w:t>
            </w:r>
          </w:p>
        </w:tc>
        <w:tc>
          <w:tcPr>
            <w:tcW w:w="1620" w:type="dxa"/>
          </w:tcPr>
          <w:p w:rsidR="00634189" w:rsidRDefault="00634189" w:rsidP="00D75C69">
            <w:pPr>
              <w:tabs>
                <w:tab w:val="left" w:pos="1125"/>
              </w:tabs>
            </w:pPr>
            <w:r>
              <w:t>Has some information on the subject area but not enough;</w:t>
            </w:r>
          </w:p>
          <w:p w:rsidR="00634189" w:rsidRPr="000E1396" w:rsidRDefault="00634189" w:rsidP="00D75C69">
            <w:pPr>
              <w:tabs>
                <w:tab w:val="left" w:pos="1125"/>
              </w:tabs>
            </w:pPr>
          </w:p>
        </w:tc>
        <w:tc>
          <w:tcPr>
            <w:tcW w:w="1710" w:type="dxa"/>
          </w:tcPr>
          <w:p w:rsidR="00634189" w:rsidRPr="000E1396" w:rsidRDefault="00634189" w:rsidP="00D75C69">
            <w:pPr>
              <w:tabs>
                <w:tab w:val="left" w:pos="1125"/>
              </w:tabs>
            </w:pPr>
            <w:proofErr w:type="gramStart"/>
            <w:r w:rsidRPr="000E1396">
              <w:t>Lacked  important</w:t>
            </w:r>
            <w:proofErr w:type="gramEnd"/>
            <w:r w:rsidRPr="000E1396">
              <w:t xml:space="preserve"> </w:t>
            </w:r>
            <w:r>
              <w:t>information on the subject area.</w:t>
            </w:r>
          </w:p>
        </w:tc>
      </w:tr>
      <w:tr w:rsidR="00634189" w:rsidRPr="000E1396" w:rsidTr="00D75C69">
        <w:tc>
          <w:tcPr>
            <w:tcW w:w="1548" w:type="dxa"/>
          </w:tcPr>
          <w:p w:rsidR="00634189" w:rsidRPr="000E1396" w:rsidRDefault="00634189" w:rsidP="00D75C69">
            <w:pPr>
              <w:tabs>
                <w:tab w:val="left" w:pos="1125"/>
              </w:tabs>
            </w:pPr>
            <w:r>
              <w:t xml:space="preserve">Effective </w:t>
            </w:r>
            <w:r w:rsidRPr="000E1396">
              <w:t>Communication</w:t>
            </w:r>
            <w:r>
              <w:t>*</w:t>
            </w:r>
          </w:p>
          <w:p w:rsidR="00634189" w:rsidRPr="000E1396" w:rsidRDefault="00634189" w:rsidP="00D75C69">
            <w:pPr>
              <w:tabs>
                <w:tab w:val="left" w:pos="1125"/>
              </w:tabs>
            </w:pPr>
          </w:p>
        </w:tc>
        <w:tc>
          <w:tcPr>
            <w:tcW w:w="450" w:type="dxa"/>
          </w:tcPr>
          <w:p w:rsidR="00634189" w:rsidRPr="000E1396" w:rsidRDefault="00634189" w:rsidP="00D75C69">
            <w:pPr>
              <w:tabs>
                <w:tab w:val="left" w:pos="1125"/>
              </w:tabs>
              <w:jc w:val="center"/>
              <w:rPr>
                <w:b/>
              </w:rPr>
            </w:pPr>
          </w:p>
        </w:tc>
        <w:tc>
          <w:tcPr>
            <w:tcW w:w="540" w:type="dxa"/>
          </w:tcPr>
          <w:p w:rsidR="00634189" w:rsidRPr="000E1396" w:rsidRDefault="00634189" w:rsidP="00D75C69">
            <w:pPr>
              <w:tabs>
                <w:tab w:val="left" w:pos="1125"/>
              </w:tabs>
              <w:jc w:val="center"/>
              <w:rPr>
                <w:b/>
              </w:rPr>
            </w:pPr>
          </w:p>
        </w:tc>
        <w:tc>
          <w:tcPr>
            <w:tcW w:w="450" w:type="dxa"/>
          </w:tcPr>
          <w:p w:rsidR="00634189" w:rsidRPr="000E1396" w:rsidRDefault="00634189" w:rsidP="00D75C69">
            <w:pPr>
              <w:tabs>
                <w:tab w:val="left" w:pos="1125"/>
              </w:tabs>
              <w:jc w:val="center"/>
              <w:rPr>
                <w:b/>
              </w:rPr>
            </w:pPr>
          </w:p>
        </w:tc>
        <w:tc>
          <w:tcPr>
            <w:tcW w:w="1710" w:type="dxa"/>
          </w:tcPr>
          <w:p w:rsidR="00634189" w:rsidRPr="000E1396" w:rsidRDefault="00634189" w:rsidP="00D75C69">
            <w:pPr>
              <w:tabs>
                <w:tab w:val="left" w:pos="1125"/>
              </w:tabs>
            </w:pPr>
            <w:r w:rsidRPr="000E1396">
              <w:t xml:space="preserve">Fluent speech, </w:t>
            </w:r>
            <w:r>
              <w:t xml:space="preserve">and clear &amp; </w:t>
            </w:r>
            <w:r w:rsidRPr="000E1396">
              <w:t xml:space="preserve">engaging </w:t>
            </w:r>
            <w:r>
              <w:t xml:space="preserve">dialogue; </w:t>
            </w:r>
            <w:r w:rsidRPr="000E1396">
              <w:lastRenderedPageBreak/>
              <w:t>proficient use of English &amp; correct grammar.</w:t>
            </w:r>
          </w:p>
          <w:p w:rsidR="00634189" w:rsidRPr="000E1396" w:rsidRDefault="00634189" w:rsidP="00D75C69">
            <w:pPr>
              <w:tabs>
                <w:tab w:val="left" w:pos="1125"/>
              </w:tabs>
            </w:pPr>
          </w:p>
          <w:p w:rsidR="00634189" w:rsidRPr="000E1396" w:rsidRDefault="00634189" w:rsidP="00D75C69">
            <w:pPr>
              <w:tabs>
                <w:tab w:val="left" w:pos="1125"/>
              </w:tabs>
            </w:pPr>
          </w:p>
        </w:tc>
        <w:tc>
          <w:tcPr>
            <w:tcW w:w="1890" w:type="dxa"/>
          </w:tcPr>
          <w:p w:rsidR="00634189" w:rsidRPr="000E1396" w:rsidRDefault="00634189" w:rsidP="00D75C69">
            <w:pPr>
              <w:tabs>
                <w:tab w:val="left" w:pos="1125"/>
              </w:tabs>
            </w:pPr>
            <w:r w:rsidRPr="000E1396">
              <w:lastRenderedPageBreak/>
              <w:t xml:space="preserve">Clarity maintained, only minor errors in English &amp; </w:t>
            </w:r>
            <w:r w:rsidRPr="000E1396">
              <w:lastRenderedPageBreak/>
              <w:t>grammar. Generally clear.</w:t>
            </w:r>
          </w:p>
          <w:p w:rsidR="00634189" w:rsidRPr="000E1396" w:rsidRDefault="00634189" w:rsidP="00D75C69">
            <w:pPr>
              <w:tabs>
                <w:tab w:val="left" w:pos="1125"/>
              </w:tabs>
            </w:pPr>
          </w:p>
          <w:p w:rsidR="00634189" w:rsidRPr="000E1396" w:rsidRDefault="00634189" w:rsidP="00D75C69">
            <w:pPr>
              <w:tabs>
                <w:tab w:val="left" w:pos="1125"/>
              </w:tabs>
            </w:pPr>
          </w:p>
        </w:tc>
        <w:tc>
          <w:tcPr>
            <w:tcW w:w="1620" w:type="dxa"/>
          </w:tcPr>
          <w:p w:rsidR="00634189" w:rsidRPr="000E1396" w:rsidRDefault="00634189" w:rsidP="00D75C69">
            <w:pPr>
              <w:tabs>
                <w:tab w:val="left" w:pos="1125"/>
              </w:tabs>
            </w:pPr>
            <w:r>
              <w:lastRenderedPageBreak/>
              <w:t>Student’s voice is low; s</w:t>
            </w:r>
            <w:r w:rsidRPr="000E1396">
              <w:t>ome errors in fluency</w:t>
            </w:r>
            <w:r>
              <w:t xml:space="preserve">; </w:t>
            </w:r>
            <w:r>
              <w:lastRenderedPageBreak/>
              <w:t>reasonable use of English.</w:t>
            </w:r>
          </w:p>
          <w:p w:rsidR="00634189" w:rsidRPr="000E1396" w:rsidRDefault="00634189" w:rsidP="00D75C69">
            <w:pPr>
              <w:tabs>
                <w:tab w:val="left" w:pos="1125"/>
              </w:tabs>
            </w:pPr>
          </w:p>
          <w:p w:rsidR="00634189" w:rsidRPr="000E1396" w:rsidRDefault="00634189" w:rsidP="00D75C69">
            <w:pPr>
              <w:tabs>
                <w:tab w:val="left" w:pos="1125"/>
              </w:tabs>
            </w:pPr>
          </w:p>
        </w:tc>
        <w:tc>
          <w:tcPr>
            <w:tcW w:w="1710" w:type="dxa"/>
          </w:tcPr>
          <w:p w:rsidR="00634189" w:rsidRPr="000E1396" w:rsidRDefault="00634189" w:rsidP="00D75C69">
            <w:pPr>
              <w:tabs>
                <w:tab w:val="left" w:pos="1125"/>
              </w:tabs>
            </w:pPr>
            <w:r>
              <w:lastRenderedPageBreak/>
              <w:t xml:space="preserve">Speaks too quietly; mumbles &amp; lacks </w:t>
            </w:r>
            <w:r w:rsidRPr="000E1396">
              <w:t xml:space="preserve">fluency. </w:t>
            </w:r>
            <w:r w:rsidRPr="000E1396">
              <w:lastRenderedPageBreak/>
              <w:t>Major errors in English and grammar. Poor use of language.</w:t>
            </w:r>
          </w:p>
          <w:p w:rsidR="00634189" w:rsidRPr="000E1396" w:rsidRDefault="00634189" w:rsidP="00D75C69">
            <w:pPr>
              <w:tabs>
                <w:tab w:val="left" w:pos="1125"/>
              </w:tabs>
            </w:pPr>
          </w:p>
        </w:tc>
      </w:tr>
      <w:tr w:rsidR="00634189" w:rsidRPr="000E1396" w:rsidTr="00D75C69">
        <w:tc>
          <w:tcPr>
            <w:tcW w:w="1548" w:type="dxa"/>
          </w:tcPr>
          <w:p w:rsidR="00634189" w:rsidRDefault="00634189" w:rsidP="00D75C69">
            <w:pPr>
              <w:tabs>
                <w:tab w:val="left" w:pos="1125"/>
              </w:tabs>
              <w:jc w:val="center"/>
            </w:pPr>
            <w:r>
              <w:lastRenderedPageBreak/>
              <w:t>Collaboration*</w:t>
            </w:r>
          </w:p>
          <w:p w:rsidR="00634189" w:rsidRDefault="00634189" w:rsidP="00D75C69">
            <w:pPr>
              <w:tabs>
                <w:tab w:val="left" w:pos="1125"/>
              </w:tabs>
              <w:jc w:val="center"/>
            </w:pPr>
            <w:r>
              <w:t>(based on peer review)</w:t>
            </w:r>
          </w:p>
          <w:p w:rsidR="00634189" w:rsidRDefault="00634189" w:rsidP="00D75C69">
            <w:pPr>
              <w:tabs>
                <w:tab w:val="left" w:pos="1125"/>
              </w:tabs>
              <w:jc w:val="center"/>
            </w:pPr>
          </w:p>
          <w:p w:rsidR="00634189" w:rsidRPr="000E1396" w:rsidRDefault="00634189" w:rsidP="00D75C69">
            <w:pPr>
              <w:tabs>
                <w:tab w:val="left" w:pos="1125"/>
              </w:tabs>
              <w:jc w:val="center"/>
            </w:pPr>
          </w:p>
        </w:tc>
        <w:tc>
          <w:tcPr>
            <w:tcW w:w="450" w:type="dxa"/>
          </w:tcPr>
          <w:p w:rsidR="00634189" w:rsidRPr="000E1396" w:rsidRDefault="00634189" w:rsidP="00D75C69">
            <w:pPr>
              <w:tabs>
                <w:tab w:val="left" w:pos="1125"/>
              </w:tabs>
              <w:jc w:val="center"/>
              <w:rPr>
                <w:b/>
              </w:rPr>
            </w:pPr>
          </w:p>
        </w:tc>
        <w:tc>
          <w:tcPr>
            <w:tcW w:w="540" w:type="dxa"/>
          </w:tcPr>
          <w:p w:rsidR="00634189" w:rsidRPr="000E1396" w:rsidRDefault="00634189" w:rsidP="00D75C69">
            <w:pPr>
              <w:tabs>
                <w:tab w:val="left" w:pos="1125"/>
              </w:tabs>
              <w:jc w:val="center"/>
              <w:rPr>
                <w:b/>
              </w:rPr>
            </w:pPr>
          </w:p>
        </w:tc>
        <w:tc>
          <w:tcPr>
            <w:tcW w:w="450" w:type="dxa"/>
          </w:tcPr>
          <w:p w:rsidR="00634189" w:rsidRPr="000E1396" w:rsidRDefault="00634189" w:rsidP="00D75C69">
            <w:pPr>
              <w:tabs>
                <w:tab w:val="left" w:pos="1125"/>
              </w:tabs>
              <w:jc w:val="center"/>
              <w:rPr>
                <w:b/>
              </w:rPr>
            </w:pPr>
          </w:p>
        </w:tc>
        <w:tc>
          <w:tcPr>
            <w:tcW w:w="1710" w:type="dxa"/>
          </w:tcPr>
          <w:p w:rsidR="00634189" w:rsidRPr="000E1396" w:rsidRDefault="00634189" w:rsidP="00D75C69">
            <w:pPr>
              <w:tabs>
                <w:tab w:val="left" w:pos="1125"/>
              </w:tabs>
            </w:pPr>
          </w:p>
        </w:tc>
        <w:tc>
          <w:tcPr>
            <w:tcW w:w="1890" w:type="dxa"/>
          </w:tcPr>
          <w:p w:rsidR="00634189" w:rsidRPr="000E1396" w:rsidRDefault="00634189" w:rsidP="00D75C69">
            <w:pPr>
              <w:tabs>
                <w:tab w:val="left" w:pos="1125"/>
              </w:tabs>
            </w:pPr>
          </w:p>
        </w:tc>
        <w:tc>
          <w:tcPr>
            <w:tcW w:w="1620" w:type="dxa"/>
          </w:tcPr>
          <w:p w:rsidR="00634189" w:rsidRPr="000E1396" w:rsidRDefault="00634189" w:rsidP="00D75C69">
            <w:pPr>
              <w:tabs>
                <w:tab w:val="left" w:pos="1125"/>
              </w:tabs>
            </w:pPr>
          </w:p>
        </w:tc>
        <w:tc>
          <w:tcPr>
            <w:tcW w:w="1710" w:type="dxa"/>
          </w:tcPr>
          <w:p w:rsidR="00634189" w:rsidRPr="000E1396" w:rsidRDefault="00634189" w:rsidP="00D75C69">
            <w:pPr>
              <w:tabs>
                <w:tab w:val="left" w:pos="1125"/>
              </w:tabs>
            </w:pPr>
          </w:p>
        </w:tc>
      </w:tr>
      <w:tr w:rsidR="00634189" w:rsidRPr="000E1396" w:rsidTr="00D75C69">
        <w:tc>
          <w:tcPr>
            <w:tcW w:w="1548" w:type="dxa"/>
          </w:tcPr>
          <w:p w:rsidR="00634189" w:rsidRPr="000E1396" w:rsidRDefault="00634189" w:rsidP="00D75C69">
            <w:pPr>
              <w:tabs>
                <w:tab w:val="left" w:pos="1125"/>
              </w:tabs>
              <w:rPr>
                <w:b/>
              </w:rPr>
            </w:pPr>
            <w:r>
              <w:rPr>
                <w:b/>
              </w:rPr>
              <w:t xml:space="preserve">TOTAL  </w:t>
            </w:r>
          </w:p>
        </w:tc>
        <w:tc>
          <w:tcPr>
            <w:tcW w:w="450" w:type="dxa"/>
          </w:tcPr>
          <w:p w:rsidR="00634189" w:rsidRPr="000E1396" w:rsidRDefault="00634189" w:rsidP="00D75C69">
            <w:pPr>
              <w:tabs>
                <w:tab w:val="left" w:pos="1125"/>
              </w:tabs>
              <w:jc w:val="center"/>
              <w:rPr>
                <w:b/>
              </w:rPr>
            </w:pPr>
          </w:p>
        </w:tc>
        <w:tc>
          <w:tcPr>
            <w:tcW w:w="540" w:type="dxa"/>
          </w:tcPr>
          <w:p w:rsidR="00634189" w:rsidRPr="000E1396" w:rsidRDefault="00634189" w:rsidP="00D75C69">
            <w:pPr>
              <w:tabs>
                <w:tab w:val="left" w:pos="1125"/>
              </w:tabs>
              <w:jc w:val="center"/>
              <w:rPr>
                <w:b/>
              </w:rPr>
            </w:pPr>
          </w:p>
        </w:tc>
        <w:tc>
          <w:tcPr>
            <w:tcW w:w="450" w:type="dxa"/>
          </w:tcPr>
          <w:p w:rsidR="00634189" w:rsidRPr="000E1396" w:rsidRDefault="00634189" w:rsidP="00D75C69">
            <w:pPr>
              <w:tabs>
                <w:tab w:val="left" w:pos="1125"/>
              </w:tabs>
              <w:jc w:val="center"/>
              <w:rPr>
                <w:b/>
              </w:rPr>
            </w:pPr>
          </w:p>
        </w:tc>
        <w:tc>
          <w:tcPr>
            <w:tcW w:w="1710" w:type="dxa"/>
          </w:tcPr>
          <w:p w:rsidR="00634189" w:rsidRPr="000E1396" w:rsidRDefault="00634189" w:rsidP="00D75C69">
            <w:pPr>
              <w:tabs>
                <w:tab w:val="left" w:pos="1125"/>
              </w:tabs>
              <w:jc w:val="center"/>
              <w:rPr>
                <w:b/>
              </w:rPr>
            </w:pPr>
          </w:p>
        </w:tc>
        <w:tc>
          <w:tcPr>
            <w:tcW w:w="1890" w:type="dxa"/>
          </w:tcPr>
          <w:p w:rsidR="00634189" w:rsidRPr="000E1396" w:rsidRDefault="00634189" w:rsidP="00D75C69">
            <w:pPr>
              <w:tabs>
                <w:tab w:val="left" w:pos="1125"/>
              </w:tabs>
              <w:jc w:val="center"/>
              <w:rPr>
                <w:b/>
              </w:rPr>
            </w:pPr>
          </w:p>
          <w:p w:rsidR="00634189" w:rsidRPr="000E1396" w:rsidRDefault="00634189" w:rsidP="00D75C69">
            <w:pPr>
              <w:tabs>
                <w:tab w:val="left" w:pos="1125"/>
              </w:tabs>
              <w:jc w:val="center"/>
              <w:rPr>
                <w:b/>
              </w:rPr>
            </w:pPr>
          </w:p>
        </w:tc>
        <w:tc>
          <w:tcPr>
            <w:tcW w:w="1620" w:type="dxa"/>
          </w:tcPr>
          <w:p w:rsidR="00634189" w:rsidRPr="000E1396" w:rsidRDefault="00634189" w:rsidP="00D75C69">
            <w:pPr>
              <w:tabs>
                <w:tab w:val="left" w:pos="1125"/>
              </w:tabs>
              <w:jc w:val="center"/>
              <w:rPr>
                <w:b/>
              </w:rPr>
            </w:pPr>
          </w:p>
        </w:tc>
        <w:tc>
          <w:tcPr>
            <w:tcW w:w="1710" w:type="dxa"/>
          </w:tcPr>
          <w:p w:rsidR="00634189" w:rsidRPr="000E1396" w:rsidRDefault="00634189" w:rsidP="00D75C69">
            <w:pPr>
              <w:tabs>
                <w:tab w:val="left" w:pos="1125"/>
              </w:tabs>
              <w:jc w:val="center"/>
              <w:rPr>
                <w:b/>
              </w:rPr>
            </w:pPr>
          </w:p>
        </w:tc>
      </w:tr>
    </w:tbl>
    <w:p w:rsidR="00EC4015" w:rsidRDefault="00EC4015"/>
    <w:sectPr w:rsidR="00EC40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61" w:rsidRDefault="00424F61" w:rsidP="003204BC">
      <w:pPr>
        <w:spacing w:after="0" w:line="240" w:lineRule="auto"/>
      </w:pPr>
      <w:r>
        <w:separator/>
      </w:r>
    </w:p>
  </w:endnote>
  <w:endnote w:type="continuationSeparator" w:id="0">
    <w:p w:rsidR="00424F61" w:rsidRDefault="00424F61" w:rsidP="0032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33126"/>
      <w:docPartObj>
        <w:docPartGallery w:val="Page Numbers (Bottom of Page)"/>
        <w:docPartUnique/>
      </w:docPartObj>
    </w:sdtPr>
    <w:sdtEndPr>
      <w:rPr>
        <w:noProof/>
      </w:rPr>
    </w:sdtEndPr>
    <w:sdtContent>
      <w:p w:rsidR="003204BC" w:rsidRDefault="003204B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3204BC" w:rsidRDefault="00320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61" w:rsidRDefault="00424F61" w:rsidP="003204BC">
      <w:pPr>
        <w:spacing w:after="0" w:line="240" w:lineRule="auto"/>
      </w:pPr>
      <w:r>
        <w:separator/>
      </w:r>
    </w:p>
  </w:footnote>
  <w:footnote w:type="continuationSeparator" w:id="0">
    <w:p w:rsidR="00424F61" w:rsidRDefault="00424F61" w:rsidP="00320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604C"/>
    <w:multiLevelType w:val="hybridMultilevel"/>
    <w:tmpl w:val="3F46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47045"/>
    <w:multiLevelType w:val="hybridMultilevel"/>
    <w:tmpl w:val="80CEE98A"/>
    <w:lvl w:ilvl="0" w:tplc="04090001">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15"/>
    <w:rsid w:val="0006554C"/>
    <w:rsid w:val="003204BC"/>
    <w:rsid w:val="00424F61"/>
    <w:rsid w:val="005570A7"/>
    <w:rsid w:val="00634189"/>
    <w:rsid w:val="00D105F1"/>
    <w:rsid w:val="00EC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53E32-157B-4801-AE63-40912E61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89"/>
    <w:pPr>
      <w:spacing w:after="200" w:line="276" w:lineRule="auto"/>
      <w:ind w:left="720"/>
      <w:contextualSpacing/>
    </w:pPr>
    <w:rPr>
      <w:rFonts w:ascii="Calibri" w:eastAsia="Calibri" w:hAnsi="Calibri" w:cs="Times New Roman"/>
    </w:rPr>
  </w:style>
  <w:style w:type="paragraph" w:customStyle="1" w:styleId="Default">
    <w:name w:val="Default"/>
    <w:rsid w:val="00D105F1"/>
    <w:pPr>
      <w:autoSpaceDE w:val="0"/>
      <w:autoSpaceDN w:val="0"/>
      <w:adjustRightInd w:val="0"/>
      <w:spacing w:after="0" w:line="240" w:lineRule="auto"/>
    </w:pPr>
    <w:rPr>
      <w:rFonts w:ascii="Times New Roman" w:eastAsia="Calibri" w:hAnsi="Times New Roman" w:cs="Times New Roman"/>
      <w:color w:val="000000"/>
      <w:sz w:val="24"/>
      <w:szCs w:val="24"/>
      <w:lang w:val="en-TT" w:eastAsia="en-TT"/>
    </w:rPr>
  </w:style>
  <w:style w:type="character" w:styleId="Hyperlink">
    <w:name w:val="Hyperlink"/>
    <w:basedOn w:val="DefaultParagraphFont"/>
    <w:uiPriority w:val="99"/>
    <w:unhideWhenUsed/>
    <w:rsid w:val="005570A7"/>
    <w:rPr>
      <w:color w:val="0563C1" w:themeColor="hyperlink"/>
      <w:u w:val="single"/>
    </w:rPr>
  </w:style>
  <w:style w:type="paragraph" w:styleId="Header">
    <w:name w:val="header"/>
    <w:basedOn w:val="Normal"/>
    <w:link w:val="HeaderChar"/>
    <w:uiPriority w:val="99"/>
    <w:unhideWhenUsed/>
    <w:rsid w:val="0032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4BC"/>
  </w:style>
  <w:style w:type="paragraph" w:styleId="Footer">
    <w:name w:val="footer"/>
    <w:basedOn w:val="Normal"/>
    <w:link w:val="FooterChar"/>
    <w:uiPriority w:val="99"/>
    <w:unhideWhenUsed/>
    <w:rsid w:val="00320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ona.olton@my.costaatt.edu.t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Romona Olton</dc:creator>
  <cp:keywords/>
  <dc:description/>
  <cp:lastModifiedBy>Romona Olton</cp:lastModifiedBy>
  <cp:revision>3</cp:revision>
  <dcterms:created xsi:type="dcterms:W3CDTF">2017-10-19T21:14:00Z</dcterms:created>
  <dcterms:modified xsi:type="dcterms:W3CDTF">2017-10-19T22:15:00Z</dcterms:modified>
</cp:coreProperties>
</file>